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7EB0" w14:textId="77777777" w:rsidR="003C6BCE" w:rsidRPr="00B96779" w:rsidRDefault="00000000" w:rsidP="00D567A2">
      <w:pPr>
        <w:pStyle w:val="RSBodyText"/>
        <w:jc w:val="center"/>
        <w:rPr>
          <w:b/>
          <w:sz w:val="42"/>
          <w:szCs w:val="42"/>
        </w:rPr>
      </w:pPr>
      <w:bookmarkStart w:id="0" w:name="_Hlk198715574"/>
      <w:r w:rsidRPr="00B96779">
        <w:rPr>
          <w:b/>
          <w:sz w:val="42"/>
          <w:szCs w:val="42"/>
        </w:rPr>
        <w:t>EFET</w:t>
      </w:r>
    </w:p>
    <w:p w14:paraId="63071F65" w14:textId="77777777" w:rsidR="003C6BCE" w:rsidRPr="00B96779" w:rsidRDefault="00000000" w:rsidP="00B472B5">
      <w:pPr>
        <w:pStyle w:val="RSBodyText"/>
        <w:jc w:val="center"/>
        <w:rPr>
          <w:b/>
          <w:sz w:val="34"/>
          <w:szCs w:val="34"/>
        </w:rPr>
      </w:pPr>
      <w:r w:rsidRPr="00B96779">
        <w:rPr>
          <w:b/>
          <w:sz w:val="34"/>
          <w:szCs w:val="34"/>
        </w:rPr>
        <w:t>European Federation of Energy Traders</w:t>
      </w:r>
    </w:p>
    <w:p w14:paraId="63FFF0E3" w14:textId="745E34E3" w:rsidR="00506571" w:rsidRPr="009372FC" w:rsidRDefault="00506571" w:rsidP="00506571">
      <w:pPr>
        <w:jc w:val="center"/>
        <w:rPr>
          <w:color w:val="000000" w:themeColor="text1"/>
          <w:sz w:val="20"/>
          <w:u w:val="single"/>
        </w:rPr>
      </w:pPr>
      <w:r w:rsidRPr="00840B18">
        <w:rPr>
          <w:color w:val="000000" w:themeColor="text1"/>
          <w:sz w:val="20"/>
          <w:u w:val="single"/>
        </w:rPr>
        <w:t>E-mail</w:t>
      </w:r>
      <w:r w:rsidRPr="00CE6C96">
        <w:rPr>
          <w:color w:val="000000" w:themeColor="text1"/>
          <w:sz w:val="20"/>
        </w:rPr>
        <w:t>:</w:t>
      </w:r>
      <w:r w:rsidR="002D0856" w:rsidRPr="00CE6C96">
        <w:rPr>
          <w:color w:val="000000" w:themeColor="text1"/>
          <w:sz w:val="20"/>
        </w:rPr>
        <w:t xml:space="preserve"> </w:t>
      </w:r>
      <w:r w:rsidR="002D0856">
        <w:rPr>
          <w:color w:val="000000" w:themeColor="text1"/>
          <w:sz w:val="20"/>
        </w:rPr>
        <w:t>LCsecretariat@energytraderseurope.org</w:t>
      </w:r>
    </w:p>
    <w:p w14:paraId="187B7EA2" w14:textId="77777777" w:rsidR="002D4A45" w:rsidRPr="009372FC" w:rsidRDefault="002D4A45" w:rsidP="00506571">
      <w:pPr>
        <w:jc w:val="center"/>
        <w:rPr>
          <w:sz w:val="20"/>
        </w:rPr>
      </w:pPr>
    </w:p>
    <w:p w14:paraId="41B7B8DA" w14:textId="4EB9E166" w:rsidR="003C6BCE" w:rsidRPr="00B96779" w:rsidRDefault="00000000" w:rsidP="00D567A2">
      <w:pPr>
        <w:pStyle w:val="RSBodyText"/>
        <w:jc w:val="center"/>
        <w:rPr>
          <w:sz w:val="20"/>
          <w:szCs w:val="20"/>
        </w:rPr>
      </w:pPr>
      <w:r w:rsidRPr="00B96779">
        <w:rPr>
          <w:sz w:val="20"/>
          <w:szCs w:val="20"/>
        </w:rPr>
        <w:t>Webpage: www.</w:t>
      </w:r>
      <w:r w:rsidR="00506571" w:rsidRPr="009372FC">
        <w:rPr>
          <w:sz w:val="20"/>
        </w:rPr>
        <w:t>energytraderseurope</w:t>
      </w:r>
      <w:r w:rsidRPr="00B96779">
        <w:rPr>
          <w:sz w:val="20"/>
          <w:szCs w:val="20"/>
        </w:rPr>
        <w:t>.org</w:t>
      </w:r>
    </w:p>
    <w:p w14:paraId="145DC876" w14:textId="6FED51A7" w:rsidR="009D2902" w:rsidRPr="00B96779" w:rsidRDefault="00000000" w:rsidP="009D2902">
      <w:pPr>
        <w:pStyle w:val="RSBodyText"/>
        <w:jc w:val="both"/>
        <w:rPr>
          <w:b/>
          <w:sz w:val="19"/>
          <w:szCs w:val="19"/>
        </w:rPr>
      </w:pPr>
      <w:r w:rsidRPr="00B96779">
        <w:rPr>
          <w:b/>
          <w:sz w:val="19"/>
          <w:szCs w:val="19"/>
          <w:u w:val="single"/>
        </w:rPr>
        <w:t>WAIVER</w:t>
      </w:r>
      <w:r w:rsidRPr="00B96779">
        <w:rPr>
          <w:b/>
          <w:sz w:val="19"/>
          <w:szCs w:val="19"/>
        </w:rPr>
        <w:t xml:space="preserve">: THE FOLLOWING GENERAL AGREEMENT WAS PREPARED BY MEMBERS </w:t>
      </w:r>
      <w:r w:rsidR="00506571" w:rsidRPr="00B96779">
        <w:rPr>
          <w:b/>
          <w:sz w:val="19"/>
          <w:szCs w:val="19"/>
        </w:rPr>
        <w:t xml:space="preserve">OF EFET – EUROPEAN FEDERATION OF ENERGY TRADERS OPERATING SINCE </w:t>
      </w:r>
      <w:r w:rsidR="002D4A45" w:rsidRPr="00B96779">
        <w:rPr>
          <w:b/>
          <w:sz w:val="19"/>
          <w:szCs w:val="19"/>
        </w:rPr>
        <w:t xml:space="preserve">25 </w:t>
      </w:r>
      <w:r w:rsidR="00506571" w:rsidRPr="00B96779">
        <w:rPr>
          <w:b/>
          <w:sz w:val="19"/>
          <w:szCs w:val="19"/>
        </w:rPr>
        <w:t xml:space="preserve">JANUARY 2024 UNDER THE BRAND NAME ENERGY TRADERS EUROPE (“ENERGY TRADERS EUROPE”) </w:t>
      </w:r>
      <w:r w:rsidRPr="00B96779">
        <w:rPr>
          <w:b/>
          <w:sz w:val="19"/>
          <w:szCs w:val="19"/>
        </w:rPr>
        <w:t xml:space="preserve">EXERCISING ALL REASONABLE CARE. HOWEVER, </w:t>
      </w:r>
      <w:r w:rsidR="00506571" w:rsidRPr="00B96779">
        <w:rPr>
          <w:b/>
          <w:sz w:val="19"/>
          <w:szCs w:val="19"/>
        </w:rPr>
        <w:t>ENERGY TRADERS EUROPE</w:t>
      </w:r>
      <w:r w:rsidRPr="00B96779">
        <w:rPr>
          <w:b/>
          <w:sz w:val="19"/>
          <w:szCs w:val="19"/>
        </w:rPr>
        <w:t xml:space="preserve">, </w:t>
      </w:r>
      <w:r w:rsidR="00FC310C" w:rsidRPr="00B96779">
        <w:rPr>
          <w:b/>
          <w:sz w:val="19"/>
          <w:szCs w:val="19"/>
        </w:rPr>
        <w:t>ENERGY TRADERS EUROPE</w:t>
      </w:r>
      <w:r w:rsidR="002D4A45" w:rsidRPr="00B96779">
        <w:rPr>
          <w:b/>
          <w:sz w:val="19"/>
          <w:szCs w:val="19"/>
        </w:rPr>
        <w:t>’S</w:t>
      </w:r>
      <w:r w:rsidR="00FC310C" w:rsidRPr="00B96779">
        <w:rPr>
          <w:b/>
          <w:sz w:val="19"/>
          <w:szCs w:val="19"/>
        </w:rPr>
        <w:t xml:space="preserve"> </w:t>
      </w:r>
      <w:r w:rsidRPr="00B96779">
        <w:rPr>
          <w:b/>
          <w:sz w:val="19"/>
          <w:szCs w:val="19"/>
        </w:rPr>
        <w:t>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w:t>
      </w:r>
      <w:r w:rsidR="00D01974" w:rsidRPr="00B96779">
        <w:rPr>
          <w:b/>
          <w:sz w:val="19"/>
          <w:szCs w:val="19"/>
        </w:rPr>
        <w:t>’</w:t>
      </w:r>
      <w:r w:rsidRPr="00B96779">
        <w:rPr>
          <w:b/>
          <w:sz w:val="19"/>
          <w:szCs w:val="19"/>
        </w:rPr>
        <w:t xml:space="preserve">S LEGAL INTEREST. USERS OF THIS GENERAL AGREEMENT ARE URGED TO CONSULT RELEVANT LEGAL OPINIONS MADE AVAILABLE THROUGH </w:t>
      </w:r>
      <w:r w:rsidR="00506571" w:rsidRPr="00B96779">
        <w:rPr>
          <w:b/>
          <w:sz w:val="19"/>
          <w:szCs w:val="19"/>
        </w:rPr>
        <w:t>ENERGY TRADERS EUROPE</w:t>
      </w:r>
      <w:r w:rsidR="00506571" w:rsidRPr="00B96779" w:rsidDel="00506571">
        <w:rPr>
          <w:b/>
          <w:sz w:val="19"/>
          <w:szCs w:val="19"/>
        </w:rPr>
        <w:t xml:space="preserve"> </w:t>
      </w:r>
      <w:r w:rsidRPr="00B96779">
        <w:rPr>
          <w:b/>
          <w:sz w:val="19"/>
          <w:szCs w:val="19"/>
        </w:rPr>
        <w:t>AS WELL AS THEIR OWN COUNSEL.</w:t>
      </w:r>
    </w:p>
    <w:p w14:paraId="6E22061F" w14:textId="3B548450" w:rsidR="00D567A2" w:rsidRPr="00B96779" w:rsidRDefault="00000000" w:rsidP="009D2902">
      <w:pPr>
        <w:pStyle w:val="RSBodyText"/>
        <w:jc w:val="both"/>
        <w:rPr>
          <w:b/>
          <w:sz w:val="19"/>
          <w:szCs w:val="19"/>
        </w:rPr>
      </w:pPr>
      <w:r w:rsidRPr="00B96779">
        <w:rPr>
          <w:b/>
          <w:szCs w:val="18"/>
        </w:rPr>
        <w:t>________________________________________________________</w:t>
      </w:r>
      <w:r w:rsidR="009C689D" w:rsidRPr="00B96779">
        <w:rPr>
          <w:b/>
          <w:szCs w:val="18"/>
        </w:rPr>
        <w:t>______________________________</w:t>
      </w:r>
    </w:p>
    <w:p w14:paraId="2A51B6C5" w14:textId="77777777" w:rsidR="003C6BCE" w:rsidRPr="00B96779" w:rsidRDefault="00000000" w:rsidP="00D567A2">
      <w:pPr>
        <w:pStyle w:val="RSBodyText"/>
        <w:jc w:val="center"/>
        <w:rPr>
          <w:b/>
          <w:sz w:val="30"/>
          <w:szCs w:val="30"/>
          <w:u w:val="single"/>
        </w:rPr>
      </w:pPr>
      <w:r w:rsidRPr="00B96779">
        <w:rPr>
          <w:b/>
          <w:sz w:val="30"/>
          <w:szCs w:val="30"/>
          <w:u w:val="single"/>
        </w:rPr>
        <w:t>General Agreement</w:t>
      </w:r>
    </w:p>
    <w:p w14:paraId="1BDD5F70" w14:textId="77777777" w:rsidR="003C6BCE" w:rsidRPr="00B96779" w:rsidRDefault="00000000" w:rsidP="00D567A2">
      <w:pPr>
        <w:pStyle w:val="RSBodyText"/>
        <w:jc w:val="center"/>
        <w:rPr>
          <w:b/>
          <w:sz w:val="30"/>
          <w:szCs w:val="30"/>
          <w:u w:val="single"/>
        </w:rPr>
      </w:pPr>
      <w:r w:rsidRPr="00B96779">
        <w:rPr>
          <w:b/>
          <w:sz w:val="30"/>
          <w:szCs w:val="30"/>
          <w:u w:val="single"/>
        </w:rPr>
        <w:t>Concerning the Delivery and Acceptance of Electricity</w:t>
      </w:r>
    </w:p>
    <w:p w14:paraId="16A30430" w14:textId="77777777" w:rsidR="003C6BCE" w:rsidRPr="00B96779" w:rsidRDefault="00000000" w:rsidP="003C6BCE">
      <w:pPr>
        <w:pStyle w:val="RSBodyText"/>
        <w:rPr>
          <w:sz w:val="20"/>
          <w:szCs w:val="20"/>
        </w:rPr>
      </w:pPr>
      <w:r w:rsidRPr="00B96779">
        <w:rPr>
          <w:sz w:val="20"/>
          <w:szCs w:val="20"/>
        </w:rPr>
        <w:t>Between</w:t>
      </w:r>
    </w:p>
    <w:p w14:paraId="06E45745" w14:textId="77777777" w:rsidR="00657657" w:rsidRPr="00B96779" w:rsidRDefault="00000000" w:rsidP="003C6BCE">
      <w:pPr>
        <w:pStyle w:val="RSBodyText"/>
        <w:rPr>
          <w:b/>
          <w:sz w:val="20"/>
          <w:szCs w:val="20"/>
        </w:rPr>
      </w:pPr>
      <w:r w:rsidRPr="00B96779">
        <w:rPr>
          <w:b/>
          <w:sz w:val="20"/>
          <w:szCs w:val="20"/>
        </w:rPr>
        <w:t>______________________________________________________________</w:t>
      </w:r>
      <w:r w:rsidR="006F6B64" w:rsidRPr="00B96779">
        <w:rPr>
          <w:b/>
          <w:sz w:val="20"/>
          <w:szCs w:val="20"/>
        </w:rPr>
        <w:t>_________________</w:t>
      </w:r>
    </w:p>
    <w:p w14:paraId="00F49D87" w14:textId="77777777" w:rsidR="003C6BCE" w:rsidRPr="00B96779" w:rsidRDefault="00000000" w:rsidP="003C6BCE">
      <w:pPr>
        <w:pStyle w:val="RSBodyText"/>
        <w:rPr>
          <w:sz w:val="20"/>
          <w:szCs w:val="20"/>
        </w:rPr>
      </w:pPr>
      <w:r w:rsidRPr="00B96779">
        <w:rPr>
          <w:sz w:val="20"/>
          <w:szCs w:val="20"/>
        </w:rPr>
        <w:t xml:space="preserve">having its registered office at </w:t>
      </w:r>
      <w:r w:rsidR="00657657" w:rsidRPr="00B96779">
        <w:rPr>
          <w:b/>
          <w:sz w:val="20"/>
          <w:szCs w:val="20"/>
        </w:rPr>
        <w:t>______________________________</w:t>
      </w:r>
      <w:r w:rsidRPr="00B96779">
        <w:rPr>
          <w:b/>
          <w:sz w:val="20"/>
          <w:szCs w:val="20"/>
        </w:rPr>
        <w:t>_________________________</w:t>
      </w:r>
    </w:p>
    <w:p w14:paraId="434C0502" w14:textId="77777777" w:rsidR="00657657" w:rsidRPr="00B96779" w:rsidRDefault="00000000" w:rsidP="003C6BCE">
      <w:pPr>
        <w:pStyle w:val="RSBodyText"/>
        <w:rPr>
          <w:b/>
          <w:sz w:val="20"/>
          <w:szCs w:val="20"/>
        </w:rPr>
      </w:pPr>
      <w:r w:rsidRPr="00B96779">
        <w:rPr>
          <w:b/>
          <w:sz w:val="20"/>
          <w:szCs w:val="20"/>
        </w:rPr>
        <w:t>______________________________________________________________</w:t>
      </w:r>
      <w:r w:rsidR="006F6B64" w:rsidRPr="00B96779">
        <w:rPr>
          <w:b/>
          <w:sz w:val="20"/>
          <w:szCs w:val="20"/>
        </w:rPr>
        <w:t>_________________</w:t>
      </w:r>
    </w:p>
    <w:p w14:paraId="5668E3B6" w14:textId="2D02704D" w:rsidR="003C6BCE" w:rsidRPr="00B96779" w:rsidRDefault="00000000" w:rsidP="003C6BCE">
      <w:pPr>
        <w:pStyle w:val="RSBodyText"/>
        <w:rPr>
          <w:sz w:val="20"/>
          <w:szCs w:val="20"/>
        </w:rPr>
      </w:pPr>
      <w:r w:rsidRPr="00B96779">
        <w:rPr>
          <w:sz w:val="20"/>
          <w:szCs w:val="20"/>
        </w:rPr>
        <w:t>(</w:t>
      </w:r>
      <w:r w:rsidR="00D01974" w:rsidRPr="009372FC">
        <w:rPr>
          <w:b/>
          <w:sz w:val="20"/>
        </w:rPr>
        <w:t>“</w:t>
      </w:r>
      <w:r w:rsidRPr="00B96779">
        <w:rPr>
          <w:b/>
          <w:i/>
          <w:sz w:val="20"/>
          <w:szCs w:val="20"/>
        </w:rPr>
        <w:t>[abbreviation of name</w:t>
      </w:r>
      <w:r w:rsidR="00470F31">
        <w:rPr>
          <w:b/>
          <w:i/>
          <w:sz w:val="20"/>
          <w:szCs w:val="20"/>
        </w:rPr>
        <w:t>]”</w:t>
      </w:r>
      <w:bookmarkStart w:id="1" w:name="_cp_change_2"/>
      <w:r w:rsidR="002D0856">
        <w:rPr>
          <w:b/>
          <w:i/>
          <w:sz w:val="20"/>
          <w:szCs w:val="20"/>
        </w:rPr>
        <w:t>)</w:t>
      </w:r>
      <w:bookmarkEnd w:id="1"/>
    </w:p>
    <w:p w14:paraId="10F49516" w14:textId="77777777" w:rsidR="003C6BCE" w:rsidRPr="00B96779" w:rsidRDefault="00000000" w:rsidP="003C6BCE">
      <w:pPr>
        <w:pStyle w:val="RSBodyText"/>
        <w:rPr>
          <w:sz w:val="20"/>
          <w:szCs w:val="20"/>
        </w:rPr>
      </w:pPr>
      <w:r w:rsidRPr="00B96779">
        <w:rPr>
          <w:sz w:val="20"/>
          <w:szCs w:val="20"/>
        </w:rPr>
        <w:t>and</w:t>
      </w:r>
    </w:p>
    <w:p w14:paraId="120829E9" w14:textId="77777777" w:rsidR="00657657" w:rsidRPr="00B96779" w:rsidRDefault="00000000" w:rsidP="003C6BCE">
      <w:pPr>
        <w:pStyle w:val="RSBodyText"/>
        <w:rPr>
          <w:b/>
          <w:sz w:val="20"/>
          <w:szCs w:val="20"/>
        </w:rPr>
      </w:pPr>
      <w:r w:rsidRPr="00B96779">
        <w:rPr>
          <w:b/>
          <w:sz w:val="20"/>
          <w:szCs w:val="20"/>
        </w:rPr>
        <w:t>______________________________________________________________</w:t>
      </w:r>
      <w:r w:rsidR="006F6B64" w:rsidRPr="00B96779">
        <w:rPr>
          <w:b/>
          <w:sz w:val="20"/>
          <w:szCs w:val="20"/>
        </w:rPr>
        <w:t>_________________</w:t>
      </w:r>
    </w:p>
    <w:p w14:paraId="5E3C9CF8" w14:textId="77777777" w:rsidR="003C6BCE" w:rsidRPr="00B96779" w:rsidRDefault="00000000" w:rsidP="003C6BCE">
      <w:pPr>
        <w:pStyle w:val="RSBodyText"/>
        <w:rPr>
          <w:sz w:val="20"/>
          <w:szCs w:val="20"/>
        </w:rPr>
      </w:pPr>
      <w:r w:rsidRPr="00B96779">
        <w:rPr>
          <w:sz w:val="20"/>
          <w:szCs w:val="20"/>
        </w:rPr>
        <w:t>having its registered office at</w:t>
      </w:r>
      <w:r w:rsidR="00657657" w:rsidRPr="00B96779">
        <w:rPr>
          <w:sz w:val="20"/>
          <w:szCs w:val="20"/>
        </w:rPr>
        <w:t xml:space="preserve"> </w:t>
      </w:r>
      <w:r w:rsidR="00657657" w:rsidRPr="00B96779">
        <w:rPr>
          <w:b/>
          <w:sz w:val="20"/>
          <w:szCs w:val="20"/>
        </w:rPr>
        <w:t>______________________________</w:t>
      </w:r>
      <w:r w:rsidR="006F6B64" w:rsidRPr="00B96779">
        <w:rPr>
          <w:b/>
          <w:sz w:val="20"/>
          <w:szCs w:val="20"/>
        </w:rPr>
        <w:t>_________________________</w:t>
      </w:r>
    </w:p>
    <w:p w14:paraId="565EC151" w14:textId="77777777" w:rsidR="00657657" w:rsidRPr="00B96779" w:rsidRDefault="00000000" w:rsidP="003C6BCE">
      <w:pPr>
        <w:pStyle w:val="RSBodyText"/>
        <w:rPr>
          <w:b/>
          <w:sz w:val="20"/>
          <w:szCs w:val="20"/>
        </w:rPr>
      </w:pPr>
      <w:r w:rsidRPr="00B96779">
        <w:rPr>
          <w:b/>
          <w:sz w:val="20"/>
          <w:szCs w:val="20"/>
        </w:rPr>
        <w:t>______________________________________________________________</w:t>
      </w:r>
      <w:r w:rsidR="006F6B64" w:rsidRPr="00B96779">
        <w:rPr>
          <w:b/>
          <w:sz w:val="20"/>
          <w:szCs w:val="20"/>
        </w:rPr>
        <w:t>_________________</w:t>
      </w:r>
    </w:p>
    <w:p w14:paraId="0C2B177F" w14:textId="77777777" w:rsidR="003C6BCE" w:rsidRPr="00B96779" w:rsidRDefault="00000000" w:rsidP="003C6BCE">
      <w:pPr>
        <w:pStyle w:val="RSBodyText"/>
        <w:rPr>
          <w:sz w:val="20"/>
          <w:szCs w:val="20"/>
        </w:rPr>
      </w:pPr>
      <w:r w:rsidRPr="00B96779">
        <w:rPr>
          <w:sz w:val="20"/>
          <w:szCs w:val="20"/>
        </w:rPr>
        <w:t>(</w:t>
      </w:r>
      <w:r w:rsidR="00D01974" w:rsidRPr="009372FC">
        <w:rPr>
          <w:b/>
          <w:sz w:val="20"/>
        </w:rPr>
        <w:t>“</w:t>
      </w:r>
      <w:r w:rsidR="00657657" w:rsidRPr="00B96779">
        <w:rPr>
          <w:b/>
          <w:i/>
          <w:sz w:val="20"/>
          <w:szCs w:val="20"/>
        </w:rPr>
        <w:t>[a</w:t>
      </w:r>
      <w:r w:rsidRPr="00B96779">
        <w:rPr>
          <w:b/>
          <w:i/>
          <w:sz w:val="20"/>
          <w:szCs w:val="20"/>
        </w:rPr>
        <w:t>bbreviation of name</w:t>
      </w:r>
      <w:r w:rsidR="00657657" w:rsidRPr="00B96779">
        <w:rPr>
          <w:b/>
          <w:i/>
          <w:sz w:val="20"/>
          <w:szCs w:val="20"/>
        </w:rPr>
        <w:t>]</w:t>
      </w:r>
      <w:r w:rsidR="00D01974" w:rsidRPr="009372FC">
        <w:rPr>
          <w:b/>
          <w:sz w:val="20"/>
        </w:rPr>
        <w:t>”</w:t>
      </w:r>
      <w:r w:rsidR="00657657" w:rsidRPr="00B96779">
        <w:rPr>
          <w:sz w:val="20"/>
          <w:szCs w:val="20"/>
        </w:rPr>
        <w:t>)</w:t>
      </w:r>
    </w:p>
    <w:p w14:paraId="6C311928" w14:textId="77777777" w:rsidR="003C6BCE" w:rsidRPr="00B96779" w:rsidRDefault="00000000" w:rsidP="003C6BCE">
      <w:pPr>
        <w:pStyle w:val="RSBodyText"/>
        <w:rPr>
          <w:sz w:val="20"/>
          <w:szCs w:val="20"/>
        </w:rPr>
      </w:pPr>
      <w:r w:rsidRPr="00B96779">
        <w:rPr>
          <w:sz w:val="20"/>
          <w:szCs w:val="20"/>
        </w:rPr>
        <w:t xml:space="preserve">(referred to jointly as the </w:t>
      </w:r>
      <w:r w:rsidR="00D01974" w:rsidRPr="009372FC">
        <w:rPr>
          <w:b/>
          <w:sz w:val="20"/>
        </w:rPr>
        <w:t>“</w:t>
      </w:r>
      <w:r w:rsidRPr="00B96779">
        <w:rPr>
          <w:b/>
          <w:sz w:val="20"/>
          <w:szCs w:val="20"/>
        </w:rPr>
        <w:t>Parties</w:t>
      </w:r>
      <w:r w:rsidR="00D01974" w:rsidRPr="009372FC">
        <w:rPr>
          <w:b/>
          <w:sz w:val="20"/>
        </w:rPr>
        <w:t>”</w:t>
      </w:r>
      <w:r w:rsidRPr="00B96779">
        <w:rPr>
          <w:sz w:val="20"/>
          <w:szCs w:val="20"/>
        </w:rPr>
        <w:t xml:space="preserve"> and individually as a </w:t>
      </w:r>
      <w:r w:rsidR="00D01974" w:rsidRPr="009372FC">
        <w:rPr>
          <w:b/>
          <w:sz w:val="20"/>
        </w:rPr>
        <w:t>“</w:t>
      </w:r>
      <w:r w:rsidRPr="00B96779">
        <w:rPr>
          <w:b/>
          <w:sz w:val="20"/>
          <w:szCs w:val="20"/>
        </w:rPr>
        <w:t>Party</w:t>
      </w:r>
      <w:r w:rsidR="00D01974" w:rsidRPr="009372FC">
        <w:rPr>
          <w:b/>
          <w:sz w:val="20"/>
        </w:rPr>
        <w:t>”</w:t>
      </w:r>
      <w:r w:rsidRPr="00B96779">
        <w:rPr>
          <w:sz w:val="20"/>
          <w:szCs w:val="20"/>
        </w:rPr>
        <w:t>)</w:t>
      </w:r>
    </w:p>
    <w:p w14:paraId="329F1250" w14:textId="77777777" w:rsidR="003C6BCE" w:rsidRPr="00B96779" w:rsidRDefault="00000000" w:rsidP="003C6BCE">
      <w:pPr>
        <w:pStyle w:val="RSBodyText"/>
        <w:rPr>
          <w:sz w:val="20"/>
          <w:szCs w:val="20"/>
        </w:rPr>
      </w:pPr>
      <w:r w:rsidRPr="00B96779">
        <w:rPr>
          <w:sz w:val="20"/>
          <w:szCs w:val="20"/>
        </w:rPr>
        <w:t>entered into on</w:t>
      </w:r>
      <w:r w:rsidR="0078495F" w:rsidRPr="00B96779">
        <w:rPr>
          <w:sz w:val="20"/>
          <w:szCs w:val="20"/>
        </w:rPr>
        <w:t xml:space="preserve"> __________________________________________ </w:t>
      </w:r>
      <w:r w:rsidRPr="00B96779">
        <w:rPr>
          <w:sz w:val="20"/>
          <w:szCs w:val="20"/>
        </w:rPr>
        <w:t xml:space="preserve">(the </w:t>
      </w:r>
      <w:r w:rsidR="00D01974" w:rsidRPr="009372FC">
        <w:rPr>
          <w:b/>
          <w:sz w:val="20"/>
        </w:rPr>
        <w:t>“</w:t>
      </w:r>
      <w:r w:rsidRPr="00B96779">
        <w:rPr>
          <w:b/>
          <w:sz w:val="20"/>
          <w:szCs w:val="20"/>
        </w:rPr>
        <w:t>Effective Date</w:t>
      </w:r>
      <w:r w:rsidR="00D01974" w:rsidRPr="009372FC">
        <w:rPr>
          <w:b/>
          <w:sz w:val="20"/>
        </w:rPr>
        <w:t>”</w:t>
      </w:r>
      <w:r w:rsidRPr="00B96779">
        <w:rPr>
          <w:sz w:val="20"/>
          <w:szCs w:val="20"/>
        </w:rPr>
        <w:t>).</w:t>
      </w:r>
    </w:p>
    <w:p w14:paraId="1B8E476E" w14:textId="77777777" w:rsidR="00D567A2" w:rsidRPr="00B96779" w:rsidRDefault="00D567A2" w:rsidP="003C6BCE">
      <w:pPr>
        <w:pStyle w:val="RSBodyText"/>
        <w:sectPr w:rsidR="00D567A2" w:rsidRPr="00B96779" w:rsidSect="00271B39">
          <w:headerReference w:type="even" r:id="rId9"/>
          <w:headerReference w:type="default" r:id="rId10"/>
          <w:footerReference w:type="even" r:id="rId11"/>
          <w:footerReference w:type="default" r:id="rId12"/>
          <w:headerReference w:type="first" r:id="rId13"/>
          <w:footerReference w:type="first" r:id="rId14"/>
          <w:pgSz w:w="12240" w:h="15840"/>
          <w:pgMar w:top="1440" w:right="2160" w:bottom="1440" w:left="2160" w:header="720" w:footer="720" w:gutter="0"/>
          <w:cols w:space="720"/>
          <w:titlePg/>
          <w:docGrid w:linePitch="360"/>
        </w:sectPr>
      </w:pPr>
    </w:p>
    <w:p w14:paraId="17F76166" w14:textId="77777777" w:rsidR="00D86430" w:rsidRDefault="00D86430" w:rsidP="003C6BCE">
      <w:pPr>
        <w:pStyle w:val="RSBodyText"/>
        <w:rPr>
          <w:i/>
          <w:iCs/>
        </w:rPr>
      </w:pPr>
    </w:p>
    <w:p w14:paraId="3C22A0DC" w14:textId="410BEA2B" w:rsidR="003C6BCE" w:rsidRPr="00B96779" w:rsidRDefault="00000000" w:rsidP="003C6BCE">
      <w:pPr>
        <w:pStyle w:val="RSBodyText"/>
        <w:rPr>
          <w:szCs w:val="18"/>
        </w:rPr>
      </w:pPr>
      <w:r w:rsidRPr="00B96779">
        <w:rPr>
          <w:szCs w:val="18"/>
        </w:rPr>
        <w:t>Executed by the duly authorise</w:t>
      </w:r>
      <w:r w:rsidR="0044308F">
        <w:rPr>
          <w:szCs w:val="18"/>
        </w:rPr>
        <w:t>d</w:t>
      </w:r>
      <w:r w:rsidRPr="00B96779">
        <w:rPr>
          <w:szCs w:val="18"/>
        </w:rPr>
        <w:t xml:space="preserve"> representative of each Party effective as of the Effective Date.</w:t>
      </w:r>
    </w:p>
    <w:p w14:paraId="1781E806" w14:textId="77777777" w:rsidR="003C6BCE" w:rsidRPr="00B96779" w:rsidRDefault="00000000" w:rsidP="002D0431">
      <w:pPr>
        <w:pStyle w:val="RSBodyText"/>
        <w:tabs>
          <w:tab w:val="left" w:pos="4320"/>
        </w:tabs>
        <w:rPr>
          <w:szCs w:val="18"/>
        </w:rPr>
      </w:pPr>
      <w:r w:rsidRPr="00B96779">
        <w:rPr>
          <w:szCs w:val="18"/>
        </w:rPr>
        <w:br/>
        <w:t>________________________________________</w:t>
      </w:r>
      <w:r w:rsidRPr="00B96779">
        <w:rPr>
          <w:szCs w:val="18"/>
        </w:rPr>
        <w:tab/>
        <w:t xml:space="preserve">________________________________________ </w:t>
      </w:r>
      <w:r w:rsidRPr="00B96779">
        <w:rPr>
          <w:b/>
          <w:i/>
          <w:szCs w:val="18"/>
        </w:rPr>
        <w:t>[Name of Party]</w:t>
      </w:r>
      <w:r w:rsidRPr="00B96779">
        <w:rPr>
          <w:szCs w:val="18"/>
        </w:rPr>
        <w:tab/>
      </w:r>
      <w:r w:rsidRPr="00B96779">
        <w:rPr>
          <w:b/>
          <w:i/>
          <w:szCs w:val="18"/>
        </w:rPr>
        <w:t>[Name of Party]</w:t>
      </w:r>
    </w:p>
    <w:p w14:paraId="6DAEE852" w14:textId="77777777" w:rsidR="003C6BCE" w:rsidRPr="00B96779" w:rsidRDefault="00000000" w:rsidP="002D0431">
      <w:pPr>
        <w:pStyle w:val="RSBodyText"/>
        <w:tabs>
          <w:tab w:val="left" w:pos="4320"/>
        </w:tabs>
        <w:rPr>
          <w:szCs w:val="18"/>
        </w:rPr>
      </w:pPr>
      <w:r w:rsidRPr="00B96779">
        <w:rPr>
          <w:szCs w:val="18"/>
        </w:rPr>
        <w:t>________________________________________</w:t>
      </w:r>
      <w:r w:rsidRPr="00B96779">
        <w:rPr>
          <w:szCs w:val="18"/>
        </w:rPr>
        <w:tab/>
        <w:t xml:space="preserve">________________________________________ </w:t>
      </w:r>
      <w:r w:rsidRPr="00B96779">
        <w:rPr>
          <w:b/>
          <w:i/>
          <w:szCs w:val="18"/>
        </w:rPr>
        <w:t>[Name of Signatory/ies]</w:t>
      </w:r>
      <w:r w:rsidRPr="00B96779">
        <w:rPr>
          <w:szCs w:val="18"/>
        </w:rPr>
        <w:tab/>
      </w:r>
      <w:r w:rsidRPr="00B96779">
        <w:rPr>
          <w:b/>
          <w:i/>
          <w:szCs w:val="18"/>
        </w:rPr>
        <w:t>[Name of Signatory/ies]</w:t>
      </w:r>
    </w:p>
    <w:p w14:paraId="6A139031" w14:textId="77777777" w:rsidR="003C6BCE" w:rsidRPr="00B96779" w:rsidRDefault="00000000" w:rsidP="002D0431">
      <w:pPr>
        <w:pStyle w:val="RSBodyText"/>
        <w:tabs>
          <w:tab w:val="left" w:pos="4320"/>
        </w:tabs>
        <w:rPr>
          <w:szCs w:val="18"/>
        </w:rPr>
      </w:pPr>
      <w:r w:rsidRPr="00B96779">
        <w:rPr>
          <w:szCs w:val="18"/>
        </w:rPr>
        <w:t>________________________________________</w:t>
      </w:r>
      <w:r w:rsidRPr="00B96779">
        <w:rPr>
          <w:szCs w:val="18"/>
        </w:rPr>
        <w:tab/>
        <w:t xml:space="preserve">________________________________________ </w:t>
      </w:r>
      <w:r w:rsidRPr="00B96779">
        <w:rPr>
          <w:b/>
          <w:i/>
          <w:szCs w:val="18"/>
        </w:rPr>
        <w:t>[Title of Signatory/ies]</w:t>
      </w:r>
      <w:r w:rsidRPr="00B96779">
        <w:rPr>
          <w:szCs w:val="18"/>
        </w:rPr>
        <w:tab/>
      </w:r>
      <w:r w:rsidRPr="00B96779">
        <w:rPr>
          <w:b/>
          <w:i/>
          <w:szCs w:val="18"/>
        </w:rPr>
        <w:t>[Title of Signatory/ies]</w:t>
      </w:r>
    </w:p>
    <w:p w14:paraId="0B8F9221" w14:textId="77777777" w:rsidR="002D0431" w:rsidRPr="00B96779" w:rsidRDefault="002D0431" w:rsidP="003C6BCE">
      <w:pPr>
        <w:pStyle w:val="RSBodyText"/>
        <w:sectPr w:rsidR="002D0431" w:rsidRPr="00B96779" w:rsidSect="00704232">
          <w:headerReference w:type="even" r:id="rId15"/>
          <w:headerReference w:type="default" r:id="rId16"/>
          <w:footerReference w:type="even" r:id="rId17"/>
          <w:footerReference w:type="default" r:id="rId18"/>
          <w:headerReference w:type="first" r:id="rId19"/>
          <w:footerReference w:type="first" r:id="rId20"/>
          <w:pgSz w:w="12240" w:h="15840"/>
          <w:pgMar w:top="1440" w:right="2160" w:bottom="1440" w:left="2160" w:header="720" w:footer="720" w:gutter="0"/>
          <w:pgNumType w:start="24"/>
          <w:cols w:space="720"/>
          <w:titlePg/>
          <w:docGrid w:linePitch="360"/>
        </w:sectPr>
      </w:pPr>
    </w:p>
    <w:p w14:paraId="0BE8D82A" w14:textId="77777777" w:rsidR="006E25E4" w:rsidRPr="00B96779" w:rsidRDefault="00000000" w:rsidP="006E25E4">
      <w:pPr>
        <w:pStyle w:val="RSBodyText"/>
        <w:jc w:val="center"/>
        <w:rPr>
          <w:b/>
          <w:sz w:val="42"/>
          <w:szCs w:val="42"/>
        </w:rPr>
      </w:pPr>
      <w:r w:rsidRPr="00B96779">
        <w:rPr>
          <w:b/>
          <w:sz w:val="42"/>
          <w:szCs w:val="42"/>
        </w:rPr>
        <w:lastRenderedPageBreak/>
        <w:t>EFET</w:t>
      </w:r>
    </w:p>
    <w:p w14:paraId="7EB97CA6" w14:textId="77777777" w:rsidR="006E25E4" w:rsidRPr="00B96779" w:rsidRDefault="00000000" w:rsidP="006E25E4">
      <w:pPr>
        <w:pStyle w:val="RSBodyText"/>
        <w:jc w:val="center"/>
        <w:rPr>
          <w:b/>
          <w:sz w:val="34"/>
          <w:szCs w:val="34"/>
        </w:rPr>
      </w:pPr>
      <w:r w:rsidRPr="00B96779">
        <w:rPr>
          <w:b/>
          <w:sz w:val="34"/>
          <w:szCs w:val="34"/>
        </w:rPr>
        <w:t>European Federation of Energy Traders</w:t>
      </w:r>
    </w:p>
    <w:p w14:paraId="2CEFF1C1" w14:textId="3D564013" w:rsidR="003C6BCE" w:rsidRPr="00B96779" w:rsidRDefault="00000000" w:rsidP="006E25E4">
      <w:pPr>
        <w:pStyle w:val="RSBodyText"/>
        <w:spacing w:after="0"/>
        <w:jc w:val="center"/>
        <w:rPr>
          <w:b/>
          <w:sz w:val="24"/>
        </w:rPr>
      </w:pPr>
      <w:r w:rsidRPr="00B96779">
        <w:rPr>
          <w:b/>
          <w:sz w:val="24"/>
        </w:rPr>
        <w:t xml:space="preserve">Annex </w:t>
      </w:r>
      <w:r w:rsidR="00686C2B">
        <w:rPr>
          <w:b/>
          <w:sz w:val="24"/>
        </w:rPr>
        <w:t>2A</w:t>
      </w:r>
    </w:p>
    <w:p w14:paraId="0C1A3FED" w14:textId="77777777" w:rsidR="003C6BCE" w:rsidRPr="00B96779" w:rsidRDefault="00000000" w:rsidP="006E25E4">
      <w:pPr>
        <w:pStyle w:val="RSBodyText"/>
        <w:spacing w:after="0"/>
        <w:jc w:val="center"/>
        <w:rPr>
          <w:b/>
          <w:sz w:val="24"/>
        </w:rPr>
      </w:pPr>
      <w:r w:rsidRPr="00B96779">
        <w:rPr>
          <w:b/>
          <w:sz w:val="24"/>
        </w:rPr>
        <w:t>to the</w:t>
      </w:r>
    </w:p>
    <w:p w14:paraId="66130D29" w14:textId="77777777" w:rsidR="003C6BCE" w:rsidRPr="00B96779" w:rsidRDefault="00000000" w:rsidP="006E25E4">
      <w:pPr>
        <w:pStyle w:val="RSBodyText"/>
        <w:spacing w:after="0"/>
        <w:jc w:val="center"/>
        <w:rPr>
          <w:b/>
          <w:sz w:val="24"/>
        </w:rPr>
      </w:pPr>
      <w:r w:rsidRPr="00B96779">
        <w:rPr>
          <w:b/>
          <w:sz w:val="24"/>
        </w:rPr>
        <w:t>General Agreement</w:t>
      </w:r>
    </w:p>
    <w:p w14:paraId="03ECC23A" w14:textId="77777777" w:rsidR="003C6BCE" w:rsidRPr="00B96779" w:rsidRDefault="00000000" w:rsidP="006E25E4">
      <w:pPr>
        <w:pStyle w:val="RSBodyText"/>
        <w:spacing w:after="0"/>
        <w:jc w:val="center"/>
        <w:rPr>
          <w:b/>
          <w:sz w:val="24"/>
          <w:u w:val="single"/>
        </w:rPr>
      </w:pPr>
      <w:r w:rsidRPr="00B96779">
        <w:rPr>
          <w:b/>
          <w:sz w:val="24"/>
          <w:u w:val="single"/>
        </w:rPr>
        <w:t>Confirmation of Individual Contract</w:t>
      </w:r>
    </w:p>
    <w:p w14:paraId="2CE3E6DD" w14:textId="5AD6ADF8" w:rsidR="003C6BCE" w:rsidRPr="00B96779" w:rsidRDefault="00000000" w:rsidP="006E25E4">
      <w:pPr>
        <w:pStyle w:val="RSBodyText"/>
        <w:jc w:val="center"/>
        <w:rPr>
          <w:b/>
          <w:i/>
          <w:sz w:val="24"/>
          <w:u w:val="single"/>
        </w:rPr>
      </w:pPr>
      <w:r w:rsidRPr="00B96779">
        <w:rPr>
          <w:b/>
          <w:i/>
          <w:sz w:val="24"/>
          <w:u w:val="single"/>
        </w:rPr>
        <w:t xml:space="preserve">(Fixed </w:t>
      </w:r>
      <w:r w:rsidR="00686C2B">
        <w:rPr>
          <w:b/>
          <w:i/>
          <w:sz w:val="24"/>
          <w:u w:val="single"/>
        </w:rPr>
        <w:t>Price</w:t>
      </w:r>
      <w:r w:rsidRPr="00B96779">
        <w:rPr>
          <w:b/>
          <w:i/>
          <w:sz w:val="24"/>
          <w:u w:val="single"/>
        </w:rPr>
        <w:t>)</w:t>
      </w:r>
    </w:p>
    <w:p w14:paraId="3E1C842D" w14:textId="77777777" w:rsidR="003C6BCE" w:rsidRPr="00B96779" w:rsidRDefault="00000000" w:rsidP="006E25E4">
      <w:pPr>
        <w:pStyle w:val="RSBodyText"/>
        <w:jc w:val="center"/>
        <w:rPr>
          <w:szCs w:val="18"/>
        </w:rPr>
      </w:pPr>
      <w:r w:rsidRPr="00B96779">
        <w:rPr>
          <w:szCs w:val="18"/>
        </w:rPr>
        <w:t>between</w:t>
      </w:r>
    </w:p>
    <w:p w14:paraId="67078EA8" w14:textId="77777777" w:rsidR="003C6BCE" w:rsidRPr="00B96779" w:rsidRDefault="00000000" w:rsidP="006E25E4">
      <w:pPr>
        <w:pStyle w:val="RSBodyText"/>
        <w:jc w:val="center"/>
        <w:rPr>
          <w:szCs w:val="18"/>
        </w:rPr>
      </w:pPr>
      <w:r w:rsidRPr="00B96779">
        <w:rPr>
          <w:szCs w:val="18"/>
        </w:rPr>
        <w:t>_______________ as Seller</w:t>
      </w:r>
    </w:p>
    <w:p w14:paraId="27F8BAD8" w14:textId="77777777" w:rsidR="003C6BCE" w:rsidRPr="00B96779" w:rsidRDefault="00000000" w:rsidP="006E25E4">
      <w:pPr>
        <w:pStyle w:val="RSBodyText"/>
        <w:jc w:val="center"/>
        <w:rPr>
          <w:szCs w:val="18"/>
        </w:rPr>
      </w:pPr>
      <w:r w:rsidRPr="00B96779">
        <w:rPr>
          <w:szCs w:val="18"/>
        </w:rPr>
        <w:t>and</w:t>
      </w:r>
    </w:p>
    <w:p w14:paraId="0C24B4F5" w14:textId="77777777" w:rsidR="003C6BCE" w:rsidRPr="00B96779" w:rsidRDefault="00000000" w:rsidP="006E25E4">
      <w:pPr>
        <w:pStyle w:val="RSBodyText"/>
        <w:jc w:val="center"/>
        <w:rPr>
          <w:szCs w:val="18"/>
        </w:rPr>
      </w:pPr>
      <w:r w:rsidRPr="00B96779">
        <w:rPr>
          <w:szCs w:val="18"/>
        </w:rPr>
        <w:t>_______________ as Buyer.</w:t>
      </w:r>
    </w:p>
    <w:p w14:paraId="773ECF3A" w14:textId="77777777" w:rsidR="003C6BCE" w:rsidRPr="00B96779" w:rsidRDefault="00000000" w:rsidP="003C6BCE">
      <w:pPr>
        <w:pStyle w:val="RSBodyText"/>
        <w:rPr>
          <w:szCs w:val="18"/>
        </w:rPr>
      </w:pPr>
      <w:r w:rsidRPr="00B96779">
        <w:rPr>
          <w:szCs w:val="18"/>
        </w:rPr>
        <w:t>concluded on:</w:t>
      </w:r>
      <w:r w:rsidR="006E25E4" w:rsidRPr="00B96779">
        <w:rPr>
          <w:szCs w:val="18"/>
        </w:rPr>
        <w:t xml:space="preserve"> __</w:t>
      </w:r>
      <w:r w:rsidRPr="00B96779">
        <w:rPr>
          <w:szCs w:val="18"/>
        </w:rPr>
        <w:t>/</w:t>
      </w:r>
      <w:r w:rsidR="006E25E4" w:rsidRPr="00B96779">
        <w:rPr>
          <w:szCs w:val="18"/>
        </w:rPr>
        <w:t>__</w:t>
      </w:r>
      <w:r w:rsidRPr="00B96779">
        <w:rPr>
          <w:szCs w:val="18"/>
        </w:rPr>
        <w:t>/</w:t>
      </w:r>
      <w:r w:rsidR="006E25E4" w:rsidRPr="00B96779">
        <w:rPr>
          <w:szCs w:val="18"/>
        </w:rPr>
        <w:t>_____</w:t>
      </w:r>
      <w:r w:rsidRPr="00B96779">
        <w:rPr>
          <w:szCs w:val="18"/>
        </w:rPr>
        <w:t>,</w:t>
      </w:r>
      <w:r w:rsidR="006E25E4" w:rsidRPr="00B96779">
        <w:rPr>
          <w:szCs w:val="18"/>
        </w:rPr>
        <w:t xml:space="preserve">__. __ </w:t>
      </w:r>
      <w:r w:rsidRPr="00B96779">
        <w:rPr>
          <w:szCs w:val="18"/>
        </w:rPr>
        <w:t>hours</w:t>
      </w:r>
    </w:p>
    <w:p w14:paraId="3FA0D510" w14:textId="77777777" w:rsidR="003C6BCE" w:rsidRPr="00B96779" w:rsidRDefault="00000000" w:rsidP="003C6BCE">
      <w:pPr>
        <w:pStyle w:val="RSBodyText"/>
        <w:rPr>
          <w:szCs w:val="18"/>
        </w:rPr>
      </w:pPr>
      <w:r w:rsidRPr="00B96779">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1170"/>
        <w:gridCol w:w="1256"/>
        <w:gridCol w:w="989"/>
      </w:tblGrid>
      <w:tr w:rsidR="00A04386" w:rsidRPr="00B96779" w14:paraId="6F6280FE" w14:textId="77777777" w:rsidTr="00497C7B">
        <w:trPr>
          <w:trHeight w:val="287"/>
        </w:trPr>
        <w:tc>
          <w:tcPr>
            <w:tcW w:w="1976" w:type="dxa"/>
            <w:gridSpan w:val="2"/>
          </w:tcPr>
          <w:p w14:paraId="181A9D5C" w14:textId="77777777" w:rsidR="00497C7B" w:rsidRPr="00B96779" w:rsidRDefault="00000000" w:rsidP="00497C7B">
            <w:pPr>
              <w:pStyle w:val="RSBodyText"/>
              <w:spacing w:after="0"/>
              <w:rPr>
                <w:b/>
                <w:i/>
                <w:szCs w:val="18"/>
              </w:rPr>
            </w:pPr>
            <w:r w:rsidRPr="00B96779">
              <w:rPr>
                <w:b/>
                <w:i/>
                <w:szCs w:val="18"/>
              </w:rPr>
              <w:t>Total Supply Period</w:t>
            </w:r>
          </w:p>
        </w:tc>
        <w:tc>
          <w:tcPr>
            <w:tcW w:w="719" w:type="dxa"/>
            <w:vMerge w:val="restart"/>
          </w:tcPr>
          <w:p w14:paraId="50137E08" w14:textId="77777777" w:rsidR="00497C7B" w:rsidRPr="00B96779" w:rsidRDefault="00000000" w:rsidP="00497C7B">
            <w:pPr>
              <w:pStyle w:val="RSBodyText"/>
              <w:spacing w:after="0"/>
              <w:rPr>
                <w:szCs w:val="18"/>
              </w:rPr>
            </w:pPr>
            <w:r w:rsidRPr="00B96779">
              <w:rPr>
                <w:szCs w:val="18"/>
              </w:rPr>
              <w:t>From</w:t>
            </w:r>
          </w:p>
          <w:p w14:paraId="16D6C7CF" w14:textId="77777777" w:rsidR="00497C7B" w:rsidRPr="00B96779" w:rsidRDefault="00000000" w:rsidP="00497C7B">
            <w:pPr>
              <w:pStyle w:val="RSBodyText"/>
              <w:spacing w:after="0"/>
              <w:rPr>
                <w:szCs w:val="18"/>
              </w:rPr>
            </w:pPr>
            <w:r w:rsidRPr="00B96779">
              <w:rPr>
                <w:szCs w:val="18"/>
              </w:rPr>
              <w:t>CET</w:t>
            </w:r>
          </w:p>
        </w:tc>
        <w:tc>
          <w:tcPr>
            <w:tcW w:w="630" w:type="dxa"/>
            <w:vMerge w:val="restart"/>
          </w:tcPr>
          <w:p w14:paraId="48BC0DF1" w14:textId="77777777" w:rsidR="00497C7B" w:rsidRPr="00B96779" w:rsidRDefault="00000000" w:rsidP="00497C7B">
            <w:pPr>
              <w:pStyle w:val="RSBodyText"/>
              <w:spacing w:after="0"/>
              <w:rPr>
                <w:szCs w:val="18"/>
              </w:rPr>
            </w:pPr>
            <w:r w:rsidRPr="00B96779">
              <w:rPr>
                <w:szCs w:val="18"/>
              </w:rPr>
              <w:t>To</w:t>
            </w:r>
          </w:p>
          <w:p w14:paraId="716FA3CD" w14:textId="77777777" w:rsidR="00497C7B" w:rsidRPr="00B96779" w:rsidRDefault="00000000" w:rsidP="00497C7B">
            <w:pPr>
              <w:pStyle w:val="RSBodyText"/>
              <w:spacing w:after="0"/>
              <w:rPr>
                <w:szCs w:val="18"/>
              </w:rPr>
            </w:pPr>
            <w:r w:rsidRPr="00B96779">
              <w:rPr>
                <w:szCs w:val="18"/>
              </w:rPr>
              <w:t>CET</w:t>
            </w:r>
          </w:p>
        </w:tc>
        <w:tc>
          <w:tcPr>
            <w:tcW w:w="1170" w:type="dxa"/>
            <w:vMerge w:val="restart"/>
          </w:tcPr>
          <w:p w14:paraId="62EBD3BA" w14:textId="77777777" w:rsidR="00497C7B" w:rsidRPr="00B96779" w:rsidRDefault="00000000" w:rsidP="00497C7B">
            <w:pPr>
              <w:pStyle w:val="RSBodyText"/>
              <w:spacing w:after="0"/>
              <w:rPr>
                <w:szCs w:val="18"/>
              </w:rPr>
            </w:pPr>
            <w:r w:rsidRPr="00B96779">
              <w:rPr>
                <w:szCs w:val="18"/>
              </w:rPr>
              <w:t>Contract</w:t>
            </w:r>
          </w:p>
          <w:p w14:paraId="0C2661C3" w14:textId="77777777" w:rsidR="00497C7B" w:rsidRPr="00B96779" w:rsidRDefault="00000000" w:rsidP="00497C7B">
            <w:pPr>
              <w:pStyle w:val="RSBodyText"/>
              <w:spacing w:after="0"/>
              <w:rPr>
                <w:szCs w:val="18"/>
              </w:rPr>
            </w:pPr>
            <w:r w:rsidRPr="00B96779">
              <w:rPr>
                <w:szCs w:val="18"/>
              </w:rPr>
              <w:t>Capacity</w:t>
            </w:r>
          </w:p>
          <w:p w14:paraId="37812B7D" w14:textId="77777777" w:rsidR="00497C7B" w:rsidRPr="00B96779" w:rsidRDefault="00497C7B" w:rsidP="00497C7B">
            <w:pPr>
              <w:pStyle w:val="RSBodyText"/>
              <w:spacing w:after="0"/>
              <w:rPr>
                <w:szCs w:val="18"/>
              </w:rPr>
            </w:pPr>
          </w:p>
          <w:p w14:paraId="716E3658" w14:textId="77777777" w:rsidR="00497C7B" w:rsidRPr="00B96779" w:rsidRDefault="00000000" w:rsidP="00497C7B">
            <w:pPr>
              <w:pStyle w:val="RSBodyText"/>
              <w:spacing w:after="0"/>
              <w:rPr>
                <w:szCs w:val="18"/>
              </w:rPr>
            </w:pPr>
            <w:r w:rsidRPr="00B96779">
              <w:rPr>
                <w:szCs w:val="18"/>
              </w:rPr>
              <w:t>MW</w:t>
            </w:r>
          </w:p>
          <w:p w14:paraId="2C27C94D" w14:textId="77777777" w:rsidR="00497C7B" w:rsidRPr="00B96779" w:rsidRDefault="00497C7B" w:rsidP="00497C7B">
            <w:pPr>
              <w:pStyle w:val="RSBodyText"/>
              <w:spacing w:after="0"/>
              <w:rPr>
                <w:szCs w:val="18"/>
              </w:rPr>
            </w:pPr>
          </w:p>
        </w:tc>
        <w:tc>
          <w:tcPr>
            <w:tcW w:w="1170" w:type="dxa"/>
            <w:vMerge w:val="restart"/>
          </w:tcPr>
          <w:p w14:paraId="0D626811" w14:textId="77777777" w:rsidR="00497C7B" w:rsidRPr="00B96779" w:rsidRDefault="00000000" w:rsidP="00497C7B">
            <w:pPr>
              <w:pStyle w:val="RSBodyText"/>
              <w:spacing w:after="0"/>
              <w:rPr>
                <w:szCs w:val="18"/>
              </w:rPr>
            </w:pPr>
            <w:r w:rsidRPr="00B96779">
              <w:rPr>
                <w:szCs w:val="18"/>
              </w:rPr>
              <w:t>Contract</w:t>
            </w:r>
            <w:r w:rsidRPr="00B96779">
              <w:rPr>
                <w:szCs w:val="18"/>
              </w:rPr>
              <w:br/>
              <w:t>Quantity</w:t>
            </w:r>
          </w:p>
          <w:p w14:paraId="133F0688" w14:textId="77777777" w:rsidR="00497C7B" w:rsidRPr="00B96779" w:rsidRDefault="00497C7B" w:rsidP="00497C7B">
            <w:pPr>
              <w:pStyle w:val="RSBodyText"/>
              <w:spacing w:after="0"/>
              <w:rPr>
                <w:szCs w:val="18"/>
              </w:rPr>
            </w:pPr>
          </w:p>
          <w:p w14:paraId="73EA4547" w14:textId="77777777" w:rsidR="00497C7B" w:rsidRPr="00B96779" w:rsidRDefault="00000000" w:rsidP="00497C7B">
            <w:pPr>
              <w:pStyle w:val="RSBodyText"/>
              <w:spacing w:after="0"/>
              <w:rPr>
                <w:szCs w:val="18"/>
              </w:rPr>
            </w:pPr>
            <w:r w:rsidRPr="00B96779">
              <w:rPr>
                <w:szCs w:val="18"/>
              </w:rPr>
              <w:t>MWh</w:t>
            </w:r>
          </w:p>
        </w:tc>
        <w:tc>
          <w:tcPr>
            <w:tcW w:w="1256" w:type="dxa"/>
            <w:vMerge w:val="restart"/>
          </w:tcPr>
          <w:p w14:paraId="7D70A5A2" w14:textId="77777777" w:rsidR="00497C7B" w:rsidRPr="00B96779" w:rsidRDefault="00000000" w:rsidP="00497C7B">
            <w:pPr>
              <w:pStyle w:val="RSBodyText"/>
              <w:spacing w:after="0"/>
              <w:rPr>
                <w:szCs w:val="18"/>
              </w:rPr>
            </w:pPr>
            <w:r w:rsidRPr="00B96779">
              <w:rPr>
                <w:szCs w:val="18"/>
              </w:rPr>
              <w:t>Contract Price</w:t>
            </w:r>
          </w:p>
          <w:p w14:paraId="658F26D2" w14:textId="77777777" w:rsidR="00497C7B" w:rsidRPr="00B96779" w:rsidRDefault="00497C7B" w:rsidP="00497C7B">
            <w:pPr>
              <w:pStyle w:val="RSBodyText"/>
              <w:spacing w:after="0"/>
              <w:rPr>
                <w:szCs w:val="18"/>
              </w:rPr>
            </w:pPr>
          </w:p>
          <w:p w14:paraId="3FD12094" w14:textId="77777777" w:rsidR="00497C7B" w:rsidRPr="00B96779" w:rsidRDefault="00000000" w:rsidP="00497C7B">
            <w:pPr>
              <w:pStyle w:val="RSBodyText"/>
              <w:spacing w:after="0"/>
              <w:rPr>
                <w:szCs w:val="18"/>
              </w:rPr>
            </w:pPr>
            <w:r w:rsidRPr="00B96779">
              <w:rPr>
                <w:szCs w:val="18"/>
              </w:rPr>
              <w:t>Euro / MWh</w:t>
            </w:r>
          </w:p>
        </w:tc>
        <w:tc>
          <w:tcPr>
            <w:tcW w:w="989" w:type="dxa"/>
            <w:vMerge w:val="restart"/>
          </w:tcPr>
          <w:p w14:paraId="54DBA2E2" w14:textId="77777777" w:rsidR="00497C7B" w:rsidRPr="00B96779" w:rsidRDefault="00000000" w:rsidP="00497C7B">
            <w:pPr>
              <w:pStyle w:val="RSBodyText"/>
              <w:spacing w:after="0"/>
              <w:rPr>
                <w:szCs w:val="18"/>
              </w:rPr>
            </w:pPr>
            <w:r w:rsidRPr="00B96779">
              <w:rPr>
                <w:szCs w:val="18"/>
              </w:rPr>
              <w:t>Total</w:t>
            </w:r>
          </w:p>
          <w:p w14:paraId="09049F22" w14:textId="77777777" w:rsidR="00497C7B" w:rsidRPr="00B96779" w:rsidRDefault="00000000" w:rsidP="00497C7B">
            <w:pPr>
              <w:pStyle w:val="RSBodyText"/>
              <w:spacing w:after="0"/>
              <w:rPr>
                <w:szCs w:val="18"/>
              </w:rPr>
            </w:pPr>
            <w:r w:rsidRPr="00B96779">
              <w:rPr>
                <w:szCs w:val="18"/>
              </w:rPr>
              <w:t>Amount</w:t>
            </w:r>
          </w:p>
          <w:p w14:paraId="11598577" w14:textId="77777777" w:rsidR="00497C7B" w:rsidRPr="00B96779" w:rsidRDefault="00497C7B" w:rsidP="00497C7B">
            <w:pPr>
              <w:pStyle w:val="RSBodyText"/>
              <w:spacing w:after="0"/>
              <w:rPr>
                <w:szCs w:val="18"/>
              </w:rPr>
            </w:pPr>
          </w:p>
          <w:p w14:paraId="3261DCDB" w14:textId="77777777" w:rsidR="00497C7B" w:rsidRPr="00B96779" w:rsidRDefault="00000000" w:rsidP="00497C7B">
            <w:pPr>
              <w:pStyle w:val="RSBodyText"/>
              <w:spacing w:after="0"/>
              <w:rPr>
                <w:szCs w:val="18"/>
              </w:rPr>
            </w:pPr>
            <w:r w:rsidRPr="00B96779">
              <w:rPr>
                <w:szCs w:val="18"/>
              </w:rPr>
              <w:t>Euro</w:t>
            </w:r>
          </w:p>
        </w:tc>
      </w:tr>
      <w:tr w:rsidR="00A04386" w:rsidRPr="00B96779" w14:paraId="4860AC41" w14:textId="77777777" w:rsidTr="00F83151">
        <w:trPr>
          <w:trHeight w:val="287"/>
        </w:trPr>
        <w:tc>
          <w:tcPr>
            <w:tcW w:w="988" w:type="dxa"/>
          </w:tcPr>
          <w:p w14:paraId="30FB7C65" w14:textId="77777777" w:rsidR="00497C7B" w:rsidRPr="00B96779" w:rsidRDefault="00000000" w:rsidP="00497C7B">
            <w:pPr>
              <w:pStyle w:val="RSBodyText"/>
              <w:spacing w:after="0"/>
              <w:rPr>
                <w:szCs w:val="18"/>
              </w:rPr>
            </w:pPr>
            <w:r w:rsidRPr="00B96779">
              <w:rPr>
                <w:szCs w:val="18"/>
              </w:rPr>
              <w:t>First Date</w:t>
            </w:r>
          </w:p>
        </w:tc>
        <w:tc>
          <w:tcPr>
            <w:tcW w:w="988" w:type="dxa"/>
          </w:tcPr>
          <w:p w14:paraId="3AE00CBA" w14:textId="77777777" w:rsidR="00497C7B" w:rsidRPr="00B96779" w:rsidRDefault="00000000" w:rsidP="00497C7B">
            <w:pPr>
              <w:pStyle w:val="RSBodyText"/>
              <w:spacing w:after="0"/>
              <w:rPr>
                <w:szCs w:val="18"/>
              </w:rPr>
            </w:pPr>
            <w:r w:rsidRPr="00B96779">
              <w:rPr>
                <w:szCs w:val="18"/>
              </w:rPr>
              <w:t>Last Date</w:t>
            </w:r>
          </w:p>
        </w:tc>
        <w:tc>
          <w:tcPr>
            <w:tcW w:w="719" w:type="dxa"/>
            <w:vMerge/>
          </w:tcPr>
          <w:p w14:paraId="405513D6" w14:textId="77777777" w:rsidR="00497C7B" w:rsidRPr="00B96779" w:rsidRDefault="00497C7B" w:rsidP="00497C7B">
            <w:pPr>
              <w:pStyle w:val="RSBodyText"/>
              <w:spacing w:after="0"/>
              <w:rPr>
                <w:szCs w:val="18"/>
              </w:rPr>
            </w:pPr>
          </w:p>
        </w:tc>
        <w:tc>
          <w:tcPr>
            <w:tcW w:w="630" w:type="dxa"/>
            <w:vMerge/>
          </w:tcPr>
          <w:p w14:paraId="1AE6D189" w14:textId="77777777" w:rsidR="00497C7B" w:rsidRPr="00B96779" w:rsidRDefault="00497C7B" w:rsidP="00497C7B">
            <w:pPr>
              <w:pStyle w:val="RSBodyText"/>
              <w:spacing w:after="0"/>
              <w:rPr>
                <w:szCs w:val="18"/>
              </w:rPr>
            </w:pPr>
          </w:p>
        </w:tc>
        <w:tc>
          <w:tcPr>
            <w:tcW w:w="1170" w:type="dxa"/>
            <w:vMerge/>
          </w:tcPr>
          <w:p w14:paraId="2401319D" w14:textId="77777777" w:rsidR="00497C7B" w:rsidRPr="00B96779" w:rsidRDefault="00497C7B" w:rsidP="00497C7B">
            <w:pPr>
              <w:pStyle w:val="RSBodyText"/>
              <w:spacing w:after="0"/>
              <w:rPr>
                <w:szCs w:val="18"/>
              </w:rPr>
            </w:pPr>
          </w:p>
        </w:tc>
        <w:tc>
          <w:tcPr>
            <w:tcW w:w="1170" w:type="dxa"/>
            <w:vMerge/>
          </w:tcPr>
          <w:p w14:paraId="5CD91A64" w14:textId="77777777" w:rsidR="00497C7B" w:rsidRPr="00B96779" w:rsidRDefault="00497C7B" w:rsidP="00497C7B">
            <w:pPr>
              <w:pStyle w:val="RSBodyText"/>
              <w:spacing w:after="0"/>
              <w:rPr>
                <w:szCs w:val="18"/>
              </w:rPr>
            </w:pPr>
          </w:p>
        </w:tc>
        <w:tc>
          <w:tcPr>
            <w:tcW w:w="1256" w:type="dxa"/>
            <w:vMerge/>
          </w:tcPr>
          <w:p w14:paraId="0FD65DAD" w14:textId="77777777" w:rsidR="00497C7B" w:rsidRPr="00B96779" w:rsidRDefault="00497C7B" w:rsidP="00497C7B">
            <w:pPr>
              <w:pStyle w:val="RSBodyText"/>
              <w:spacing w:after="0"/>
              <w:rPr>
                <w:szCs w:val="18"/>
              </w:rPr>
            </w:pPr>
          </w:p>
        </w:tc>
        <w:tc>
          <w:tcPr>
            <w:tcW w:w="989" w:type="dxa"/>
            <w:vMerge/>
          </w:tcPr>
          <w:p w14:paraId="2DD4662E" w14:textId="77777777" w:rsidR="00497C7B" w:rsidRPr="00B96779" w:rsidRDefault="00497C7B" w:rsidP="00497C7B">
            <w:pPr>
              <w:pStyle w:val="RSBodyText"/>
              <w:spacing w:after="0"/>
              <w:rPr>
                <w:szCs w:val="18"/>
              </w:rPr>
            </w:pPr>
          </w:p>
        </w:tc>
      </w:tr>
      <w:tr w:rsidR="00A04386" w:rsidRPr="00B96779" w14:paraId="3897AC9F" w14:textId="77777777" w:rsidTr="00497C7B">
        <w:tc>
          <w:tcPr>
            <w:tcW w:w="988" w:type="dxa"/>
          </w:tcPr>
          <w:p w14:paraId="3FBD26A2" w14:textId="77777777" w:rsidR="00497C7B" w:rsidRPr="00B96779" w:rsidRDefault="00497C7B" w:rsidP="00497C7B">
            <w:pPr>
              <w:pStyle w:val="RSBodyText"/>
              <w:spacing w:after="0"/>
              <w:rPr>
                <w:szCs w:val="18"/>
              </w:rPr>
            </w:pPr>
          </w:p>
        </w:tc>
        <w:tc>
          <w:tcPr>
            <w:tcW w:w="988" w:type="dxa"/>
          </w:tcPr>
          <w:p w14:paraId="567FF9B4" w14:textId="77777777" w:rsidR="00497C7B" w:rsidRPr="00B96779" w:rsidRDefault="00497C7B" w:rsidP="00497C7B">
            <w:pPr>
              <w:pStyle w:val="RSBodyText"/>
              <w:spacing w:after="0"/>
              <w:rPr>
                <w:szCs w:val="18"/>
              </w:rPr>
            </w:pPr>
          </w:p>
        </w:tc>
        <w:tc>
          <w:tcPr>
            <w:tcW w:w="719" w:type="dxa"/>
          </w:tcPr>
          <w:p w14:paraId="069B5AF7" w14:textId="77777777" w:rsidR="00497C7B" w:rsidRPr="00B96779" w:rsidRDefault="00497C7B" w:rsidP="00497C7B">
            <w:pPr>
              <w:pStyle w:val="RSBodyText"/>
              <w:spacing w:after="0"/>
              <w:rPr>
                <w:szCs w:val="18"/>
              </w:rPr>
            </w:pPr>
          </w:p>
        </w:tc>
        <w:tc>
          <w:tcPr>
            <w:tcW w:w="630" w:type="dxa"/>
          </w:tcPr>
          <w:p w14:paraId="10FD70C7" w14:textId="77777777" w:rsidR="00497C7B" w:rsidRPr="00B96779" w:rsidRDefault="00497C7B" w:rsidP="00497C7B">
            <w:pPr>
              <w:pStyle w:val="RSBodyText"/>
              <w:spacing w:after="0"/>
              <w:rPr>
                <w:szCs w:val="18"/>
              </w:rPr>
            </w:pPr>
          </w:p>
        </w:tc>
        <w:tc>
          <w:tcPr>
            <w:tcW w:w="1170" w:type="dxa"/>
          </w:tcPr>
          <w:p w14:paraId="65DC3ADD" w14:textId="77777777" w:rsidR="00497C7B" w:rsidRPr="00B96779" w:rsidRDefault="00497C7B" w:rsidP="00497C7B">
            <w:pPr>
              <w:pStyle w:val="RSBodyText"/>
              <w:spacing w:after="0"/>
              <w:rPr>
                <w:szCs w:val="18"/>
              </w:rPr>
            </w:pPr>
          </w:p>
        </w:tc>
        <w:tc>
          <w:tcPr>
            <w:tcW w:w="1170" w:type="dxa"/>
          </w:tcPr>
          <w:p w14:paraId="4CCB0F72" w14:textId="77777777" w:rsidR="00497C7B" w:rsidRPr="00B96779" w:rsidRDefault="00000000" w:rsidP="00497C7B">
            <w:pPr>
              <w:pStyle w:val="RSBodyText"/>
              <w:spacing w:after="0"/>
              <w:rPr>
                <w:szCs w:val="18"/>
              </w:rPr>
            </w:pPr>
            <w:r w:rsidRPr="00B96779">
              <w:rPr>
                <w:szCs w:val="18"/>
              </w:rPr>
              <w:t>(Total)</w:t>
            </w:r>
          </w:p>
        </w:tc>
        <w:tc>
          <w:tcPr>
            <w:tcW w:w="1256" w:type="dxa"/>
          </w:tcPr>
          <w:p w14:paraId="251C561E" w14:textId="77777777" w:rsidR="00497C7B" w:rsidRPr="00B96779" w:rsidRDefault="00497C7B" w:rsidP="00497C7B">
            <w:pPr>
              <w:pStyle w:val="RSBodyText"/>
              <w:spacing w:after="0"/>
              <w:rPr>
                <w:szCs w:val="18"/>
              </w:rPr>
            </w:pPr>
          </w:p>
        </w:tc>
        <w:tc>
          <w:tcPr>
            <w:tcW w:w="989" w:type="dxa"/>
          </w:tcPr>
          <w:p w14:paraId="4B207E3C" w14:textId="77777777" w:rsidR="00497C7B" w:rsidRPr="00B96779" w:rsidRDefault="00000000" w:rsidP="00497C7B">
            <w:pPr>
              <w:pStyle w:val="RSBodyText"/>
              <w:spacing w:after="0"/>
              <w:rPr>
                <w:szCs w:val="18"/>
              </w:rPr>
            </w:pPr>
            <w:r w:rsidRPr="00B96779">
              <w:rPr>
                <w:szCs w:val="18"/>
              </w:rPr>
              <w:t>(Total)</w:t>
            </w:r>
          </w:p>
        </w:tc>
      </w:tr>
      <w:tr w:rsidR="00A04386" w:rsidRPr="00B96779" w14:paraId="24B7D45A" w14:textId="77777777" w:rsidTr="00497C7B">
        <w:tc>
          <w:tcPr>
            <w:tcW w:w="988" w:type="dxa"/>
          </w:tcPr>
          <w:p w14:paraId="2DC62E06" w14:textId="77777777" w:rsidR="00497C7B" w:rsidRPr="00B96779" w:rsidRDefault="00497C7B" w:rsidP="00497C7B">
            <w:pPr>
              <w:pStyle w:val="RSBodyText"/>
              <w:spacing w:after="0"/>
              <w:rPr>
                <w:szCs w:val="18"/>
              </w:rPr>
            </w:pPr>
          </w:p>
        </w:tc>
        <w:tc>
          <w:tcPr>
            <w:tcW w:w="988" w:type="dxa"/>
          </w:tcPr>
          <w:p w14:paraId="26E062FD" w14:textId="77777777" w:rsidR="00497C7B" w:rsidRPr="00B96779" w:rsidRDefault="00497C7B" w:rsidP="00497C7B">
            <w:pPr>
              <w:pStyle w:val="RSBodyText"/>
              <w:spacing w:after="0"/>
              <w:rPr>
                <w:szCs w:val="18"/>
              </w:rPr>
            </w:pPr>
          </w:p>
        </w:tc>
        <w:tc>
          <w:tcPr>
            <w:tcW w:w="719" w:type="dxa"/>
          </w:tcPr>
          <w:p w14:paraId="09425057" w14:textId="77777777" w:rsidR="00497C7B" w:rsidRPr="00B96779" w:rsidRDefault="00497C7B" w:rsidP="00497C7B">
            <w:pPr>
              <w:pStyle w:val="RSBodyText"/>
              <w:spacing w:after="0"/>
              <w:rPr>
                <w:szCs w:val="18"/>
              </w:rPr>
            </w:pPr>
          </w:p>
        </w:tc>
        <w:tc>
          <w:tcPr>
            <w:tcW w:w="630" w:type="dxa"/>
          </w:tcPr>
          <w:p w14:paraId="5010D792" w14:textId="77777777" w:rsidR="00497C7B" w:rsidRPr="00B96779" w:rsidRDefault="00497C7B" w:rsidP="00497C7B">
            <w:pPr>
              <w:pStyle w:val="RSBodyText"/>
              <w:spacing w:after="0"/>
              <w:rPr>
                <w:szCs w:val="18"/>
              </w:rPr>
            </w:pPr>
          </w:p>
        </w:tc>
        <w:tc>
          <w:tcPr>
            <w:tcW w:w="1170" w:type="dxa"/>
          </w:tcPr>
          <w:p w14:paraId="312ADE32" w14:textId="77777777" w:rsidR="00497C7B" w:rsidRPr="00B96779" w:rsidRDefault="00497C7B" w:rsidP="00497C7B">
            <w:pPr>
              <w:pStyle w:val="RSBodyText"/>
              <w:spacing w:after="0"/>
              <w:rPr>
                <w:szCs w:val="18"/>
              </w:rPr>
            </w:pPr>
          </w:p>
        </w:tc>
        <w:tc>
          <w:tcPr>
            <w:tcW w:w="1170" w:type="dxa"/>
          </w:tcPr>
          <w:p w14:paraId="549AFC0E" w14:textId="77777777" w:rsidR="00497C7B" w:rsidRPr="00B96779" w:rsidRDefault="00000000" w:rsidP="00497C7B">
            <w:pPr>
              <w:pStyle w:val="RSBodyText"/>
              <w:spacing w:after="0"/>
              <w:rPr>
                <w:szCs w:val="18"/>
              </w:rPr>
            </w:pPr>
            <w:r w:rsidRPr="00B96779">
              <w:rPr>
                <w:szCs w:val="18"/>
              </w:rPr>
              <w:t>(Total)</w:t>
            </w:r>
          </w:p>
        </w:tc>
        <w:tc>
          <w:tcPr>
            <w:tcW w:w="1256" w:type="dxa"/>
          </w:tcPr>
          <w:p w14:paraId="58C48165" w14:textId="77777777" w:rsidR="00497C7B" w:rsidRPr="00B96779" w:rsidRDefault="00497C7B" w:rsidP="00497C7B">
            <w:pPr>
              <w:pStyle w:val="RSBodyText"/>
              <w:spacing w:after="0"/>
              <w:rPr>
                <w:szCs w:val="18"/>
              </w:rPr>
            </w:pPr>
          </w:p>
        </w:tc>
        <w:tc>
          <w:tcPr>
            <w:tcW w:w="989" w:type="dxa"/>
          </w:tcPr>
          <w:p w14:paraId="05A4F781" w14:textId="77777777" w:rsidR="00497C7B" w:rsidRPr="00B96779" w:rsidRDefault="00000000" w:rsidP="00497C7B">
            <w:pPr>
              <w:pStyle w:val="RSBodyText"/>
              <w:spacing w:after="0"/>
              <w:rPr>
                <w:szCs w:val="18"/>
              </w:rPr>
            </w:pPr>
            <w:r w:rsidRPr="00B96779">
              <w:rPr>
                <w:szCs w:val="18"/>
              </w:rPr>
              <w:t>(Total)</w:t>
            </w:r>
          </w:p>
        </w:tc>
      </w:tr>
      <w:tr w:rsidR="00A04386" w:rsidRPr="00B96779" w14:paraId="48B7AE13" w14:textId="77777777" w:rsidTr="00497C7B">
        <w:tc>
          <w:tcPr>
            <w:tcW w:w="988" w:type="dxa"/>
          </w:tcPr>
          <w:p w14:paraId="3B5A34EC" w14:textId="77777777" w:rsidR="00497C7B" w:rsidRPr="00B96779" w:rsidRDefault="00497C7B" w:rsidP="00497C7B">
            <w:pPr>
              <w:pStyle w:val="RSBodyText"/>
              <w:spacing w:after="0"/>
              <w:rPr>
                <w:szCs w:val="18"/>
              </w:rPr>
            </w:pPr>
          </w:p>
        </w:tc>
        <w:tc>
          <w:tcPr>
            <w:tcW w:w="988" w:type="dxa"/>
          </w:tcPr>
          <w:p w14:paraId="0EAD0C5E" w14:textId="77777777" w:rsidR="00497C7B" w:rsidRPr="00B96779" w:rsidRDefault="00497C7B" w:rsidP="00497C7B">
            <w:pPr>
              <w:pStyle w:val="RSBodyText"/>
              <w:spacing w:after="0"/>
              <w:rPr>
                <w:szCs w:val="18"/>
              </w:rPr>
            </w:pPr>
          </w:p>
        </w:tc>
        <w:tc>
          <w:tcPr>
            <w:tcW w:w="719" w:type="dxa"/>
          </w:tcPr>
          <w:p w14:paraId="1FC02254" w14:textId="77777777" w:rsidR="00497C7B" w:rsidRPr="00B96779" w:rsidRDefault="00497C7B" w:rsidP="00497C7B">
            <w:pPr>
              <w:pStyle w:val="RSBodyText"/>
              <w:spacing w:after="0"/>
              <w:rPr>
                <w:szCs w:val="18"/>
              </w:rPr>
            </w:pPr>
          </w:p>
        </w:tc>
        <w:tc>
          <w:tcPr>
            <w:tcW w:w="630" w:type="dxa"/>
          </w:tcPr>
          <w:p w14:paraId="28F1C27D" w14:textId="77777777" w:rsidR="00497C7B" w:rsidRPr="00B96779" w:rsidRDefault="00497C7B" w:rsidP="00497C7B">
            <w:pPr>
              <w:pStyle w:val="RSBodyText"/>
              <w:spacing w:after="0"/>
              <w:rPr>
                <w:szCs w:val="18"/>
              </w:rPr>
            </w:pPr>
          </w:p>
        </w:tc>
        <w:tc>
          <w:tcPr>
            <w:tcW w:w="1170" w:type="dxa"/>
          </w:tcPr>
          <w:p w14:paraId="5DBF044F" w14:textId="77777777" w:rsidR="00497C7B" w:rsidRPr="00B96779" w:rsidRDefault="00497C7B" w:rsidP="00497C7B">
            <w:pPr>
              <w:pStyle w:val="RSBodyText"/>
              <w:spacing w:after="0"/>
              <w:rPr>
                <w:szCs w:val="18"/>
              </w:rPr>
            </w:pPr>
          </w:p>
        </w:tc>
        <w:tc>
          <w:tcPr>
            <w:tcW w:w="1170" w:type="dxa"/>
          </w:tcPr>
          <w:p w14:paraId="04152ECF" w14:textId="77777777" w:rsidR="00497C7B" w:rsidRPr="00B96779" w:rsidRDefault="00000000" w:rsidP="00497C7B">
            <w:pPr>
              <w:pStyle w:val="RSBodyText"/>
              <w:spacing w:after="0"/>
              <w:rPr>
                <w:szCs w:val="18"/>
              </w:rPr>
            </w:pPr>
            <w:r w:rsidRPr="00B96779">
              <w:rPr>
                <w:szCs w:val="18"/>
              </w:rPr>
              <w:t>(Total)</w:t>
            </w:r>
          </w:p>
        </w:tc>
        <w:tc>
          <w:tcPr>
            <w:tcW w:w="1256" w:type="dxa"/>
          </w:tcPr>
          <w:p w14:paraId="3BB16216" w14:textId="77777777" w:rsidR="00497C7B" w:rsidRPr="00B96779" w:rsidRDefault="00497C7B" w:rsidP="00497C7B">
            <w:pPr>
              <w:pStyle w:val="RSBodyText"/>
              <w:spacing w:after="0"/>
              <w:rPr>
                <w:szCs w:val="18"/>
              </w:rPr>
            </w:pPr>
          </w:p>
        </w:tc>
        <w:tc>
          <w:tcPr>
            <w:tcW w:w="989" w:type="dxa"/>
          </w:tcPr>
          <w:p w14:paraId="1F0CCA40" w14:textId="77777777" w:rsidR="00497C7B" w:rsidRPr="00B96779" w:rsidRDefault="00000000" w:rsidP="00497C7B">
            <w:pPr>
              <w:pStyle w:val="RSBodyText"/>
              <w:spacing w:after="0"/>
              <w:rPr>
                <w:szCs w:val="18"/>
              </w:rPr>
            </w:pPr>
            <w:r w:rsidRPr="00B96779">
              <w:rPr>
                <w:szCs w:val="18"/>
              </w:rPr>
              <w:t>(Total)</w:t>
            </w:r>
          </w:p>
        </w:tc>
      </w:tr>
      <w:tr w:rsidR="00A04386" w:rsidRPr="00B96779" w14:paraId="254E7C21" w14:textId="77777777" w:rsidTr="00497C7B">
        <w:tc>
          <w:tcPr>
            <w:tcW w:w="988" w:type="dxa"/>
          </w:tcPr>
          <w:p w14:paraId="499DEAEA" w14:textId="77777777" w:rsidR="00497C7B" w:rsidRPr="00B96779" w:rsidRDefault="00497C7B" w:rsidP="00497C7B">
            <w:pPr>
              <w:pStyle w:val="RSBodyText"/>
              <w:spacing w:after="0"/>
              <w:rPr>
                <w:szCs w:val="18"/>
              </w:rPr>
            </w:pPr>
          </w:p>
        </w:tc>
        <w:tc>
          <w:tcPr>
            <w:tcW w:w="988" w:type="dxa"/>
          </w:tcPr>
          <w:p w14:paraId="4A49EEF2" w14:textId="77777777" w:rsidR="00497C7B" w:rsidRPr="00B96779" w:rsidRDefault="00497C7B" w:rsidP="00497C7B">
            <w:pPr>
              <w:pStyle w:val="RSBodyText"/>
              <w:spacing w:after="0"/>
              <w:rPr>
                <w:szCs w:val="18"/>
              </w:rPr>
            </w:pPr>
          </w:p>
        </w:tc>
        <w:tc>
          <w:tcPr>
            <w:tcW w:w="719" w:type="dxa"/>
          </w:tcPr>
          <w:p w14:paraId="11608EE3" w14:textId="77777777" w:rsidR="00497C7B" w:rsidRPr="00B96779" w:rsidRDefault="00497C7B" w:rsidP="00497C7B">
            <w:pPr>
              <w:pStyle w:val="RSBodyText"/>
              <w:spacing w:after="0"/>
              <w:rPr>
                <w:szCs w:val="18"/>
              </w:rPr>
            </w:pPr>
          </w:p>
        </w:tc>
        <w:tc>
          <w:tcPr>
            <w:tcW w:w="630" w:type="dxa"/>
          </w:tcPr>
          <w:p w14:paraId="40564D31" w14:textId="77777777" w:rsidR="00497C7B" w:rsidRPr="00B96779" w:rsidRDefault="00497C7B" w:rsidP="00497C7B">
            <w:pPr>
              <w:pStyle w:val="RSBodyText"/>
              <w:spacing w:after="0"/>
              <w:rPr>
                <w:szCs w:val="18"/>
              </w:rPr>
            </w:pPr>
          </w:p>
        </w:tc>
        <w:tc>
          <w:tcPr>
            <w:tcW w:w="1170" w:type="dxa"/>
          </w:tcPr>
          <w:p w14:paraId="49DC2984" w14:textId="77777777" w:rsidR="00497C7B" w:rsidRPr="00B96779" w:rsidRDefault="00497C7B" w:rsidP="00497C7B">
            <w:pPr>
              <w:pStyle w:val="RSBodyText"/>
              <w:spacing w:after="0"/>
              <w:rPr>
                <w:szCs w:val="18"/>
              </w:rPr>
            </w:pPr>
          </w:p>
        </w:tc>
        <w:tc>
          <w:tcPr>
            <w:tcW w:w="1170" w:type="dxa"/>
          </w:tcPr>
          <w:p w14:paraId="1E318931" w14:textId="77777777" w:rsidR="00497C7B" w:rsidRPr="00B96779" w:rsidRDefault="00000000" w:rsidP="00497C7B">
            <w:pPr>
              <w:pStyle w:val="RSBodyText"/>
              <w:spacing w:after="0"/>
              <w:rPr>
                <w:szCs w:val="18"/>
              </w:rPr>
            </w:pPr>
            <w:r w:rsidRPr="00B96779">
              <w:rPr>
                <w:szCs w:val="18"/>
              </w:rPr>
              <w:t>(Total)</w:t>
            </w:r>
          </w:p>
        </w:tc>
        <w:tc>
          <w:tcPr>
            <w:tcW w:w="1256" w:type="dxa"/>
          </w:tcPr>
          <w:p w14:paraId="6D68E747" w14:textId="77777777" w:rsidR="00497C7B" w:rsidRPr="00B96779" w:rsidRDefault="00497C7B" w:rsidP="00497C7B">
            <w:pPr>
              <w:pStyle w:val="RSBodyText"/>
              <w:spacing w:after="0"/>
              <w:rPr>
                <w:szCs w:val="18"/>
              </w:rPr>
            </w:pPr>
          </w:p>
        </w:tc>
        <w:tc>
          <w:tcPr>
            <w:tcW w:w="989" w:type="dxa"/>
          </w:tcPr>
          <w:p w14:paraId="6C7D7DC2" w14:textId="77777777" w:rsidR="00497C7B" w:rsidRPr="00B96779" w:rsidRDefault="00000000" w:rsidP="00497C7B">
            <w:pPr>
              <w:pStyle w:val="RSBodyText"/>
              <w:spacing w:after="0"/>
              <w:rPr>
                <w:szCs w:val="18"/>
              </w:rPr>
            </w:pPr>
            <w:r w:rsidRPr="00B96779">
              <w:rPr>
                <w:szCs w:val="18"/>
              </w:rPr>
              <w:t>(Total)</w:t>
            </w:r>
          </w:p>
        </w:tc>
      </w:tr>
      <w:tr w:rsidR="00A04386" w:rsidRPr="00B96779" w14:paraId="446345A3" w14:textId="77777777" w:rsidTr="00497C7B">
        <w:tc>
          <w:tcPr>
            <w:tcW w:w="988" w:type="dxa"/>
          </w:tcPr>
          <w:p w14:paraId="4EFCD32E" w14:textId="77777777" w:rsidR="00497C7B" w:rsidRPr="00B96779" w:rsidRDefault="00497C7B" w:rsidP="00497C7B">
            <w:pPr>
              <w:pStyle w:val="RSBodyText"/>
              <w:spacing w:after="0"/>
              <w:rPr>
                <w:szCs w:val="18"/>
              </w:rPr>
            </w:pPr>
          </w:p>
        </w:tc>
        <w:tc>
          <w:tcPr>
            <w:tcW w:w="988" w:type="dxa"/>
          </w:tcPr>
          <w:p w14:paraId="543E79B4" w14:textId="77777777" w:rsidR="00497C7B" w:rsidRPr="00B96779" w:rsidRDefault="00497C7B" w:rsidP="00497C7B">
            <w:pPr>
              <w:pStyle w:val="RSBodyText"/>
              <w:spacing w:after="0"/>
              <w:rPr>
                <w:szCs w:val="18"/>
              </w:rPr>
            </w:pPr>
          </w:p>
        </w:tc>
        <w:tc>
          <w:tcPr>
            <w:tcW w:w="719" w:type="dxa"/>
          </w:tcPr>
          <w:p w14:paraId="7BCFE11A" w14:textId="77777777" w:rsidR="00497C7B" w:rsidRPr="00B96779" w:rsidRDefault="00497C7B" w:rsidP="00497C7B">
            <w:pPr>
              <w:pStyle w:val="RSBodyText"/>
              <w:spacing w:after="0"/>
              <w:rPr>
                <w:szCs w:val="18"/>
              </w:rPr>
            </w:pPr>
          </w:p>
        </w:tc>
        <w:tc>
          <w:tcPr>
            <w:tcW w:w="630" w:type="dxa"/>
          </w:tcPr>
          <w:p w14:paraId="70FBA62B" w14:textId="77777777" w:rsidR="00497C7B" w:rsidRPr="00B96779" w:rsidRDefault="00497C7B" w:rsidP="00497C7B">
            <w:pPr>
              <w:pStyle w:val="RSBodyText"/>
              <w:spacing w:after="0"/>
              <w:rPr>
                <w:szCs w:val="18"/>
              </w:rPr>
            </w:pPr>
          </w:p>
        </w:tc>
        <w:tc>
          <w:tcPr>
            <w:tcW w:w="1170" w:type="dxa"/>
          </w:tcPr>
          <w:p w14:paraId="0122A5E7" w14:textId="77777777" w:rsidR="00497C7B" w:rsidRPr="00B96779" w:rsidRDefault="00497C7B" w:rsidP="00497C7B">
            <w:pPr>
              <w:pStyle w:val="RSBodyText"/>
              <w:spacing w:after="0"/>
              <w:rPr>
                <w:szCs w:val="18"/>
              </w:rPr>
            </w:pPr>
          </w:p>
        </w:tc>
        <w:tc>
          <w:tcPr>
            <w:tcW w:w="1170" w:type="dxa"/>
          </w:tcPr>
          <w:p w14:paraId="29434026" w14:textId="77777777" w:rsidR="00497C7B" w:rsidRPr="00B96779" w:rsidRDefault="00000000" w:rsidP="00497C7B">
            <w:pPr>
              <w:pStyle w:val="RSBodyText"/>
              <w:spacing w:after="0"/>
              <w:rPr>
                <w:szCs w:val="18"/>
              </w:rPr>
            </w:pPr>
            <w:r w:rsidRPr="00B96779">
              <w:rPr>
                <w:szCs w:val="18"/>
              </w:rPr>
              <w:t>(Total)</w:t>
            </w:r>
          </w:p>
        </w:tc>
        <w:tc>
          <w:tcPr>
            <w:tcW w:w="1256" w:type="dxa"/>
          </w:tcPr>
          <w:p w14:paraId="1400B23F" w14:textId="77777777" w:rsidR="00497C7B" w:rsidRPr="00B96779" w:rsidRDefault="00497C7B" w:rsidP="00497C7B">
            <w:pPr>
              <w:pStyle w:val="RSBodyText"/>
              <w:spacing w:after="0"/>
              <w:rPr>
                <w:szCs w:val="18"/>
              </w:rPr>
            </w:pPr>
          </w:p>
        </w:tc>
        <w:tc>
          <w:tcPr>
            <w:tcW w:w="989" w:type="dxa"/>
          </w:tcPr>
          <w:p w14:paraId="79C2E1F4" w14:textId="77777777" w:rsidR="00497C7B" w:rsidRPr="00B96779" w:rsidRDefault="00000000" w:rsidP="00497C7B">
            <w:pPr>
              <w:pStyle w:val="RSBodyText"/>
              <w:spacing w:after="0"/>
              <w:rPr>
                <w:szCs w:val="18"/>
              </w:rPr>
            </w:pPr>
            <w:r w:rsidRPr="00B96779">
              <w:rPr>
                <w:szCs w:val="18"/>
              </w:rPr>
              <w:t>(Total)</w:t>
            </w:r>
          </w:p>
        </w:tc>
      </w:tr>
    </w:tbl>
    <w:p w14:paraId="2F736757" w14:textId="77777777" w:rsidR="00497C7B" w:rsidRPr="00B96779" w:rsidRDefault="00497C7B" w:rsidP="00497C7B">
      <w:pPr>
        <w:pStyle w:val="RSBodyText"/>
        <w:spacing w:after="0"/>
        <w:rPr>
          <w:szCs w:val="18"/>
        </w:rPr>
      </w:pPr>
    </w:p>
    <w:p w14:paraId="7950485F" w14:textId="77777777" w:rsidR="00497C7B" w:rsidRPr="00B96779" w:rsidRDefault="00000000" w:rsidP="00497C7B">
      <w:pPr>
        <w:pStyle w:val="RSBodyText"/>
        <w:spacing w:after="0"/>
        <w:rPr>
          <w:szCs w:val="18"/>
        </w:rPr>
      </w:pPr>
      <w:r w:rsidRPr="00B96779">
        <w:rPr>
          <w:szCs w:val="18"/>
        </w:rPr>
        <w:t>and additional (for single-block contracts)</w:t>
      </w:r>
    </w:p>
    <w:p w14:paraId="17F56790" w14:textId="77777777" w:rsidR="00497C7B" w:rsidRPr="00B96779" w:rsidRDefault="00497C7B" w:rsidP="00497C7B">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A04386" w:rsidRPr="00B96779" w14:paraId="3206519B" w14:textId="77777777" w:rsidTr="00497C7B">
        <w:tc>
          <w:tcPr>
            <w:tcW w:w="590" w:type="dxa"/>
          </w:tcPr>
          <w:p w14:paraId="3C92CD50" w14:textId="77777777" w:rsidR="00497C7B" w:rsidRPr="00B96779" w:rsidRDefault="00000000" w:rsidP="003C6BCE">
            <w:pPr>
              <w:pStyle w:val="RSBodyText"/>
              <w:rPr>
                <w:szCs w:val="18"/>
              </w:rPr>
            </w:pPr>
            <w:r w:rsidRPr="00B96779">
              <w:rPr>
                <w:szCs w:val="18"/>
              </w:rPr>
              <w:t>Mon</w:t>
            </w:r>
          </w:p>
        </w:tc>
        <w:tc>
          <w:tcPr>
            <w:tcW w:w="591" w:type="dxa"/>
          </w:tcPr>
          <w:p w14:paraId="66DB5345" w14:textId="77777777" w:rsidR="00497C7B" w:rsidRPr="00B96779" w:rsidRDefault="00000000" w:rsidP="003C6BCE">
            <w:pPr>
              <w:pStyle w:val="RSBodyText"/>
              <w:rPr>
                <w:szCs w:val="18"/>
              </w:rPr>
            </w:pPr>
            <w:r w:rsidRPr="00B96779">
              <w:rPr>
                <w:szCs w:val="18"/>
              </w:rPr>
              <w:t>Tue</w:t>
            </w:r>
          </w:p>
        </w:tc>
        <w:tc>
          <w:tcPr>
            <w:tcW w:w="591" w:type="dxa"/>
          </w:tcPr>
          <w:p w14:paraId="07167CC6" w14:textId="77777777" w:rsidR="00497C7B" w:rsidRPr="00B96779" w:rsidRDefault="00000000" w:rsidP="003C6BCE">
            <w:pPr>
              <w:pStyle w:val="RSBodyText"/>
              <w:rPr>
                <w:szCs w:val="18"/>
              </w:rPr>
            </w:pPr>
            <w:r w:rsidRPr="00B96779">
              <w:rPr>
                <w:szCs w:val="18"/>
              </w:rPr>
              <w:t>Wed</w:t>
            </w:r>
          </w:p>
        </w:tc>
        <w:tc>
          <w:tcPr>
            <w:tcW w:w="590" w:type="dxa"/>
          </w:tcPr>
          <w:p w14:paraId="04BD7154" w14:textId="77777777" w:rsidR="00497C7B" w:rsidRPr="00B96779" w:rsidRDefault="00000000" w:rsidP="003C6BCE">
            <w:pPr>
              <w:pStyle w:val="RSBodyText"/>
              <w:rPr>
                <w:szCs w:val="18"/>
              </w:rPr>
            </w:pPr>
            <w:r w:rsidRPr="00B96779">
              <w:rPr>
                <w:szCs w:val="18"/>
              </w:rPr>
              <w:t>Thu</w:t>
            </w:r>
          </w:p>
        </w:tc>
        <w:tc>
          <w:tcPr>
            <w:tcW w:w="591" w:type="dxa"/>
          </w:tcPr>
          <w:p w14:paraId="72B15C3C" w14:textId="77777777" w:rsidR="00497C7B" w:rsidRPr="00B96779" w:rsidRDefault="00000000" w:rsidP="003C6BCE">
            <w:pPr>
              <w:pStyle w:val="RSBodyText"/>
              <w:rPr>
                <w:szCs w:val="18"/>
              </w:rPr>
            </w:pPr>
            <w:r w:rsidRPr="00B96779">
              <w:rPr>
                <w:szCs w:val="18"/>
              </w:rPr>
              <w:t>Fri</w:t>
            </w:r>
          </w:p>
        </w:tc>
        <w:tc>
          <w:tcPr>
            <w:tcW w:w="591" w:type="dxa"/>
          </w:tcPr>
          <w:p w14:paraId="192C56E5" w14:textId="77777777" w:rsidR="00497C7B" w:rsidRPr="00B96779" w:rsidRDefault="00000000" w:rsidP="003C6BCE">
            <w:pPr>
              <w:pStyle w:val="RSBodyText"/>
              <w:rPr>
                <w:szCs w:val="18"/>
              </w:rPr>
            </w:pPr>
            <w:r w:rsidRPr="00B96779">
              <w:rPr>
                <w:szCs w:val="18"/>
              </w:rPr>
              <w:t>Sat</w:t>
            </w:r>
          </w:p>
        </w:tc>
        <w:tc>
          <w:tcPr>
            <w:tcW w:w="591" w:type="dxa"/>
          </w:tcPr>
          <w:p w14:paraId="550E54A6" w14:textId="77777777" w:rsidR="00497C7B" w:rsidRPr="00B96779" w:rsidRDefault="00000000" w:rsidP="003C6BCE">
            <w:pPr>
              <w:pStyle w:val="RSBodyText"/>
              <w:rPr>
                <w:szCs w:val="18"/>
              </w:rPr>
            </w:pPr>
            <w:r w:rsidRPr="00B96779">
              <w:rPr>
                <w:szCs w:val="18"/>
              </w:rPr>
              <w:t>Sun</w:t>
            </w:r>
          </w:p>
        </w:tc>
        <w:tc>
          <w:tcPr>
            <w:tcW w:w="1890" w:type="dxa"/>
          </w:tcPr>
          <w:p w14:paraId="21D24CC2" w14:textId="77777777" w:rsidR="00497C7B" w:rsidRPr="00B96779" w:rsidRDefault="00000000" w:rsidP="003C6BCE">
            <w:pPr>
              <w:pStyle w:val="RSBodyText"/>
              <w:rPr>
                <w:szCs w:val="18"/>
              </w:rPr>
            </w:pPr>
            <w:r w:rsidRPr="00B96779">
              <w:rPr>
                <w:szCs w:val="18"/>
              </w:rPr>
              <w:t>including Holidays</w:t>
            </w:r>
          </w:p>
        </w:tc>
        <w:tc>
          <w:tcPr>
            <w:tcW w:w="1885" w:type="dxa"/>
          </w:tcPr>
          <w:p w14:paraId="1BD769E6" w14:textId="77777777" w:rsidR="00497C7B" w:rsidRPr="00B96779" w:rsidRDefault="00000000" w:rsidP="003C6BCE">
            <w:pPr>
              <w:pStyle w:val="RSBodyText"/>
              <w:rPr>
                <w:szCs w:val="18"/>
              </w:rPr>
            </w:pPr>
            <w:r w:rsidRPr="00B96779">
              <w:rPr>
                <w:szCs w:val="18"/>
              </w:rPr>
              <w:t>excluding Holidays as specified below</w:t>
            </w:r>
          </w:p>
        </w:tc>
      </w:tr>
      <w:tr w:rsidR="00A04386" w:rsidRPr="00B96779" w14:paraId="53280340" w14:textId="77777777" w:rsidTr="00497C7B">
        <w:tc>
          <w:tcPr>
            <w:tcW w:w="590" w:type="dxa"/>
          </w:tcPr>
          <w:p w14:paraId="377571DD" w14:textId="77777777" w:rsidR="00497C7B" w:rsidRPr="00B96779" w:rsidRDefault="00497C7B" w:rsidP="003C6BCE">
            <w:pPr>
              <w:pStyle w:val="RSBodyText"/>
              <w:rPr>
                <w:szCs w:val="18"/>
              </w:rPr>
            </w:pPr>
          </w:p>
        </w:tc>
        <w:tc>
          <w:tcPr>
            <w:tcW w:w="591" w:type="dxa"/>
          </w:tcPr>
          <w:p w14:paraId="2F9DFADC" w14:textId="77777777" w:rsidR="00497C7B" w:rsidRPr="00B96779" w:rsidRDefault="00497C7B" w:rsidP="003C6BCE">
            <w:pPr>
              <w:pStyle w:val="RSBodyText"/>
              <w:rPr>
                <w:szCs w:val="18"/>
              </w:rPr>
            </w:pPr>
          </w:p>
        </w:tc>
        <w:tc>
          <w:tcPr>
            <w:tcW w:w="591" w:type="dxa"/>
          </w:tcPr>
          <w:p w14:paraId="5AADA003" w14:textId="77777777" w:rsidR="00497C7B" w:rsidRPr="00B96779" w:rsidRDefault="00497C7B" w:rsidP="003C6BCE">
            <w:pPr>
              <w:pStyle w:val="RSBodyText"/>
              <w:rPr>
                <w:szCs w:val="18"/>
              </w:rPr>
            </w:pPr>
          </w:p>
        </w:tc>
        <w:tc>
          <w:tcPr>
            <w:tcW w:w="590" w:type="dxa"/>
          </w:tcPr>
          <w:p w14:paraId="51E087FA" w14:textId="77777777" w:rsidR="00497C7B" w:rsidRPr="00B96779" w:rsidRDefault="00497C7B" w:rsidP="003C6BCE">
            <w:pPr>
              <w:pStyle w:val="RSBodyText"/>
              <w:rPr>
                <w:szCs w:val="18"/>
              </w:rPr>
            </w:pPr>
          </w:p>
        </w:tc>
        <w:tc>
          <w:tcPr>
            <w:tcW w:w="591" w:type="dxa"/>
          </w:tcPr>
          <w:p w14:paraId="2DCD6973" w14:textId="77777777" w:rsidR="00497C7B" w:rsidRPr="00B96779" w:rsidRDefault="00497C7B" w:rsidP="003C6BCE">
            <w:pPr>
              <w:pStyle w:val="RSBodyText"/>
              <w:rPr>
                <w:szCs w:val="18"/>
              </w:rPr>
            </w:pPr>
          </w:p>
        </w:tc>
        <w:tc>
          <w:tcPr>
            <w:tcW w:w="591" w:type="dxa"/>
          </w:tcPr>
          <w:p w14:paraId="3C531C45" w14:textId="77777777" w:rsidR="00497C7B" w:rsidRPr="00B96779" w:rsidRDefault="00497C7B" w:rsidP="003C6BCE">
            <w:pPr>
              <w:pStyle w:val="RSBodyText"/>
              <w:rPr>
                <w:szCs w:val="18"/>
              </w:rPr>
            </w:pPr>
          </w:p>
        </w:tc>
        <w:tc>
          <w:tcPr>
            <w:tcW w:w="591" w:type="dxa"/>
          </w:tcPr>
          <w:p w14:paraId="5B706572" w14:textId="77777777" w:rsidR="00497C7B" w:rsidRPr="00B96779" w:rsidRDefault="00497C7B" w:rsidP="003C6BCE">
            <w:pPr>
              <w:pStyle w:val="RSBodyText"/>
              <w:rPr>
                <w:szCs w:val="18"/>
              </w:rPr>
            </w:pPr>
          </w:p>
        </w:tc>
        <w:tc>
          <w:tcPr>
            <w:tcW w:w="1890" w:type="dxa"/>
          </w:tcPr>
          <w:p w14:paraId="01F0B337" w14:textId="77777777" w:rsidR="00497C7B" w:rsidRPr="00B96779" w:rsidRDefault="00497C7B" w:rsidP="003C6BCE">
            <w:pPr>
              <w:pStyle w:val="RSBodyText"/>
              <w:rPr>
                <w:szCs w:val="18"/>
              </w:rPr>
            </w:pPr>
          </w:p>
        </w:tc>
        <w:tc>
          <w:tcPr>
            <w:tcW w:w="1885" w:type="dxa"/>
          </w:tcPr>
          <w:p w14:paraId="0A17EE92" w14:textId="77777777" w:rsidR="00497C7B" w:rsidRPr="00B96779" w:rsidRDefault="00497C7B" w:rsidP="003C6BCE">
            <w:pPr>
              <w:pStyle w:val="RSBodyText"/>
              <w:rPr>
                <w:szCs w:val="18"/>
              </w:rPr>
            </w:pPr>
          </w:p>
        </w:tc>
      </w:tr>
    </w:tbl>
    <w:p w14:paraId="41117F2A" w14:textId="77777777" w:rsidR="003C6BCE" w:rsidRPr="00B96779" w:rsidRDefault="003C6BCE" w:rsidP="003C6BCE">
      <w:pPr>
        <w:pStyle w:val="RSBodyText"/>
        <w:rPr>
          <w:szCs w:val="18"/>
        </w:rPr>
      </w:pPr>
    </w:p>
    <w:p w14:paraId="57483F67" w14:textId="77777777" w:rsidR="003C6BCE" w:rsidRPr="00B96779" w:rsidRDefault="00000000" w:rsidP="00497C7B">
      <w:pPr>
        <w:pStyle w:val="RSBodyText"/>
        <w:tabs>
          <w:tab w:val="left" w:pos="3600"/>
        </w:tabs>
        <w:rPr>
          <w:szCs w:val="18"/>
        </w:rPr>
      </w:pPr>
      <w:r w:rsidRPr="00B96779">
        <w:rPr>
          <w:szCs w:val="18"/>
        </w:rPr>
        <w:t>Delivery Point (Trading zone)</w:t>
      </w:r>
      <w:r w:rsidR="00497C7B" w:rsidRPr="00B96779">
        <w:rPr>
          <w:szCs w:val="18"/>
        </w:rPr>
        <w:tab/>
        <w:t>____________</w:t>
      </w:r>
    </w:p>
    <w:p w14:paraId="09B547C2" w14:textId="77777777" w:rsidR="003C6BCE" w:rsidRPr="00B96779" w:rsidRDefault="00000000" w:rsidP="00497C7B">
      <w:pPr>
        <w:pStyle w:val="RSBodyText"/>
        <w:tabs>
          <w:tab w:val="left" w:pos="3600"/>
        </w:tabs>
        <w:rPr>
          <w:szCs w:val="18"/>
        </w:rPr>
      </w:pPr>
      <w:r w:rsidRPr="00B96779">
        <w:rPr>
          <w:szCs w:val="18"/>
        </w:rPr>
        <w:t>Voltage Level:</w:t>
      </w:r>
      <w:r w:rsidR="00497C7B" w:rsidRPr="00B96779">
        <w:rPr>
          <w:szCs w:val="18"/>
        </w:rPr>
        <w:t xml:space="preserve"> </w:t>
      </w:r>
      <w:r w:rsidR="00497C7B" w:rsidRPr="00B96779">
        <w:rPr>
          <w:szCs w:val="18"/>
        </w:rPr>
        <w:tab/>
        <w:t>____________</w:t>
      </w:r>
    </w:p>
    <w:p w14:paraId="0A8EA230" w14:textId="77777777" w:rsidR="003C6BCE" w:rsidRPr="00B96779" w:rsidRDefault="00000000" w:rsidP="00497C7B">
      <w:pPr>
        <w:pStyle w:val="RSBodyText"/>
        <w:tabs>
          <w:tab w:val="left" w:pos="3600"/>
        </w:tabs>
        <w:spacing w:after="120"/>
        <w:rPr>
          <w:szCs w:val="18"/>
        </w:rPr>
      </w:pPr>
      <w:r w:rsidRPr="00B96779">
        <w:rPr>
          <w:szCs w:val="18"/>
        </w:rPr>
        <w:t>Excluded Holidays:</w:t>
      </w:r>
      <w:r w:rsidR="00497C7B" w:rsidRPr="00B96779">
        <w:rPr>
          <w:szCs w:val="18"/>
        </w:rPr>
        <w:t xml:space="preserve"> </w:t>
      </w:r>
      <w:r w:rsidR="00497C7B" w:rsidRPr="00B96779">
        <w:rPr>
          <w:szCs w:val="18"/>
        </w:rPr>
        <w:tab/>
        <w:t>____________</w:t>
      </w:r>
    </w:p>
    <w:p w14:paraId="1CF0D492" w14:textId="77777777" w:rsidR="00393E92" w:rsidRPr="00B96779" w:rsidRDefault="00000000" w:rsidP="003C6BCE">
      <w:pPr>
        <w:pStyle w:val="RSBodyText"/>
        <w:rPr>
          <w:szCs w:val="18"/>
        </w:rPr>
      </w:pPr>
      <w:r w:rsidRPr="00B96779">
        <w:rPr>
          <w:szCs w:val="18"/>
        </w:rPr>
        <w:t>Other arrangements:</w:t>
      </w:r>
    </w:p>
    <w:p w14:paraId="5E17A34E" w14:textId="77777777" w:rsidR="003C6BCE" w:rsidRPr="00B96779" w:rsidRDefault="00000000" w:rsidP="00F83151">
      <w:pPr>
        <w:pStyle w:val="RSBodyText"/>
        <w:jc w:val="both"/>
        <w:rPr>
          <w:szCs w:val="18"/>
        </w:rPr>
      </w:pPr>
      <w:r w:rsidRPr="00B96779">
        <w:rPr>
          <w:szCs w:val="18"/>
        </w:rPr>
        <w:t>This Confirmation confirms the Individual Contract entered into pursuant to the EFET General Agreement Concerning the Delivery of Electricity between the Parties (General Agreement) and supplements and forms part of that General Agreement. In case of any inconsistencies between the terms of this Confirmation and the Individual Contract, please contact us immediately.</w:t>
      </w:r>
    </w:p>
    <w:p w14:paraId="4BE0BF00" w14:textId="77777777" w:rsidR="00393E92" w:rsidRPr="00B96779" w:rsidRDefault="00000000" w:rsidP="003C6BCE">
      <w:pPr>
        <w:pStyle w:val="RSBodyText"/>
        <w:rPr>
          <w:szCs w:val="18"/>
        </w:rPr>
        <w:sectPr w:rsidR="00393E92" w:rsidRPr="00B96779" w:rsidSect="00271B39">
          <w:headerReference w:type="even" r:id="rId21"/>
          <w:headerReference w:type="default" r:id="rId22"/>
          <w:footerReference w:type="even" r:id="rId23"/>
          <w:footerReference w:type="default" r:id="rId24"/>
          <w:headerReference w:type="first" r:id="rId25"/>
          <w:footerReference w:type="first" r:id="rId26"/>
          <w:pgSz w:w="12240" w:h="15840"/>
          <w:pgMar w:top="1440" w:right="2160" w:bottom="1440" w:left="2160" w:header="720" w:footer="720" w:gutter="0"/>
          <w:pgNumType w:start="1"/>
          <w:cols w:space="720"/>
          <w:docGrid w:linePitch="360"/>
        </w:sectPr>
      </w:pPr>
      <w:r w:rsidRPr="00B96779">
        <w:rPr>
          <w:szCs w:val="18"/>
        </w:rPr>
        <w:t>Date: ____________________</w:t>
      </w:r>
      <w:r w:rsidRPr="00B96779">
        <w:rPr>
          <w:szCs w:val="18"/>
        </w:rPr>
        <w:tab/>
        <w:t>Signature:________________________</w:t>
      </w:r>
    </w:p>
    <w:p w14:paraId="080C50C6" w14:textId="77777777" w:rsidR="00393E92" w:rsidRPr="00B96779" w:rsidRDefault="00000000" w:rsidP="00393E92">
      <w:pPr>
        <w:pStyle w:val="RSBodyText"/>
        <w:jc w:val="center"/>
        <w:rPr>
          <w:b/>
          <w:sz w:val="42"/>
          <w:szCs w:val="42"/>
        </w:rPr>
      </w:pPr>
      <w:r w:rsidRPr="00B96779">
        <w:rPr>
          <w:b/>
          <w:sz w:val="42"/>
          <w:szCs w:val="42"/>
        </w:rPr>
        <w:lastRenderedPageBreak/>
        <w:t>EFET</w:t>
      </w:r>
    </w:p>
    <w:p w14:paraId="5B837360" w14:textId="77777777" w:rsidR="00393E92" w:rsidRPr="00B96779" w:rsidRDefault="00000000" w:rsidP="00393E92">
      <w:pPr>
        <w:pStyle w:val="RSBodyText"/>
        <w:jc w:val="center"/>
        <w:rPr>
          <w:b/>
          <w:sz w:val="34"/>
          <w:szCs w:val="34"/>
        </w:rPr>
      </w:pPr>
      <w:r w:rsidRPr="00B96779">
        <w:rPr>
          <w:b/>
          <w:sz w:val="34"/>
          <w:szCs w:val="34"/>
        </w:rPr>
        <w:t>European Federation of Energy Traders</w:t>
      </w:r>
    </w:p>
    <w:p w14:paraId="5CEE1399" w14:textId="78DCEC5D" w:rsidR="003C6BCE" w:rsidRPr="00B96779" w:rsidRDefault="00000000" w:rsidP="00E56558">
      <w:pPr>
        <w:pStyle w:val="RSBodyText"/>
        <w:spacing w:after="0"/>
        <w:jc w:val="center"/>
        <w:rPr>
          <w:b/>
          <w:sz w:val="24"/>
        </w:rPr>
      </w:pPr>
      <w:r w:rsidRPr="00B96779">
        <w:rPr>
          <w:b/>
          <w:sz w:val="24"/>
        </w:rPr>
        <w:t xml:space="preserve">Annex </w:t>
      </w:r>
      <w:bookmarkStart w:id="11" w:name="_cp_change_273"/>
      <w:r w:rsidR="00686C2B">
        <w:rPr>
          <w:b/>
          <w:sz w:val="24"/>
        </w:rPr>
        <w:t>2B</w:t>
      </w:r>
      <w:bookmarkEnd w:id="11"/>
    </w:p>
    <w:p w14:paraId="3472B9BC" w14:textId="77777777" w:rsidR="003C6BCE" w:rsidRPr="00B96779" w:rsidRDefault="00000000" w:rsidP="00E56558">
      <w:pPr>
        <w:pStyle w:val="RSBodyText"/>
        <w:spacing w:after="0"/>
        <w:jc w:val="center"/>
        <w:rPr>
          <w:b/>
          <w:sz w:val="24"/>
        </w:rPr>
      </w:pPr>
      <w:r w:rsidRPr="00B96779">
        <w:rPr>
          <w:b/>
          <w:sz w:val="24"/>
        </w:rPr>
        <w:t>to the</w:t>
      </w:r>
    </w:p>
    <w:p w14:paraId="304C4361" w14:textId="77777777" w:rsidR="003C6BCE" w:rsidRPr="00B96779" w:rsidRDefault="00000000" w:rsidP="00E56558">
      <w:pPr>
        <w:pStyle w:val="RSBodyText"/>
        <w:jc w:val="center"/>
        <w:rPr>
          <w:b/>
          <w:sz w:val="24"/>
        </w:rPr>
      </w:pPr>
      <w:r w:rsidRPr="00B96779">
        <w:rPr>
          <w:b/>
          <w:sz w:val="24"/>
        </w:rPr>
        <w:t>General Agreement</w:t>
      </w:r>
    </w:p>
    <w:p w14:paraId="78C1B128" w14:textId="77777777" w:rsidR="003C6BCE" w:rsidRPr="00B96779" w:rsidRDefault="00000000" w:rsidP="00E56558">
      <w:pPr>
        <w:pStyle w:val="RSBodyText"/>
        <w:jc w:val="center"/>
        <w:rPr>
          <w:b/>
          <w:sz w:val="24"/>
          <w:u w:val="single"/>
        </w:rPr>
      </w:pPr>
      <w:r w:rsidRPr="00B96779">
        <w:rPr>
          <w:b/>
          <w:sz w:val="24"/>
          <w:u w:val="single"/>
        </w:rPr>
        <w:t>Confirmation of Individual Contract</w:t>
      </w:r>
    </w:p>
    <w:p w14:paraId="39B65254" w14:textId="77777777" w:rsidR="003C6BCE" w:rsidRPr="00B96779" w:rsidRDefault="00000000" w:rsidP="00E56558">
      <w:pPr>
        <w:pStyle w:val="RSBodyText"/>
        <w:jc w:val="center"/>
        <w:rPr>
          <w:b/>
          <w:i/>
          <w:sz w:val="24"/>
          <w:u w:val="single"/>
        </w:rPr>
      </w:pPr>
      <w:r w:rsidRPr="00B96779">
        <w:rPr>
          <w:b/>
          <w:i/>
          <w:sz w:val="24"/>
          <w:u w:val="single"/>
        </w:rPr>
        <w:t>(Floating Price)</w:t>
      </w:r>
    </w:p>
    <w:p w14:paraId="228131AA" w14:textId="77777777" w:rsidR="00E56558" w:rsidRPr="00B96779" w:rsidRDefault="00000000" w:rsidP="00E56558">
      <w:pPr>
        <w:pStyle w:val="RSBodyText"/>
        <w:jc w:val="center"/>
        <w:rPr>
          <w:szCs w:val="18"/>
        </w:rPr>
      </w:pPr>
      <w:r w:rsidRPr="00B96779">
        <w:rPr>
          <w:szCs w:val="18"/>
        </w:rPr>
        <w:t>between</w:t>
      </w:r>
    </w:p>
    <w:p w14:paraId="515B15BB" w14:textId="77777777" w:rsidR="00E56558" w:rsidRPr="00B96779" w:rsidRDefault="00000000" w:rsidP="00E56558">
      <w:pPr>
        <w:pStyle w:val="RSBodyText"/>
        <w:jc w:val="center"/>
        <w:rPr>
          <w:szCs w:val="18"/>
        </w:rPr>
      </w:pPr>
      <w:r w:rsidRPr="00B96779">
        <w:rPr>
          <w:szCs w:val="18"/>
        </w:rPr>
        <w:t>_______________ as Seller</w:t>
      </w:r>
    </w:p>
    <w:p w14:paraId="2E5D9202" w14:textId="77777777" w:rsidR="00E56558" w:rsidRPr="00B96779" w:rsidRDefault="00000000" w:rsidP="00E56558">
      <w:pPr>
        <w:pStyle w:val="RSBodyText"/>
        <w:jc w:val="center"/>
        <w:rPr>
          <w:szCs w:val="18"/>
        </w:rPr>
      </w:pPr>
      <w:r w:rsidRPr="00B96779">
        <w:rPr>
          <w:szCs w:val="18"/>
        </w:rPr>
        <w:t>and</w:t>
      </w:r>
    </w:p>
    <w:p w14:paraId="56B71FDB" w14:textId="77777777" w:rsidR="00E56558" w:rsidRPr="00B96779" w:rsidRDefault="00000000" w:rsidP="00E56558">
      <w:pPr>
        <w:pStyle w:val="RSBodyText"/>
        <w:jc w:val="center"/>
        <w:rPr>
          <w:szCs w:val="18"/>
        </w:rPr>
      </w:pPr>
      <w:r w:rsidRPr="00B96779">
        <w:rPr>
          <w:szCs w:val="18"/>
        </w:rPr>
        <w:t>_______________ as Buyer.</w:t>
      </w:r>
    </w:p>
    <w:p w14:paraId="4A4DF930" w14:textId="77777777" w:rsidR="00E56558" w:rsidRPr="00B96779" w:rsidRDefault="00000000" w:rsidP="00E56558">
      <w:pPr>
        <w:pStyle w:val="RSBodyText"/>
        <w:tabs>
          <w:tab w:val="left" w:pos="2880"/>
        </w:tabs>
        <w:rPr>
          <w:szCs w:val="18"/>
        </w:rPr>
      </w:pPr>
      <w:r w:rsidRPr="00B96779">
        <w:rPr>
          <w:szCs w:val="18"/>
        </w:rPr>
        <w:t>Date and time of conclusion:</w:t>
      </w:r>
      <w:r w:rsidRPr="00B96779">
        <w:rPr>
          <w:szCs w:val="18"/>
        </w:rPr>
        <w:tab/>
        <w:t>__/__/_____,__. __ hours</w:t>
      </w:r>
    </w:p>
    <w:p w14:paraId="2C5D7E1B" w14:textId="77777777" w:rsidR="00E56558" w:rsidRPr="00B96779" w:rsidRDefault="00000000" w:rsidP="00054179">
      <w:pPr>
        <w:pStyle w:val="RSBodyText"/>
        <w:ind w:left="1440"/>
        <w:rPr>
          <w:szCs w:val="18"/>
        </w:rPr>
      </w:pPr>
      <w:r w:rsidRPr="00B96779">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1170"/>
        <w:gridCol w:w="1256"/>
        <w:gridCol w:w="989"/>
      </w:tblGrid>
      <w:tr w:rsidR="00A04386" w:rsidRPr="00B96779" w14:paraId="50DB42C1" w14:textId="77777777" w:rsidTr="00F83151">
        <w:trPr>
          <w:trHeight w:val="1035"/>
        </w:trPr>
        <w:tc>
          <w:tcPr>
            <w:tcW w:w="988" w:type="dxa"/>
          </w:tcPr>
          <w:p w14:paraId="19BB9938" w14:textId="77777777" w:rsidR="00054179" w:rsidRPr="00B96779" w:rsidRDefault="00000000" w:rsidP="00F83151">
            <w:pPr>
              <w:pStyle w:val="RSBodyText"/>
              <w:spacing w:after="0"/>
              <w:rPr>
                <w:szCs w:val="18"/>
              </w:rPr>
            </w:pPr>
            <w:r w:rsidRPr="00B96779">
              <w:rPr>
                <w:szCs w:val="18"/>
              </w:rPr>
              <w:t>First Date</w:t>
            </w:r>
          </w:p>
        </w:tc>
        <w:tc>
          <w:tcPr>
            <w:tcW w:w="988" w:type="dxa"/>
          </w:tcPr>
          <w:p w14:paraId="4CF1B0CA" w14:textId="77777777" w:rsidR="00054179" w:rsidRPr="00B96779" w:rsidRDefault="00000000" w:rsidP="00F83151">
            <w:pPr>
              <w:pStyle w:val="RSBodyText"/>
              <w:spacing w:after="0"/>
              <w:rPr>
                <w:b/>
                <w:i/>
                <w:szCs w:val="18"/>
              </w:rPr>
            </w:pPr>
            <w:r w:rsidRPr="00B96779">
              <w:rPr>
                <w:szCs w:val="18"/>
              </w:rPr>
              <w:t>Last Date</w:t>
            </w:r>
          </w:p>
        </w:tc>
        <w:tc>
          <w:tcPr>
            <w:tcW w:w="719" w:type="dxa"/>
          </w:tcPr>
          <w:p w14:paraId="6F181F1B" w14:textId="77777777" w:rsidR="00054179" w:rsidRPr="00B96779" w:rsidRDefault="00000000" w:rsidP="00F83151">
            <w:pPr>
              <w:pStyle w:val="RSBodyText"/>
              <w:spacing w:after="0"/>
              <w:rPr>
                <w:szCs w:val="18"/>
              </w:rPr>
            </w:pPr>
            <w:r w:rsidRPr="00B96779">
              <w:rPr>
                <w:szCs w:val="18"/>
              </w:rPr>
              <w:t>From</w:t>
            </w:r>
          </w:p>
          <w:p w14:paraId="0B6E33F7" w14:textId="77777777" w:rsidR="00054179" w:rsidRPr="00B96779" w:rsidRDefault="00000000" w:rsidP="00F83151">
            <w:pPr>
              <w:pStyle w:val="RSBodyText"/>
              <w:spacing w:after="0"/>
              <w:rPr>
                <w:szCs w:val="18"/>
              </w:rPr>
            </w:pPr>
            <w:r w:rsidRPr="00B96779">
              <w:rPr>
                <w:szCs w:val="18"/>
              </w:rPr>
              <w:t>CET</w:t>
            </w:r>
          </w:p>
        </w:tc>
        <w:tc>
          <w:tcPr>
            <w:tcW w:w="630" w:type="dxa"/>
          </w:tcPr>
          <w:p w14:paraId="1DCC4673" w14:textId="77777777" w:rsidR="00054179" w:rsidRPr="00B96779" w:rsidRDefault="00000000" w:rsidP="00F83151">
            <w:pPr>
              <w:pStyle w:val="RSBodyText"/>
              <w:spacing w:after="0"/>
              <w:rPr>
                <w:szCs w:val="18"/>
              </w:rPr>
            </w:pPr>
            <w:r w:rsidRPr="00B96779">
              <w:rPr>
                <w:szCs w:val="18"/>
              </w:rPr>
              <w:t>To</w:t>
            </w:r>
          </w:p>
          <w:p w14:paraId="40B77AB3" w14:textId="77777777" w:rsidR="00054179" w:rsidRPr="00B96779" w:rsidRDefault="00000000" w:rsidP="00F83151">
            <w:pPr>
              <w:pStyle w:val="RSBodyText"/>
              <w:spacing w:after="0"/>
              <w:rPr>
                <w:szCs w:val="18"/>
              </w:rPr>
            </w:pPr>
            <w:r w:rsidRPr="00B96779">
              <w:rPr>
                <w:szCs w:val="18"/>
              </w:rPr>
              <w:t>CET</w:t>
            </w:r>
          </w:p>
        </w:tc>
        <w:tc>
          <w:tcPr>
            <w:tcW w:w="1170" w:type="dxa"/>
          </w:tcPr>
          <w:p w14:paraId="59EB0575" w14:textId="77777777" w:rsidR="00054179" w:rsidRPr="00B96779" w:rsidRDefault="00000000" w:rsidP="00F83151">
            <w:pPr>
              <w:pStyle w:val="RSBodyText"/>
              <w:spacing w:after="0"/>
              <w:rPr>
                <w:szCs w:val="18"/>
              </w:rPr>
            </w:pPr>
            <w:r w:rsidRPr="00B96779">
              <w:rPr>
                <w:szCs w:val="18"/>
              </w:rPr>
              <w:t>Contract</w:t>
            </w:r>
          </w:p>
          <w:p w14:paraId="283D50F1" w14:textId="77777777" w:rsidR="00054179" w:rsidRPr="00B96779" w:rsidRDefault="00000000" w:rsidP="00F83151">
            <w:pPr>
              <w:pStyle w:val="RSBodyText"/>
              <w:spacing w:after="0"/>
              <w:rPr>
                <w:szCs w:val="18"/>
              </w:rPr>
            </w:pPr>
            <w:r w:rsidRPr="00B96779">
              <w:rPr>
                <w:szCs w:val="18"/>
              </w:rPr>
              <w:t>Capacity</w:t>
            </w:r>
          </w:p>
          <w:p w14:paraId="5356F58E" w14:textId="77777777" w:rsidR="00054179" w:rsidRPr="00B96779" w:rsidRDefault="00054179" w:rsidP="00F83151">
            <w:pPr>
              <w:pStyle w:val="RSBodyText"/>
              <w:spacing w:after="0"/>
              <w:rPr>
                <w:szCs w:val="18"/>
              </w:rPr>
            </w:pPr>
          </w:p>
          <w:p w14:paraId="4A1737C7" w14:textId="77777777" w:rsidR="00054179" w:rsidRPr="00B96779" w:rsidRDefault="00000000" w:rsidP="00F83151">
            <w:pPr>
              <w:pStyle w:val="RSBodyText"/>
              <w:spacing w:after="0"/>
              <w:rPr>
                <w:szCs w:val="18"/>
              </w:rPr>
            </w:pPr>
            <w:r w:rsidRPr="00B96779">
              <w:rPr>
                <w:szCs w:val="18"/>
              </w:rPr>
              <w:t>MW</w:t>
            </w:r>
          </w:p>
          <w:p w14:paraId="77C3BC69" w14:textId="77777777" w:rsidR="00054179" w:rsidRPr="00B96779" w:rsidRDefault="00054179" w:rsidP="00F83151">
            <w:pPr>
              <w:pStyle w:val="RSBodyText"/>
              <w:spacing w:after="0"/>
              <w:rPr>
                <w:szCs w:val="18"/>
              </w:rPr>
            </w:pPr>
          </w:p>
        </w:tc>
        <w:tc>
          <w:tcPr>
            <w:tcW w:w="1170" w:type="dxa"/>
          </w:tcPr>
          <w:p w14:paraId="2B1FF04C" w14:textId="77777777" w:rsidR="00054179" w:rsidRPr="00B96779" w:rsidRDefault="00000000" w:rsidP="00F83151">
            <w:pPr>
              <w:pStyle w:val="RSBodyText"/>
              <w:spacing w:after="0"/>
              <w:rPr>
                <w:szCs w:val="18"/>
              </w:rPr>
            </w:pPr>
            <w:r w:rsidRPr="00B96779">
              <w:rPr>
                <w:szCs w:val="18"/>
              </w:rPr>
              <w:t>Contract</w:t>
            </w:r>
            <w:r w:rsidRPr="00B96779">
              <w:rPr>
                <w:szCs w:val="18"/>
              </w:rPr>
              <w:br/>
              <w:t>Quantity</w:t>
            </w:r>
          </w:p>
          <w:p w14:paraId="03525986" w14:textId="77777777" w:rsidR="00054179" w:rsidRPr="00B96779" w:rsidRDefault="00054179" w:rsidP="00F83151">
            <w:pPr>
              <w:pStyle w:val="RSBodyText"/>
              <w:spacing w:after="0"/>
              <w:rPr>
                <w:szCs w:val="18"/>
              </w:rPr>
            </w:pPr>
          </w:p>
          <w:p w14:paraId="094108DB" w14:textId="77777777" w:rsidR="00054179" w:rsidRPr="00B96779" w:rsidRDefault="00000000" w:rsidP="00F83151">
            <w:pPr>
              <w:pStyle w:val="RSBodyText"/>
              <w:spacing w:after="0"/>
              <w:rPr>
                <w:szCs w:val="18"/>
              </w:rPr>
            </w:pPr>
            <w:r w:rsidRPr="00B96779">
              <w:rPr>
                <w:szCs w:val="18"/>
              </w:rPr>
              <w:t>MWh</w:t>
            </w:r>
          </w:p>
        </w:tc>
        <w:tc>
          <w:tcPr>
            <w:tcW w:w="1256" w:type="dxa"/>
          </w:tcPr>
          <w:p w14:paraId="1EFD5C41" w14:textId="77777777" w:rsidR="00054179" w:rsidRPr="00B96779" w:rsidRDefault="00000000" w:rsidP="00F83151">
            <w:pPr>
              <w:pStyle w:val="RSBodyText"/>
              <w:spacing w:after="0"/>
              <w:rPr>
                <w:szCs w:val="18"/>
              </w:rPr>
            </w:pPr>
            <w:r w:rsidRPr="00B96779">
              <w:rPr>
                <w:szCs w:val="18"/>
              </w:rPr>
              <w:t>Floating Price</w:t>
            </w:r>
          </w:p>
        </w:tc>
        <w:tc>
          <w:tcPr>
            <w:tcW w:w="989" w:type="dxa"/>
          </w:tcPr>
          <w:p w14:paraId="78C8F7E7" w14:textId="77777777" w:rsidR="00054179" w:rsidRPr="00B96779" w:rsidRDefault="00000000" w:rsidP="00F83151">
            <w:pPr>
              <w:pStyle w:val="RSBodyText"/>
              <w:spacing w:after="0"/>
              <w:rPr>
                <w:szCs w:val="18"/>
              </w:rPr>
            </w:pPr>
            <w:r w:rsidRPr="00B96779">
              <w:rPr>
                <w:szCs w:val="18"/>
              </w:rPr>
              <w:t>Settlement Date</w:t>
            </w:r>
          </w:p>
        </w:tc>
      </w:tr>
      <w:tr w:rsidR="00A04386" w:rsidRPr="00B96779" w14:paraId="5CBFE201" w14:textId="77777777" w:rsidTr="00F83151">
        <w:tc>
          <w:tcPr>
            <w:tcW w:w="988" w:type="dxa"/>
          </w:tcPr>
          <w:p w14:paraId="069CC281" w14:textId="77777777" w:rsidR="00E56558" w:rsidRPr="00B96779" w:rsidRDefault="00E56558" w:rsidP="00F83151">
            <w:pPr>
              <w:pStyle w:val="RSBodyText"/>
              <w:spacing w:after="0"/>
              <w:rPr>
                <w:szCs w:val="18"/>
              </w:rPr>
            </w:pPr>
          </w:p>
        </w:tc>
        <w:tc>
          <w:tcPr>
            <w:tcW w:w="988" w:type="dxa"/>
          </w:tcPr>
          <w:p w14:paraId="46DE80EA" w14:textId="77777777" w:rsidR="00E56558" w:rsidRPr="00B96779" w:rsidRDefault="00E56558" w:rsidP="00F83151">
            <w:pPr>
              <w:pStyle w:val="RSBodyText"/>
              <w:spacing w:after="0"/>
              <w:rPr>
                <w:szCs w:val="18"/>
              </w:rPr>
            </w:pPr>
          </w:p>
        </w:tc>
        <w:tc>
          <w:tcPr>
            <w:tcW w:w="719" w:type="dxa"/>
          </w:tcPr>
          <w:p w14:paraId="610477BC" w14:textId="77777777" w:rsidR="00E56558" w:rsidRPr="00B96779" w:rsidRDefault="00E56558" w:rsidP="00F83151">
            <w:pPr>
              <w:pStyle w:val="RSBodyText"/>
              <w:spacing w:after="0"/>
              <w:rPr>
                <w:szCs w:val="18"/>
              </w:rPr>
            </w:pPr>
          </w:p>
        </w:tc>
        <w:tc>
          <w:tcPr>
            <w:tcW w:w="630" w:type="dxa"/>
          </w:tcPr>
          <w:p w14:paraId="03724244" w14:textId="77777777" w:rsidR="00E56558" w:rsidRPr="00B96779" w:rsidRDefault="00E56558" w:rsidP="00F83151">
            <w:pPr>
              <w:pStyle w:val="RSBodyText"/>
              <w:spacing w:after="0"/>
              <w:rPr>
                <w:szCs w:val="18"/>
              </w:rPr>
            </w:pPr>
          </w:p>
        </w:tc>
        <w:tc>
          <w:tcPr>
            <w:tcW w:w="1170" w:type="dxa"/>
          </w:tcPr>
          <w:p w14:paraId="5164CB72" w14:textId="77777777" w:rsidR="00E56558" w:rsidRPr="00B96779" w:rsidRDefault="00E56558" w:rsidP="00F83151">
            <w:pPr>
              <w:pStyle w:val="RSBodyText"/>
              <w:spacing w:after="0"/>
              <w:rPr>
                <w:szCs w:val="18"/>
              </w:rPr>
            </w:pPr>
          </w:p>
        </w:tc>
        <w:tc>
          <w:tcPr>
            <w:tcW w:w="1170" w:type="dxa"/>
          </w:tcPr>
          <w:p w14:paraId="22DDBCB7" w14:textId="77777777" w:rsidR="00E56558" w:rsidRPr="00B96779" w:rsidRDefault="00000000" w:rsidP="00F83151">
            <w:pPr>
              <w:pStyle w:val="RSBodyText"/>
              <w:spacing w:after="0"/>
              <w:rPr>
                <w:szCs w:val="18"/>
              </w:rPr>
            </w:pPr>
            <w:r w:rsidRPr="00B96779">
              <w:rPr>
                <w:szCs w:val="18"/>
              </w:rPr>
              <w:t>(Total)</w:t>
            </w:r>
          </w:p>
        </w:tc>
        <w:tc>
          <w:tcPr>
            <w:tcW w:w="1256" w:type="dxa"/>
          </w:tcPr>
          <w:p w14:paraId="2F9D8C54" w14:textId="77777777" w:rsidR="00E56558" w:rsidRPr="00B96779" w:rsidRDefault="00000000" w:rsidP="00F83151">
            <w:pPr>
              <w:pStyle w:val="RSBodyText"/>
              <w:spacing w:after="0"/>
              <w:rPr>
                <w:szCs w:val="18"/>
              </w:rPr>
            </w:pPr>
            <w:r w:rsidRPr="00B96779">
              <w:rPr>
                <w:szCs w:val="18"/>
              </w:rPr>
              <w:t>(variable)</w:t>
            </w:r>
          </w:p>
        </w:tc>
        <w:tc>
          <w:tcPr>
            <w:tcW w:w="989" w:type="dxa"/>
          </w:tcPr>
          <w:p w14:paraId="4A1D2FCF" w14:textId="77777777" w:rsidR="00E56558" w:rsidRPr="00B96779" w:rsidRDefault="00E56558" w:rsidP="00F83151">
            <w:pPr>
              <w:pStyle w:val="RSBodyText"/>
              <w:spacing w:after="0"/>
              <w:rPr>
                <w:szCs w:val="18"/>
              </w:rPr>
            </w:pPr>
          </w:p>
        </w:tc>
      </w:tr>
      <w:tr w:rsidR="00A04386" w:rsidRPr="00B96779" w14:paraId="1DBE9CD4" w14:textId="77777777" w:rsidTr="00F83151">
        <w:tc>
          <w:tcPr>
            <w:tcW w:w="988" w:type="dxa"/>
          </w:tcPr>
          <w:p w14:paraId="484E16FB" w14:textId="77777777" w:rsidR="00E56558" w:rsidRPr="00B96779" w:rsidRDefault="00E56558" w:rsidP="00F83151">
            <w:pPr>
              <w:pStyle w:val="RSBodyText"/>
              <w:spacing w:after="0"/>
              <w:rPr>
                <w:szCs w:val="18"/>
              </w:rPr>
            </w:pPr>
          </w:p>
        </w:tc>
        <w:tc>
          <w:tcPr>
            <w:tcW w:w="988" w:type="dxa"/>
          </w:tcPr>
          <w:p w14:paraId="76D4741F" w14:textId="77777777" w:rsidR="00E56558" w:rsidRPr="00B96779" w:rsidRDefault="00E56558" w:rsidP="00F83151">
            <w:pPr>
              <w:pStyle w:val="RSBodyText"/>
              <w:spacing w:after="0"/>
              <w:rPr>
                <w:szCs w:val="18"/>
              </w:rPr>
            </w:pPr>
          </w:p>
        </w:tc>
        <w:tc>
          <w:tcPr>
            <w:tcW w:w="719" w:type="dxa"/>
          </w:tcPr>
          <w:p w14:paraId="4F77BA67" w14:textId="77777777" w:rsidR="00E56558" w:rsidRPr="00B96779" w:rsidRDefault="00E56558" w:rsidP="00F83151">
            <w:pPr>
              <w:pStyle w:val="RSBodyText"/>
              <w:spacing w:after="0"/>
              <w:rPr>
                <w:szCs w:val="18"/>
              </w:rPr>
            </w:pPr>
          </w:p>
        </w:tc>
        <w:tc>
          <w:tcPr>
            <w:tcW w:w="630" w:type="dxa"/>
          </w:tcPr>
          <w:p w14:paraId="3F36E5E6" w14:textId="77777777" w:rsidR="00E56558" w:rsidRPr="00B96779" w:rsidRDefault="00E56558" w:rsidP="00F83151">
            <w:pPr>
              <w:pStyle w:val="RSBodyText"/>
              <w:spacing w:after="0"/>
              <w:rPr>
                <w:szCs w:val="18"/>
              </w:rPr>
            </w:pPr>
          </w:p>
        </w:tc>
        <w:tc>
          <w:tcPr>
            <w:tcW w:w="1170" w:type="dxa"/>
          </w:tcPr>
          <w:p w14:paraId="381E7249" w14:textId="77777777" w:rsidR="00E56558" w:rsidRPr="00B96779" w:rsidRDefault="00E56558" w:rsidP="00F83151">
            <w:pPr>
              <w:pStyle w:val="RSBodyText"/>
              <w:spacing w:after="0"/>
              <w:rPr>
                <w:szCs w:val="18"/>
              </w:rPr>
            </w:pPr>
          </w:p>
        </w:tc>
        <w:tc>
          <w:tcPr>
            <w:tcW w:w="1170" w:type="dxa"/>
          </w:tcPr>
          <w:p w14:paraId="03132A2C" w14:textId="77777777" w:rsidR="00E56558" w:rsidRPr="00B96779" w:rsidRDefault="00000000" w:rsidP="00F83151">
            <w:pPr>
              <w:pStyle w:val="RSBodyText"/>
              <w:spacing w:after="0"/>
              <w:rPr>
                <w:szCs w:val="18"/>
              </w:rPr>
            </w:pPr>
            <w:r w:rsidRPr="00B96779">
              <w:rPr>
                <w:szCs w:val="18"/>
              </w:rPr>
              <w:t>(Total)</w:t>
            </w:r>
          </w:p>
        </w:tc>
        <w:tc>
          <w:tcPr>
            <w:tcW w:w="1256" w:type="dxa"/>
          </w:tcPr>
          <w:p w14:paraId="114590AF" w14:textId="77777777" w:rsidR="00E56558" w:rsidRPr="00B96779" w:rsidRDefault="00000000" w:rsidP="00F83151">
            <w:pPr>
              <w:pStyle w:val="RSBodyText"/>
              <w:spacing w:after="0"/>
              <w:rPr>
                <w:szCs w:val="18"/>
              </w:rPr>
            </w:pPr>
            <w:r w:rsidRPr="00B96779">
              <w:rPr>
                <w:szCs w:val="18"/>
              </w:rPr>
              <w:t>(variable)</w:t>
            </w:r>
          </w:p>
        </w:tc>
        <w:tc>
          <w:tcPr>
            <w:tcW w:w="989" w:type="dxa"/>
          </w:tcPr>
          <w:p w14:paraId="34CC53FB" w14:textId="77777777" w:rsidR="00E56558" w:rsidRPr="00B96779" w:rsidRDefault="00E56558" w:rsidP="00F83151">
            <w:pPr>
              <w:pStyle w:val="RSBodyText"/>
              <w:spacing w:after="0"/>
              <w:rPr>
                <w:szCs w:val="18"/>
              </w:rPr>
            </w:pPr>
          </w:p>
        </w:tc>
      </w:tr>
      <w:tr w:rsidR="00A04386" w:rsidRPr="00B96779" w14:paraId="490A4600" w14:textId="77777777" w:rsidTr="00F83151">
        <w:tc>
          <w:tcPr>
            <w:tcW w:w="988" w:type="dxa"/>
          </w:tcPr>
          <w:p w14:paraId="34931FEC" w14:textId="77777777" w:rsidR="00054179" w:rsidRPr="00B96779" w:rsidRDefault="00054179" w:rsidP="00054179">
            <w:pPr>
              <w:pStyle w:val="RSBodyText"/>
              <w:spacing w:after="0"/>
              <w:rPr>
                <w:szCs w:val="18"/>
              </w:rPr>
            </w:pPr>
          </w:p>
        </w:tc>
        <w:tc>
          <w:tcPr>
            <w:tcW w:w="988" w:type="dxa"/>
          </w:tcPr>
          <w:p w14:paraId="0B3C6F56" w14:textId="77777777" w:rsidR="00054179" w:rsidRPr="00B96779" w:rsidRDefault="00054179" w:rsidP="00054179">
            <w:pPr>
              <w:pStyle w:val="RSBodyText"/>
              <w:spacing w:after="0"/>
              <w:rPr>
                <w:szCs w:val="18"/>
              </w:rPr>
            </w:pPr>
          </w:p>
        </w:tc>
        <w:tc>
          <w:tcPr>
            <w:tcW w:w="719" w:type="dxa"/>
          </w:tcPr>
          <w:p w14:paraId="2887FE7A" w14:textId="77777777" w:rsidR="00054179" w:rsidRPr="00B96779" w:rsidRDefault="00054179" w:rsidP="00054179">
            <w:pPr>
              <w:pStyle w:val="RSBodyText"/>
              <w:spacing w:after="0"/>
              <w:rPr>
                <w:szCs w:val="18"/>
              </w:rPr>
            </w:pPr>
          </w:p>
        </w:tc>
        <w:tc>
          <w:tcPr>
            <w:tcW w:w="630" w:type="dxa"/>
          </w:tcPr>
          <w:p w14:paraId="043A45B2" w14:textId="77777777" w:rsidR="00054179" w:rsidRPr="00B96779" w:rsidRDefault="00054179" w:rsidP="00054179">
            <w:pPr>
              <w:pStyle w:val="RSBodyText"/>
              <w:spacing w:after="0"/>
              <w:rPr>
                <w:szCs w:val="18"/>
              </w:rPr>
            </w:pPr>
          </w:p>
        </w:tc>
        <w:tc>
          <w:tcPr>
            <w:tcW w:w="1170" w:type="dxa"/>
          </w:tcPr>
          <w:p w14:paraId="4A907A0E" w14:textId="77777777" w:rsidR="00054179" w:rsidRPr="00B96779" w:rsidRDefault="00054179" w:rsidP="00054179">
            <w:pPr>
              <w:pStyle w:val="RSBodyText"/>
              <w:spacing w:after="0"/>
              <w:rPr>
                <w:szCs w:val="18"/>
              </w:rPr>
            </w:pPr>
          </w:p>
        </w:tc>
        <w:tc>
          <w:tcPr>
            <w:tcW w:w="1170" w:type="dxa"/>
          </w:tcPr>
          <w:p w14:paraId="23A7545D" w14:textId="77777777" w:rsidR="00054179" w:rsidRPr="00B96779" w:rsidRDefault="00000000" w:rsidP="00054179">
            <w:pPr>
              <w:pStyle w:val="RSBodyText"/>
              <w:spacing w:after="0"/>
              <w:rPr>
                <w:szCs w:val="18"/>
              </w:rPr>
            </w:pPr>
            <w:r w:rsidRPr="00B96779">
              <w:rPr>
                <w:szCs w:val="18"/>
              </w:rPr>
              <w:t>(Total)</w:t>
            </w:r>
          </w:p>
        </w:tc>
        <w:tc>
          <w:tcPr>
            <w:tcW w:w="1256" w:type="dxa"/>
          </w:tcPr>
          <w:p w14:paraId="655C2F20" w14:textId="77777777" w:rsidR="00054179" w:rsidRPr="00B96779" w:rsidRDefault="00000000" w:rsidP="00054179">
            <w:pPr>
              <w:pStyle w:val="RSBodyText"/>
              <w:spacing w:after="0"/>
              <w:rPr>
                <w:szCs w:val="18"/>
              </w:rPr>
            </w:pPr>
            <w:r w:rsidRPr="00B96779">
              <w:rPr>
                <w:szCs w:val="18"/>
              </w:rPr>
              <w:t>(variable)</w:t>
            </w:r>
          </w:p>
        </w:tc>
        <w:tc>
          <w:tcPr>
            <w:tcW w:w="989" w:type="dxa"/>
          </w:tcPr>
          <w:p w14:paraId="1C88D96F" w14:textId="77777777" w:rsidR="00054179" w:rsidRPr="00B96779" w:rsidRDefault="00054179" w:rsidP="00054179">
            <w:pPr>
              <w:pStyle w:val="RSBodyText"/>
              <w:spacing w:after="0"/>
              <w:rPr>
                <w:szCs w:val="18"/>
              </w:rPr>
            </w:pPr>
          </w:p>
        </w:tc>
      </w:tr>
      <w:tr w:rsidR="00A04386" w:rsidRPr="00B96779" w14:paraId="181F2642" w14:textId="77777777" w:rsidTr="00F83151">
        <w:tc>
          <w:tcPr>
            <w:tcW w:w="988" w:type="dxa"/>
          </w:tcPr>
          <w:p w14:paraId="2A2C3D33" w14:textId="77777777" w:rsidR="00054179" w:rsidRPr="00B96779" w:rsidRDefault="00054179" w:rsidP="00054179">
            <w:pPr>
              <w:pStyle w:val="RSBodyText"/>
              <w:spacing w:after="0"/>
              <w:rPr>
                <w:szCs w:val="18"/>
              </w:rPr>
            </w:pPr>
          </w:p>
        </w:tc>
        <w:tc>
          <w:tcPr>
            <w:tcW w:w="988" w:type="dxa"/>
          </w:tcPr>
          <w:p w14:paraId="7E34A723" w14:textId="77777777" w:rsidR="00054179" w:rsidRPr="00B96779" w:rsidRDefault="00054179" w:rsidP="00054179">
            <w:pPr>
              <w:pStyle w:val="RSBodyText"/>
              <w:spacing w:after="0"/>
              <w:rPr>
                <w:szCs w:val="18"/>
              </w:rPr>
            </w:pPr>
          </w:p>
        </w:tc>
        <w:tc>
          <w:tcPr>
            <w:tcW w:w="719" w:type="dxa"/>
          </w:tcPr>
          <w:p w14:paraId="44FCF335" w14:textId="77777777" w:rsidR="00054179" w:rsidRPr="00B96779" w:rsidRDefault="00054179" w:rsidP="00054179">
            <w:pPr>
              <w:pStyle w:val="RSBodyText"/>
              <w:spacing w:after="0"/>
              <w:rPr>
                <w:szCs w:val="18"/>
              </w:rPr>
            </w:pPr>
          </w:p>
        </w:tc>
        <w:tc>
          <w:tcPr>
            <w:tcW w:w="630" w:type="dxa"/>
          </w:tcPr>
          <w:p w14:paraId="370B1E15" w14:textId="77777777" w:rsidR="00054179" w:rsidRPr="00B96779" w:rsidRDefault="00054179" w:rsidP="00054179">
            <w:pPr>
              <w:pStyle w:val="RSBodyText"/>
              <w:spacing w:after="0"/>
              <w:rPr>
                <w:szCs w:val="18"/>
              </w:rPr>
            </w:pPr>
          </w:p>
        </w:tc>
        <w:tc>
          <w:tcPr>
            <w:tcW w:w="1170" w:type="dxa"/>
          </w:tcPr>
          <w:p w14:paraId="408DDFB3" w14:textId="77777777" w:rsidR="00054179" w:rsidRPr="00B96779" w:rsidRDefault="00054179" w:rsidP="00054179">
            <w:pPr>
              <w:pStyle w:val="RSBodyText"/>
              <w:spacing w:after="0"/>
              <w:rPr>
                <w:szCs w:val="18"/>
              </w:rPr>
            </w:pPr>
          </w:p>
        </w:tc>
        <w:tc>
          <w:tcPr>
            <w:tcW w:w="1170" w:type="dxa"/>
          </w:tcPr>
          <w:p w14:paraId="1DCBA83A" w14:textId="77777777" w:rsidR="00054179" w:rsidRPr="00B96779" w:rsidRDefault="00000000" w:rsidP="00054179">
            <w:pPr>
              <w:pStyle w:val="RSBodyText"/>
              <w:spacing w:after="0"/>
              <w:rPr>
                <w:szCs w:val="18"/>
              </w:rPr>
            </w:pPr>
            <w:r w:rsidRPr="00B96779">
              <w:rPr>
                <w:szCs w:val="18"/>
              </w:rPr>
              <w:t>(Total)</w:t>
            </w:r>
          </w:p>
        </w:tc>
        <w:tc>
          <w:tcPr>
            <w:tcW w:w="1256" w:type="dxa"/>
          </w:tcPr>
          <w:p w14:paraId="29017683" w14:textId="77777777" w:rsidR="00054179" w:rsidRPr="00B96779" w:rsidRDefault="00000000" w:rsidP="00054179">
            <w:pPr>
              <w:pStyle w:val="RSBodyText"/>
              <w:spacing w:after="0"/>
              <w:rPr>
                <w:szCs w:val="18"/>
              </w:rPr>
            </w:pPr>
            <w:r w:rsidRPr="00B96779">
              <w:rPr>
                <w:szCs w:val="18"/>
              </w:rPr>
              <w:t>(variable)</w:t>
            </w:r>
          </w:p>
        </w:tc>
        <w:tc>
          <w:tcPr>
            <w:tcW w:w="989" w:type="dxa"/>
          </w:tcPr>
          <w:p w14:paraId="382C5755" w14:textId="77777777" w:rsidR="00054179" w:rsidRPr="00B96779" w:rsidRDefault="00054179" w:rsidP="00054179">
            <w:pPr>
              <w:pStyle w:val="RSBodyText"/>
              <w:spacing w:after="0"/>
              <w:rPr>
                <w:szCs w:val="18"/>
              </w:rPr>
            </w:pPr>
          </w:p>
        </w:tc>
      </w:tr>
      <w:tr w:rsidR="00A04386" w:rsidRPr="00B96779" w14:paraId="7169A6C7" w14:textId="77777777" w:rsidTr="00F83151">
        <w:tc>
          <w:tcPr>
            <w:tcW w:w="988" w:type="dxa"/>
          </w:tcPr>
          <w:p w14:paraId="7E0B654D" w14:textId="77777777" w:rsidR="00054179" w:rsidRPr="00B96779" w:rsidRDefault="00054179" w:rsidP="00054179">
            <w:pPr>
              <w:pStyle w:val="RSBodyText"/>
              <w:spacing w:after="0"/>
              <w:rPr>
                <w:szCs w:val="18"/>
              </w:rPr>
            </w:pPr>
          </w:p>
        </w:tc>
        <w:tc>
          <w:tcPr>
            <w:tcW w:w="988" w:type="dxa"/>
          </w:tcPr>
          <w:p w14:paraId="163A2513" w14:textId="77777777" w:rsidR="00054179" w:rsidRPr="00B96779" w:rsidRDefault="00054179" w:rsidP="00054179">
            <w:pPr>
              <w:pStyle w:val="RSBodyText"/>
              <w:spacing w:after="0"/>
              <w:rPr>
                <w:szCs w:val="18"/>
              </w:rPr>
            </w:pPr>
          </w:p>
        </w:tc>
        <w:tc>
          <w:tcPr>
            <w:tcW w:w="719" w:type="dxa"/>
          </w:tcPr>
          <w:p w14:paraId="4FAD052C" w14:textId="77777777" w:rsidR="00054179" w:rsidRPr="00B96779" w:rsidRDefault="00054179" w:rsidP="00054179">
            <w:pPr>
              <w:pStyle w:val="RSBodyText"/>
              <w:spacing w:after="0"/>
              <w:rPr>
                <w:szCs w:val="18"/>
              </w:rPr>
            </w:pPr>
          </w:p>
        </w:tc>
        <w:tc>
          <w:tcPr>
            <w:tcW w:w="630" w:type="dxa"/>
          </w:tcPr>
          <w:p w14:paraId="3BAC3676" w14:textId="77777777" w:rsidR="00054179" w:rsidRPr="00B96779" w:rsidRDefault="00054179" w:rsidP="00054179">
            <w:pPr>
              <w:pStyle w:val="RSBodyText"/>
              <w:spacing w:after="0"/>
              <w:rPr>
                <w:szCs w:val="18"/>
              </w:rPr>
            </w:pPr>
          </w:p>
        </w:tc>
        <w:tc>
          <w:tcPr>
            <w:tcW w:w="1170" w:type="dxa"/>
          </w:tcPr>
          <w:p w14:paraId="58B21FA9" w14:textId="77777777" w:rsidR="00054179" w:rsidRPr="00B96779" w:rsidRDefault="00054179" w:rsidP="00054179">
            <w:pPr>
              <w:pStyle w:val="RSBodyText"/>
              <w:spacing w:after="0"/>
              <w:rPr>
                <w:szCs w:val="18"/>
              </w:rPr>
            </w:pPr>
          </w:p>
        </w:tc>
        <w:tc>
          <w:tcPr>
            <w:tcW w:w="1170" w:type="dxa"/>
          </w:tcPr>
          <w:p w14:paraId="44758B95" w14:textId="77777777" w:rsidR="00054179" w:rsidRPr="00B96779" w:rsidRDefault="00000000" w:rsidP="00054179">
            <w:pPr>
              <w:pStyle w:val="RSBodyText"/>
              <w:spacing w:after="0"/>
              <w:rPr>
                <w:szCs w:val="18"/>
              </w:rPr>
            </w:pPr>
            <w:r w:rsidRPr="00B96779">
              <w:rPr>
                <w:szCs w:val="18"/>
              </w:rPr>
              <w:t>(Total)</w:t>
            </w:r>
          </w:p>
        </w:tc>
        <w:tc>
          <w:tcPr>
            <w:tcW w:w="1256" w:type="dxa"/>
          </w:tcPr>
          <w:p w14:paraId="6C78B043" w14:textId="77777777" w:rsidR="00054179" w:rsidRPr="00B96779" w:rsidRDefault="00000000" w:rsidP="00054179">
            <w:pPr>
              <w:pStyle w:val="RSBodyText"/>
              <w:spacing w:after="0"/>
              <w:rPr>
                <w:szCs w:val="18"/>
              </w:rPr>
            </w:pPr>
            <w:r w:rsidRPr="00B96779">
              <w:rPr>
                <w:szCs w:val="18"/>
              </w:rPr>
              <w:t>(variable)</w:t>
            </w:r>
          </w:p>
        </w:tc>
        <w:tc>
          <w:tcPr>
            <w:tcW w:w="989" w:type="dxa"/>
          </w:tcPr>
          <w:p w14:paraId="6D0EF213" w14:textId="77777777" w:rsidR="00054179" w:rsidRPr="00B96779" w:rsidRDefault="00054179" w:rsidP="00054179">
            <w:pPr>
              <w:pStyle w:val="RSBodyText"/>
              <w:spacing w:after="0"/>
              <w:rPr>
                <w:szCs w:val="18"/>
              </w:rPr>
            </w:pPr>
          </w:p>
        </w:tc>
      </w:tr>
    </w:tbl>
    <w:p w14:paraId="7D302570" w14:textId="77777777" w:rsidR="00E56558" w:rsidRPr="00B96779" w:rsidRDefault="00E56558" w:rsidP="00E56558">
      <w:pPr>
        <w:pStyle w:val="RSBodyText"/>
        <w:spacing w:after="0"/>
        <w:rPr>
          <w:szCs w:val="18"/>
        </w:rPr>
      </w:pPr>
    </w:p>
    <w:p w14:paraId="3B193159" w14:textId="77777777" w:rsidR="00E56558" w:rsidRPr="00B96779" w:rsidRDefault="00000000" w:rsidP="00E56558">
      <w:pPr>
        <w:pStyle w:val="RSBodyText"/>
        <w:spacing w:after="0"/>
        <w:rPr>
          <w:szCs w:val="18"/>
        </w:rPr>
      </w:pPr>
      <w:r w:rsidRPr="00B96779">
        <w:rPr>
          <w:szCs w:val="18"/>
        </w:rPr>
        <w:t>and additional (for single-block contracts)</w:t>
      </w:r>
    </w:p>
    <w:p w14:paraId="50870051" w14:textId="77777777" w:rsidR="00E56558" w:rsidRPr="00B96779" w:rsidRDefault="00E56558" w:rsidP="00E56558">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A04386" w:rsidRPr="00B96779" w14:paraId="3ADE8024" w14:textId="77777777" w:rsidTr="00F83151">
        <w:tc>
          <w:tcPr>
            <w:tcW w:w="590" w:type="dxa"/>
          </w:tcPr>
          <w:p w14:paraId="66240D39" w14:textId="77777777" w:rsidR="00E56558" w:rsidRPr="00B96779" w:rsidRDefault="00000000" w:rsidP="00F83151">
            <w:pPr>
              <w:pStyle w:val="RSBodyText"/>
              <w:rPr>
                <w:szCs w:val="18"/>
              </w:rPr>
            </w:pPr>
            <w:r w:rsidRPr="00B96779">
              <w:rPr>
                <w:szCs w:val="18"/>
              </w:rPr>
              <w:t>Mon</w:t>
            </w:r>
          </w:p>
        </w:tc>
        <w:tc>
          <w:tcPr>
            <w:tcW w:w="591" w:type="dxa"/>
          </w:tcPr>
          <w:p w14:paraId="101C2FD5" w14:textId="77777777" w:rsidR="00E56558" w:rsidRPr="00B96779" w:rsidRDefault="00000000" w:rsidP="00F83151">
            <w:pPr>
              <w:pStyle w:val="RSBodyText"/>
              <w:rPr>
                <w:szCs w:val="18"/>
              </w:rPr>
            </w:pPr>
            <w:r w:rsidRPr="00B96779">
              <w:rPr>
                <w:szCs w:val="18"/>
              </w:rPr>
              <w:t>Tue</w:t>
            </w:r>
          </w:p>
        </w:tc>
        <w:tc>
          <w:tcPr>
            <w:tcW w:w="591" w:type="dxa"/>
          </w:tcPr>
          <w:p w14:paraId="2463B5FA" w14:textId="77777777" w:rsidR="00E56558" w:rsidRPr="00B96779" w:rsidRDefault="00000000" w:rsidP="00F83151">
            <w:pPr>
              <w:pStyle w:val="RSBodyText"/>
              <w:rPr>
                <w:szCs w:val="18"/>
              </w:rPr>
            </w:pPr>
            <w:r w:rsidRPr="00B96779">
              <w:rPr>
                <w:szCs w:val="18"/>
              </w:rPr>
              <w:t>Wed</w:t>
            </w:r>
          </w:p>
        </w:tc>
        <w:tc>
          <w:tcPr>
            <w:tcW w:w="590" w:type="dxa"/>
          </w:tcPr>
          <w:p w14:paraId="2049091F" w14:textId="77777777" w:rsidR="00E56558" w:rsidRPr="00B96779" w:rsidRDefault="00000000" w:rsidP="00F83151">
            <w:pPr>
              <w:pStyle w:val="RSBodyText"/>
              <w:rPr>
                <w:szCs w:val="18"/>
              </w:rPr>
            </w:pPr>
            <w:r w:rsidRPr="00B96779">
              <w:rPr>
                <w:szCs w:val="18"/>
              </w:rPr>
              <w:t>Thu</w:t>
            </w:r>
          </w:p>
        </w:tc>
        <w:tc>
          <w:tcPr>
            <w:tcW w:w="591" w:type="dxa"/>
          </w:tcPr>
          <w:p w14:paraId="2CEFA0D0" w14:textId="77777777" w:rsidR="00E56558" w:rsidRPr="00B96779" w:rsidRDefault="00000000" w:rsidP="00F83151">
            <w:pPr>
              <w:pStyle w:val="RSBodyText"/>
              <w:rPr>
                <w:szCs w:val="18"/>
              </w:rPr>
            </w:pPr>
            <w:r w:rsidRPr="00B96779">
              <w:rPr>
                <w:szCs w:val="18"/>
              </w:rPr>
              <w:t>Fri</w:t>
            </w:r>
          </w:p>
        </w:tc>
        <w:tc>
          <w:tcPr>
            <w:tcW w:w="591" w:type="dxa"/>
          </w:tcPr>
          <w:p w14:paraId="7FF90807" w14:textId="77777777" w:rsidR="00E56558" w:rsidRPr="00B96779" w:rsidRDefault="00000000" w:rsidP="00F83151">
            <w:pPr>
              <w:pStyle w:val="RSBodyText"/>
              <w:rPr>
                <w:szCs w:val="18"/>
              </w:rPr>
            </w:pPr>
            <w:r w:rsidRPr="00B96779">
              <w:rPr>
                <w:szCs w:val="18"/>
              </w:rPr>
              <w:t>Sat</w:t>
            </w:r>
          </w:p>
        </w:tc>
        <w:tc>
          <w:tcPr>
            <w:tcW w:w="591" w:type="dxa"/>
          </w:tcPr>
          <w:p w14:paraId="0FB5E4CA" w14:textId="77777777" w:rsidR="00E56558" w:rsidRPr="00B96779" w:rsidRDefault="00000000" w:rsidP="00F83151">
            <w:pPr>
              <w:pStyle w:val="RSBodyText"/>
              <w:rPr>
                <w:szCs w:val="18"/>
              </w:rPr>
            </w:pPr>
            <w:r w:rsidRPr="00B96779">
              <w:rPr>
                <w:szCs w:val="18"/>
              </w:rPr>
              <w:t>Sun</w:t>
            </w:r>
          </w:p>
        </w:tc>
        <w:tc>
          <w:tcPr>
            <w:tcW w:w="1890" w:type="dxa"/>
          </w:tcPr>
          <w:p w14:paraId="5016D09B" w14:textId="77777777" w:rsidR="00E56558" w:rsidRPr="00B96779" w:rsidRDefault="00000000" w:rsidP="00F83151">
            <w:pPr>
              <w:pStyle w:val="RSBodyText"/>
              <w:rPr>
                <w:szCs w:val="18"/>
              </w:rPr>
            </w:pPr>
            <w:r w:rsidRPr="00B96779">
              <w:rPr>
                <w:szCs w:val="18"/>
              </w:rPr>
              <w:t>including Holidays</w:t>
            </w:r>
          </w:p>
        </w:tc>
        <w:tc>
          <w:tcPr>
            <w:tcW w:w="1885" w:type="dxa"/>
          </w:tcPr>
          <w:p w14:paraId="164D9F21" w14:textId="77777777" w:rsidR="00E56558" w:rsidRPr="00B96779" w:rsidRDefault="00000000" w:rsidP="00F83151">
            <w:pPr>
              <w:pStyle w:val="RSBodyText"/>
              <w:rPr>
                <w:szCs w:val="18"/>
              </w:rPr>
            </w:pPr>
            <w:r w:rsidRPr="00B96779">
              <w:rPr>
                <w:szCs w:val="18"/>
              </w:rPr>
              <w:t>excluding Holidays as specified below</w:t>
            </w:r>
          </w:p>
        </w:tc>
      </w:tr>
      <w:tr w:rsidR="00A04386" w:rsidRPr="00B96779" w14:paraId="62753991" w14:textId="77777777" w:rsidTr="00F83151">
        <w:tc>
          <w:tcPr>
            <w:tcW w:w="590" w:type="dxa"/>
          </w:tcPr>
          <w:p w14:paraId="04E6C60A" w14:textId="77777777" w:rsidR="00E56558" w:rsidRPr="00B96779" w:rsidRDefault="00E56558" w:rsidP="00F83151">
            <w:pPr>
              <w:pStyle w:val="RSBodyText"/>
              <w:rPr>
                <w:szCs w:val="18"/>
              </w:rPr>
            </w:pPr>
          </w:p>
        </w:tc>
        <w:tc>
          <w:tcPr>
            <w:tcW w:w="591" w:type="dxa"/>
          </w:tcPr>
          <w:p w14:paraId="244822C2" w14:textId="77777777" w:rsidR="00E56558" w:rsidRPr="00B96779" w:rsidRDefault="00E56558" w:rsidP="00F83151">
            <w:pPr>
              <w:pStyle w:val="RSBodyText"/>
              <w:rPr>
                <w:szCs w:val="18"/>
              </w:rPr>
            </w:pPr>
          </w:p>
        </w:tc>
        <w:tc>
          <w:tcPr>
            <w:tcW w:w="591" w:type="dxa"/>
          </w:tcPr>
          <w:p w14:paraId="7E6A3DFF" w14:textId="77777777" w:rsidR="00E56558" w:rsidRPr="00B96779" w:rsidRDefault="00E56558" w:rsidP="00F83151">
            <w:pPr>
              <w:pStyle w:val="RSBodyText"/>
              <w:rPr>
                <w:szCs w:val="18"/>
              </w:rPr>
            </w:pPr>
          </w:p>
        </w:tc>
        <w:tc>
          <w:tcPr>
            <w:tcW w:w="590" w:type="dxa"/>
          </w:tcPr>
          <w:p w14:paraId="4CD95174" w14:textId="77777777" w:rsidR="00E56558" w:rsidRPr="00B96779" w:rsidRDefault="00E56558" w:rsidP="00F83151">
            <w:pPr>
              <w:pStyle w:val="RSBodyText"/>
              <w:rPr>
                <w:szCs w:val="18"/>
              </w:rPr>
            </w:pPr>
          </w:p>
        </w:tc>
        <w:tc>
          <w:tcPr>
            <w:tcW w:w="591" w:type="dxa"/>
          </w:tcPr>
          <w:p w14:paraId="4816A5AF" w14:textId="77777777" w:rsidR="00E56558" w:rsidRPr="00B96779" w:rsidRDefault="00E56558" w:rsidP="00F83151">
            <w:pPr>
              <w:pStyle w:val="RSBodyText"/>
              <w:rPr>
                <w:szCs w:val="18"/>
              </w:rPr>
            </w:pPr>
          </w:p>
        </w:tc>
        <w:tc>
          <w:tcPr>
            <w:tcW w:w="591" w:type="dxa"/>
          </w:tcPr>
          <w:p w14:paraId="27DEFC8C" w14:textId="77777777" w:rsidR="00E56558" w:rsidRPr="00B96779" w:rsidRDefault="00E56558" w:rsidP="00F83151">
            <w:pPr>
              <w:pStyle w:val="RSBodyText"/>
              <w:rPr>
                <w:szCs w:val="18"/>
              </w:rPr>
            </w:pPr>
          </w:p>
        </w:tc>
        <w:tc>
          <w:tcPr>
            <w:tcW w:w="591" w:type="dxa"/>
          </w:tcPr>
          <w:p w14:paraId="308B55C3" w14:textId="77777777" w:rsidR="00E56558" w:rsidRPr="00B96779" w:rsidRDefault="00E56558" w:rsidP="00F83151">
            <w:pPr>
              <w:pStyle w:val="RSBodyText"/>
              <w:rPr>
                <w:szCs w:val="18"/>
              </w:rPr>
            </w:pPr>
          </w:p>
        </w:tc>
        <w:tc>
          <w:tcPr>
            <w:tcW w:w="1890" w:type="dxa"/>
          </w:tcPr>
          <w:p w14:paraId="6C65D794" w14:textId="77777777" w:rsidR="00E56558" w:rsidRPr="00B96779" w:rsidRDefault="00E56558" w:rsidP="00F83151">
            <w:pPr>
              <w:pStyle w:val="RSBodyText"/>
              <w:rPr>
                <w:szCs w:val="18"/>
              </w:rPr>
            </w:pPr>
          </w:p>
        </w:tc>
        <w:tc>
          <w:tcPr>
            <w:tcW w:w="1885" w:type="dxa"/>
          </w:tcPr>
          <w:p w14:paraId="1A0C3C62" w14:textId="77777777" w:rsidR="00E56558" w:rsidRPr="00B96779" w:rsidRDefault="00E56558" w:rsidP="00F83151">
            <w:pPr>
              <w:pStyle w:val="RSBodyText"/>
              <w:rPr>
                <w:szCs w:val="18"/>
              </w:rPr>
            </w:pPr>
          </w:p>
        </w:tc>
      </w:tr>
    </w:tbl>
    <w:p w14:paraId="462E51D5" w14:textId="77777777" w:rsidR="00E56558" w:rsidRPr="00B96779" w:rsidRDefault="00E56558" w:rsidP="00EF3F0D">
      <w:pPr>
        <w:pStyle w:val="RSBodyText"/>
        <w:spacing w:after="0"/>
        <w:rPr>
          <w:szCs w:val="18"/>
        </w:rPr>
      </w:pPr>
    </w:p>
    <w:p w14:paraId="7A063044" w14:textId="77777777" w:rsidR="00EF3F0D" w:rsidRPr="00B96779" w:rsidRDefault="00000000" w:rsidP="00EF3F0D">
      <w:pPr>
        <w:pStyle w:val="RSBodyText"/>
        <w:tabs>
          <w:tab w:val="left" w:pos="3600"/>
        </w:tabs>
        <w:rPr>
          <w:szCs w:val="18"/>
        </w:rPr>
      </w:pPr>
      <w:r w:rsidRPr="00B96779">
        <w:rPr>
          <w:szCs w:val="18"/>
        </w:rPr>
        <w:t>Price Source:</w:t>
      </w:r>
      <w:r w:rsidRPr="00B96779">
        <w:rPr>
          <w:szCs w:val="18"/>
        </w:rPr>
        <w:tab/>
        <w:t>____________</w:t>
      </w:r>
    </w:p>
    <w:p w14:paraId="5A76A360" w14:textId="77777777" w:rsidR="003C6BCE" w:rsidRPr="00B96779" w:rsidRDefault="00000000" w:rsidP="00EF3F0D">
      <w:pPr>
        <w:pStyle w:val="RSBodyText"/>
        <w:tabs>
          <w:tab w:val="left" w:pos="3600"/>
        </w:tabs>
        <w:rPr>
          <w:szCs w:val="18"/>
        </w:rPr>
      </w:pPr>
      <w:r w:rsidRPr="00B96779">
        <w:rPr>
          <w:szCs w:val="18"/>
        </w:rPr>
        <w:t>Commodity Reference Price:</w:t>
      </w:r>
      <w:r w:rsidR="00EF3F0D" w:rsidRPr="00B96779">
        <w:rPr>
          <w:szCs w:val="18"/>
        </w:rPr>
        <w:t xml:space="preserve"> </w:t>
      </w:r>
      <w:r w:rsidR="00EF3F0D" w:rsidRPr="00B96779">
        <w:rPr>
          <w:szCs w:val="18"/>
        </w:rPr>
        <w:tab/>
        <w:t>____________</w:t>
      </w:r>
    </w:p>
    <w:p w14:paraId="146691B0" w14:textId="77777777" w:rsidR="003C6BCE" w:rsidRPr="00B96779" w:rsidRDefault="00000000" w:rsidP="00EF3F0D">
      <w:pPr>
        <w:pStyle w:val="RSBodyText"/>
        <w:tabs>
          <w:tab w:val="left" w:pos="3600"/>
        </w:tabs>
        <w:rPr>
          <w:szCs w:val="18"/>
        </w:rPr>
      </w:pPr>
      <w:r w:rsidRPr="00B96779">
        <w:rPr>
          <w:szCs w:val="18"/>
        </w:rPr>
        <w:t>Alternate Commodity Reference Price:</w:t>
      </w:r>
      <w:r w:rsidR="00EF3F0D" w:rsidRPr="00B96779">
        <w:rPr>
          <w:szCs w:val="18"/>
        </w:rPr>
        <w:t xml:space="preserve"> </w:t>
      </w:r>
      <w:r w:rsidR="00EF3F0D" w:rsidRPr="00B96779">
        <w:rPr>
          <w:szCs w:val="18"/>
        </w:rPr>
        <w:tab/>
        <w:t>____________</w:t>
      </w:r>
    </w:p>
    <w:p w14:paraId="3DEFD16C" w14:textId="77777777" w:rsidR="003C6BCE" w:rsidRPr="00B96779" w:rsidRDefault="00000000" w:rsidP="00EF3F0D">
      <w:pPr>
        <w:pStyle w:val="RSBodyText"/>
        <w:tabs>
          <w:tab w:val="left" w:pos="3600"/>
        </w:tabs>
        <w:rPr>
          <w:szCs w:val="18"/>
        </w:rPr>
      </w:pPr>
      <w:r w:rsidRPr="00B96779">
        <w:rPr>
          <w:szCs w:val="18"/>
        </w:rPr>
        <w:t>Calculation Date:</w:t>
      </w:r>
      <w:r w:rsidR="00EF3F0D" w:rsidRPr="00B96779">
        <w:rPr>
          <w:szCs w:val="18"/>
        </w:rPr>
        <w:t xml:space="preserve"> </w:t>
      </w:r>
      <w:r w:rsidR="00EF3F0D" w:rsidRPr="00B96779">
        <w:rPr>
          <w:szCs w:val="18"/>
        </w:rPr>
        <w:tab/>
        <w:t>____________</w:t>
      </w:r>
    </w:p>
    <w:p w14:paraId="3441F6D3" w14:textId="77777777" w:rsidR="003C6BCE" w:rsidRPr="00B96779" w:rsidRDefault="00000000" w:rsidP="00EF3F0D">
      <w:pPr>
        <w:pStyle w:val="RSBodyText"/>
        <w:tabs>
          <w:tab w:val="left" w:pos="3600"/>
        </w:tabs>
        <w:rPr>
          <w:szCs w:val="18"/>
        </w:rPr>
      </w:pPr>
      <w:r w:rsidRPr="00B96779">
        <w:rPr>
          <w:szCs w:val="18"/>
        </w:rPr>
        <w:t>Calculation Agent:</w:t>
      </w:r>
      <w:r w:rsidR="00EF3F0D" w:rsidRPr="00B96779">
        <w:rPr>
          <w:szCs w:val="18"/>
        </w:rPr>
        <w:t xml:space="preserve"> </w:t>
      </w:r>
      <w:r w:rsidR="00EF3F0D" w:rsidRPr="00B96779">
        <w:rPr>
          <w:szCs w:val="18"/>
        </w:rPr>
        <w:tab/>
        <w:t>____________</w:t>
      </w:r>
    </w:p>
    <w:p w14:paraId="61A6C747" w14:textId="77777777" w:rsidR="003C6BCE" w:rsidRPr="00B96779" w:rsidRDefault="00000000" w:rsidP="00EF3F0D">
      <w:pPr>
        <w:pStyle w:val="RSBodyText"/>
        <w:tabs>
          <w:tab w:val="left" w:pos="3600"/>
        </w:tabs>
        <w:rPr>
          <w:szCs w:val="18"/>
        </w:rPr>
      </w:pPr>
      <w:r w:rsidRPr="00B96779">
        <w:rPr>
          <w:szCs w:val="18"/>
        </w:rPr>
        <w:t>Calculation Method:</w:t>
      </w:r>
      <w:r w:rsidR="00EF3F0D" w:rsidRPr="00B96779">
        <w:rPr>
          <w:szCs w:val="18"/>
        </w:rPr>
        <w:t xml:space="preserve"> </w:t>
      </w:r>
      <w:r w:rsidR="00EF3F0D" w:rsidRPr="00B96779">
        <w:rPr>
          <w:szCs w:val="18"/>
        </w:rPr>
        <w:tab/>
        <w:t>____________</w:t>
      </w:r>
    </w:p>
    <w:p w14:paraId="0D39A7EF" w14:textId="77777777" w:rsidR="000319E9" w:rsidRPr="00B96779" w:rsidRDefault="000319E9" w:rsidP="000319E9">
      <w:pPr>
        <w:rPr>
          <w:sz w:val="18"/>
          <w:szCs w:val="18"/>
        </w:rPr>
      </w:pPr>
      <w:r w:rsidRPr="00B96779">
        <w:rPr>
          <w:sz w:val="18"/>
          <w:szCs w:val="18"/>
        </w:rPr>
        <w:lastRenderedPageBreak/>
        <w:t>Settlement Date:</w:t>
      </w:r>
    </w:p>
    <w:p w14:paraId="77EC293A" w14:textId="77777777" w:rsidR="000319E9" w:rsidRPr="00B96779" w:rsidRDefault="000319E9" w:rsidP="000319E9">
      <w:pPr>
        <w:rPr>
          <w:sz w:val="18"/>
          <w:szCs w:val="18"/>
        </w:rPr>
      </w:pPr>
    </w:p>
    <w:p w14:paraId="39F6991F" w14:textId="77777777" w:rsidR="000319E9" w:rsidRPr="00B96779" w:rsidRDefault="000319E9" w:rsidP="000319E9">
      <w:pPr>
        <w:rPr>
          <w:sz w:val="18"/>
          <w:szCs w:val="18"/>
        </w:rPr>
      </w:pPr>
      <w:r w:rsidRPr="00B96779">
        <w:rPr>
          <w:sz w:val="18"/>
          <w:szCs w:val="18"/>
        </w:rPr>
        <w:t xml:space="preserve">Settlement Price: </w:t>
      </w:r>
    </w:p>
    <w:p w14:paraId="6414CDA9" w14:textId="77777777" w:rsidR="000319E9" w:rsidRPr="00B96779" w:rsidRDefault="000319E9" w:rsidP="000319E9">
      <w:pPr>
        <w:rPr>
          <w:b/>
          <w:bCs/>
          <w:sz w:val="20"/>
        </w:rPr>
      </w:pPr>
    </w:p>
    <w:p w14:paraId="5637EBB3" w14:textId="77777777" w:rsidR="003C6BCE" w:rsidRPr="00B96779" w:rsidRDefault="00000000" w:rsidP="00EF3F0D">
      <w:pPr>
        <w:pStyle w:val="RSBodyText"/>
        <w:tabs>
          <w:tab w:val="left" w:pos="3600"/>
        </w:tabs>
        <w:rPr>
          <w:szCs w:val="18"/>
        </w:rPr>
      </w:pPr>
      <w:r w:rsidRPr="00B96779">
        <w:rPr>
          <w:szCs w:val="18"/>
        </w:rPr>
        <w:t>Delivery Point (Trading zone):</w:t>
      </w:r>
      <w:r w:rsidR="00EF3F0D" w:rsidRPr="00B96779">
        <w:rPr>
          <w:szCs w:val="18"/>
        </w:rPr>
        <w:t xml:space="preserve"> </w:t>
      </w:r>
      <w:r w:rsidR="00EF3F0D" w:rsidRPr="00B96779">
        <w:rPr>
          <w:szCs w:val="18"/>
        </w:rPr>
        <w:tab/>
        <w:t>____________</w:t>
      </w:r>
    </w:p>
    <w:p w14:paraId="3A5A0400" w14:textId="77777777" w:rsidR="003C6BCE" w:rsidRPr="00B96779" w:rsidRDefault="00000000" w:rsidP="00EF3F0D">
      <w:pPr>
        <w:pStyle w:val="RSBodyText"/>
        <w:tabs>
          <w:tab w:val="left" w:pos="3600"/>
        </w:tabs>
        <w:rPr>
          <w:szCs w:val="18"/>
        </w:rPr>
      </w:pPr>
      <w:r w:rsidRPr="00B96779">
        <w:rPr>
          <w:szCs w:val="18"/>
        </w:rPr>
        <w:t>Voltage level:</w:t>
      </w:r>
      <w:r w:rsidR="00EF3F0D" w:rsidRPr="00B96779">
        <w:rPr>
          <w:szCs w:val="18"/>
        </w:rPr>
        <w:tab/>
        <w:t>____________</w:t>
      </w:r>
    </w:p>
    <w:p w14:paraId="2A5842E7" w14:textId="77777777" w:rsidR="003C6BCE" w:rsidRPr="00B96779" w:rsidRDefault="00000000" w:rsidP="00F83151">
      <w:pPr>
        <w:pStyle w:val="RSBodyText"/>
        <w:tabs>
          <w:tab w:val="left" w:pos="3600"/>
        </w:tabs>
        <w:spacing w:after="120"/>
        <w:rPr>
          <w:szCs w:val="18"/>
        </w:rPr>
      </w:pPr>
      <w:r w:rsidRPr="00B96779">
        <w:rPr>
          <w:szCs w:val="18"/>
        </w:rPr>
        <w:t>Excluded Holidays:</w:t>
      </w:r>
      <w:r w:rsidR="00EF3F0D" w:rsidRPr="00B96779">
        <w:rPr>
          <w:szCs w:val="18"/>
        </w:rPr>
        <w:t xml:space="preserve"> </w:t>
      </w:r>
      <w:r w:rsidR="00EF3F0D" w:rsidRPr="00B96779">
        <w:rPr>
          <w:szCs w:val="18"/>
        </w:rPr>
        <w:tab/>
        <w:t>____________</w:t>
      </w:r>
    </w:p>
    <w:p w14:paraId="170B55A9" w14:textId="77777777" w:rsidR="003C6BCE" w:rsidRPr="00B96779" w:rsidRDefault="00000000" w:rsidP="00EF3F0D">
      <w:pPr>
        <w:pStyle w:val="RSBodyText"/>
        <w:tabs>
          <w:tab w:val="left" w:pos="3600"/>
        </w:tabs>
        <w:rPr>
          <w:szCs w:val="18"/>
        </w:rPr>
      </w:pPr>
      <w:r w:rsidRPr="00B96779">
        <w:rPr>
          <w:szCs w:val="18"/>
        </w:rPr>
        <w:t>Other arrangements:</w:t>
      </w:r>
      <w:r w:rsidR="00EF3F0D" w:rsidRPr="00B96779">
        <w:rPr>
          <w:szCs w:val="18"/>
        </w:rPr>
        <w:t xml:space="preserve"> </w:t>
      </w:r>
    </w:p>
    <w:p w14:paraId="28E201A6" w14:textId="4E64B3DB" w:rsidR="003C6BCE" w:rsidRPr="00B96779" w:rsidRDefault="00000000" w:rsidP="00F83151">
      <w:pPr>
        <w:pStyle w:val="RSBodyText"/>
        <w:jc w:val="both"/>
        <w:rPr>
          <w:szCs w:val="18"/>
        </w:rPr>
      </w:pPr>
      <w:r w:rsidRPr="00B96779">
        <w:rPr>
          <w:szCs w:val="18"/>
        </w:rPr>
        <w:t xml:space="preserve">This Confirmation confirms the Individual Contract entered into pursuant to the </w:t>
      </w:r>
      <w:r w:rsidR="00654488">
        <w:rPr>
          <w:szCs w:val="18"/>
        </w:rPr>
        <w:t xml:space="preserve">EFET </w:t>
      </w:r>
      <w:r w:rsidRPr="00B96779">
        <w:rPr>
          <w:szCs w:val="18"/>
        </w:rPr>
        <w:t>General Agreement Concerning the  Delivery of Electricity between the Parties (General Agreement) and supplements and forms part of that General Agreement. In case of any inconsistencies between the terms of this Confirmation and the Individual Contract, please contact us immediately.</w:t>
      </w:r>
    </w:p>
    <w:p w14:paraId="0165FB33" w14:textId="77777777" w:rsidR="00F83151" w:rsidRPr="00B96779" w:rsidRDefault="00F83151" w:rsidP="003C6BCE">
      <w:pPr>
        <w:pStyle w:val="RSBodyText"/>
        <w:rPr>
          <w:szCs w:val="18"/>
        </w:rPr>
      </w:pPr>
    </w:p>
    <w:p w14:paraId="4062885A" w14:textId="77777777" w:rsidR="003C6BCE" w:rsidRPr="00B96779" w:rsidRDefault="00000000" w:rsidP="003C6BCE">
      <w:pPr>
        <w:pStyle w:val="RSBodyText"/>
        <w:rPr>
          <w:szCs w:val="18"/>
        </w:rPr>
      </w:pPr>
      <w:r w:rsidRPr="00B96779">
        <w:rPr>
          <w:szCs w:val="18"/>
        </w:rPr>
        <w:t xml:space="preserve">Date: </w:t>
      </w:r>
      <w:r w:rsidR="00F83151" w:rsidRPr="00B96779">
        <w:rPr>
          <w:szCs w:val="18"/>
        </w:rPr>
        <w:t>_______________________</w:t>
      </w:r>
      <w:r w:rsidR="00F83151" w:rsidRPr="00B96779">
        <w:rPr>
          <w:szCs w:val="18"/>
        </w:rPr>
        <w:tab/>
      </w:r>
      <w:r w:rsidRPr="00B96779">
        <w:rPr>
          <w:szCs w:val="18"/>
        </w:rPr>
        <w:t>Signature:</w:t>
      </w:r>
      <w:r w:rsidR="00F83151" w:rsidRPr="00B96779">
        <w:rPr>
          <w:szCs w:val="18"/>
        </w:rPr>
        <w:t>___________________________</w:t>
      </w:r>
    </w:p>
    <w:p w14:paraId="1F15C0B6" w14:textId="77777777" w:rsidR="00F83151" w:rsidRPr="00B96779" w:rsidRDefault="00F83151" w:rsidP="003C6BCE">
      <w:pPr>
        <w:pStyle w:val="RSBodyText"/>
        <w:rPr>
          <w:szCs w:val="18"/>
        </w:rPr>
        <w:sectPr w:rsidR="00F83151" w:rsidRPr="00B96779" w:rsidSect="00271B39">
          <w:headerReference w:type="even" r:id="rId27"/>
          <w:headerReference w:type="default" r:id="rId28"/>
          <w:footerReference w:type="even" r:id="rId29"/>
          <w:footerReference w:type="default" r:id="rId30"/>
          <w:headerReference w:type="first" r:id="rId31"/>
          <w:footerReference w:type="first" r:id="rId32"/>
          <w:pgSz w:w="12240" w:h="15840"/>
          <w:pgMar w:top="1440" w:right="2160" w:bottom="1440" w:left="2160" w:header="720" w:footer="720" w:gutter="0"/>
          <w:pgNumType w:start="1"/>
          <w:cols w:space="720"/>
          <w:docGrid w:linePitch="360"/>
        </w:sectPr>
      </w:pPr>
    </w:p>
    <w:p w14:paraId="208EC728" w14:textId="77777777" w:rsidR="00F83151" w:rsidRPr="00B96779" w:rsidRDefault="00000000" w:rsidP="00F83151">
      <w:pPr>
        <w:pStyle w:val="RSBodyText"/>
        <w:jc w:val="center"/>
        <w:rPr>
          <w:b/>
          <w:sz w:val="42"/>
          <w:szCs w:val="42"/>
        </w:rPr>
      </w:pPr>
      <w:r w:rsidRPr="00B96779">
        <w:rPr>
          <w:b/>
          <w:sz w:val="42"/>
          <w:szCs w:val="42"/>
        </w:rPr>
        <w:lastRenderedPageBreak/>
        <w:t>EFET</w:t>
      </w:r>
    </w:p>
    <w:p w14:paraId="207B167C" w14:textId="77777777" w:rsidR="00F83151" w:rsidRPr="00B96779" w:rsidRDefault="00000000" w:rsidP="00F83151">
      <w:pPr>
        <w:pStyle w:val="RSBodyText"/>
        <w:jc w:val="center"/>
        <w:rPr>
          <w:b/>
          <w:sz w:val="34"/>
          <w:szCs w:val="34"/>
        </w:rPr>
      </w:pPr>
      <w:r w:rsidRPr="00B96779">
        <w:rPr>
          <w:b/>
          <w:sz w:val="34"/>
          <w:szCs w:val="34"/>
        </w:rPr>
        <w:t>European Federation of Energy Traders</w:t>
      </w:r>
    </w:p>
    <w:p w14:paraId="2D1A5B6E" w14:textId="0854AD02" w:rsidR="00F83151" w:rsidRPr="00B96779" w:rsidRDefault="00000000" w:rsidP="00F83151">
      <w:pPr>
        <w:pStyle w:val="RSBodyText"/>
        <w:spacing w:after="0"/>
        <w:jc w:val="center"/>
        <w:rPr>
          <w:b/>
          <w:sz w:val="24"/>
        </w:rPr>
      </w:pPr>
      <w:r w:rsidRPr="00B96779">
        <w:rPr>
          <w:b/>
          <w:sz w:val="24"/>
        </w:rPr>
        <w:t xml:space="preserve">Annex </w:t>
      </w:r>
      <w:bookmarkStart w:id="15" w:name="_cp_change_276"/>
      <w:r w:rsidR="00686C2B">
        <w:rPr>
          <w:b/>
          <w:sz w:val="24"/>
        </w:rPr>
        <w:t>2C</w:t>
      </w:r>
      <w:bookmarkEnd w:id="15"/>
    </w:p>
    <w:p w14:paraId="67325044" w14:textId="77777777" w:rsidR="00F83151" w:rsidRPr="00B96779" w:rsidRDefault="00000000" w:rsidP="00F83151">
      <w:pPr>
        <w:pStyle w:val="RSBodyText"/>
        <w:spacing w:after="0"/>
        <w:jc w:val="center"/>
        <w:rPr>
          <w:b/>
          <w:sz w:val="24"/>
        </w:rPr>
      </w:pPr>
      <w:r w:rsidRPr="00B96779">
        <w:rPr>
          <w:b/>
          <w:sz w:val="24"/>
        </w:rPr>
        <w:t>to the</w:t>
      </w:r>
    </w:p>
    <w:p w14:paraId="103E4195" w14:textId="77777777" w:rsidR="00F83151" w:rsidRPr="00B96779" w:rsidRDefault="00000000" w:rsidP="00F83151">
      <w:pPr>
        <w:pStyle w:val="RSBodyText"/>
        <w:jc w:val="center"/>
        <w:rPr>
          <w:b/>
          <w:sz w:val="24"/>
        </w:rPr>
      </w:pPr>
      <w:r w:rsidRPr="00B96779">
        <w:rPr>
          <w:b/>
          <w:sz w:val="24"/>
        </w:rPr>
        <w:t>General Agreement</w:t>
      </w:r>
    </w:p>
    <w:p w14:paraId="3F66B4CA" w14:textId="77777777" w:rsidR="00F83151" w:rsidRPr="00B96779" w:rsidRDefault="00000000" w:rsidP="00F83151">
      <w:pPr>
        <w:pStyle w:val="RSBodyText"/>
        <w:jc w:val="center"/>
        <w:rPr>
          <w:b/>
          <w:sz w:val="24"/>
          <w:u w:val="single"/>
        </w:rPr>
      </w:pPr>
      <w:r w:rsidRPr="00B96779">
        <w:rPr>
          <w:b/>
          <w:sz w:val="24"/>
          <w:u w:val="single"/>
        </w:rPr>
        <w:t>Confirmation of Individual Contract</w:t>
      </w:r>
    </w:p>
    <w:p w14:paraId="6232840B" w14:textId="77777777" w:rsidR="00F83151" w:rsidRPr="00B96779" w:rsidRDefault="00000000" w:rsidP="00F83151">
      <w:pPr>
        <w:pStyle w:val="RSBodyText"/>
        <w:jc w:val="center"/>
        <w:rPr>
          <w:b/>
          <w:i/>
          <w:sz w:val="24"/>
          <w:u w:val="single"/>
        </w:rPr>
      </w:pPr>
      <w:r w:rsidRPr="00B96779">
        <w:rPr>
          <w:b/>
          <w:i/>
          <w:sz w:val="24"/>
          <w:u w:val="single"/>
        </w:rPr>
        <w:t>(Call Option)</w:t>
      </w:r>
    </w:p>
    <w:p w14:paraId="470091F5" w14:textId="77777777" w:rsidR="00F83151" w:rsidRPr="00B96779" w:rsidRDefault="00000000" w:rsidP="00F83151">
      <w:pPr>
        <w:pStyle w:val="RSBodyText"/>
        <w:jc w:val="center"/>
        <w:rPr>
          <w:szCs w:val="18"/>
        </w:rPr>
      </w:pPr>
      <w:r w:rsidRPr="00B96779">
        <w:rPr>
          <w:szCs w:val="18"/>
        </w:rPr>
        <w:t>between</w:t>
      </w:r>
    </w:p>
    <w:p w14:paraId="7BEC366C" w14:textId="77777777" w:rsidR="00F83151" w:rsidRPr="00B96779" w:rsidRDefault="00000000" w:rsidP="00F83151">
      <w:pPr>
        <w:pStyle w:val="RSBodyText"/>
        <w:jc w:val="center"/>
        <w:rPr>
          <w:szCs w:val="18"/>
        </w:rPr>
      </w:pPr>
      <w:r w:rsidRPr="00B96779">
        <w:rPr>
          <w:szCs w:val="18"/>
        </w:rPr>
        <w:t>_______________ as Writer</w:t>
      </w:r>
    </w:p>
    <w:p w14:paraId="2FF0C5F2" w14:textId="77777777" w:rsidR="00F83151" w:rsidRPr="00B96779" w:rsidRDefault="00000000" w:rsidP="00F83151">
      <w:pPr>
        <w:pStyle w:val="RSBodyText"/>
        <w:jc w:val="center"/>
        <w:rPr>
          <w:szCs w:val="18"/>
        </w:rPr>
      </w:pPr>
      <w:r w:rsidRPr="00B96779">
        <w:rPr>
          <w:szCs w:val="18"/>
        </w:rPr>
        <w:t>and</w:t>
      </w:r>
    </w:p>
    <w:p w14:paraId="42E6A05E" w14:textId="77777777" w:rsidR="00F83151" w:rsidRPr="00B96779" w:rsidRDefault="00000000" w:rsidP="00F83151">
      <w:pPr>
        <w:pStyle w:val="RSBodyText"/>
        <w:jc w:val="center"/>
        <w:rPr>
          <w:szCs w:val="18"/>
        </w:rPr>
      </w:pPr>
      <w:r w:rsidRPr="00B96779">
        <w:rPr>
          <w:szCs w:val="18"/>
        </w:rPr>
        <w:t>_______________ as Holder</w:t>
      </w:r>
    </w:p>
    <w:p w14:paraId="24A30C9E" w14:textId="77777777" w:rsidR="00F83151" w:rsidRPr="00B96779" w:rsidRDefault="00000000" w:rsidP="00F83151">
      <w:pPr>
        <w:pStyle w:val="RSBodyText"/>
        <w:rPr>
          <w:szCs w:val="18"/>
        </w:rPr>
      </w:pPr>
      <w:r w:rsidRPr="00B96779">
        <w:rPr>
          <w:szCs w:val="18"/>
        </w:rPr>
        <w:t>Date and time of conclusion: __/__/_____,__. __ hours</w:t>
      </w:r>
    </w:p>
    <w:p w14:paraId="1E27D467" w14:textId="77777777" w:rsidR="00F83151" w:rsidRPr="00B96779" w:rsidRDefault="00000000" w:rsidP="00F83151">
      <w:pPr>
        <w:pStyle w:val="RSBodyText"/>
        <w:rPr>
          <w:szCs w:val="18"/>
        </w:rPr>
      </w:pPr>
      <w:r w:rsidRPr="00B96779">
        <w:rPr>
          <w:szCs w:val="18"/>
        </w:rPr>
        <w:t>Option Details:</w:t>
      </w:r>
    </w:p>
    <w:p w14:paraId="790C466F" w14:textId="77777777" w:rsidR="00F83151" w:rsidRPr="00B96779" w:rsidRDefault="00000000" w:rsidP="00F83151">
      <w:pPr>
        <w:pStyle w:val="RSBodyText"/>
        <w:ind w:left="720"/>
        <w:rPr>
          <w:szCs w:val="18"/>
        </w:rPr>
      </w:pPr>
      <w:r w:rsidRPr="00B96779">
        <w:rPr>
          <w:szCs w:val="18"/>
        </w:rPr>
        <w:t>a)</w:t>
      </w:r>
      <w:r w:rsidRPr="00B96779">
        <w:rPr>
          <w:szCs w:val="18"/>
        </w:rPr>
        <w:tab/>
        <w:t>Option Type:</w:t>
      </w:r>
      <w:r w:rsidRPr="00B96779">
        <w:rPr>
          <w:szCs w:val="18"/>
        </w:rPr>
        <w:tab/>
        <w:t>Call</w:t>
      </w:r>
    </w:p>
    <w:p w14:paraId="66F71A6A" w14:textId="77777777" w:rsidR="00F83151" w:rsidRPr="00B96779" w:rsidRDefault="00000000" w:rsidP="00F83151">
      <w:pPr>
        <w:pStyle w:val="RSBodyText"/>
        <w:ind w:left="720"/>
        <w:rPr>
          <w:szCs w:val="18"/>
        </w:rPr>
      </w:pPr>
      <w:r w:rsidRPr="00B96779">
        <w:rPr>
          <w:szCs w:val="18"/>
        </w:rPr>
        <w:t>b)</w:t>
      </w:r>
      <w:r w:rsidRPr="00B96779">
        <w:rPr>
          <w:szCs w:val="18"/>
        </w:rPr>
        <w:tab/>
        <w:t>Exercise Deadline:</w:t>
      </w:r>
    </w:p>
    <w:p w14:paraId="30BD4BB8" w14:textId="77777777" w:rsidR="00F83151" w:rsidRPr="00B96779" w:rsidRDefault="00000000" w:rsidP="00F83151">
      <w:pPr>
        <w:pStyle w:val="RSBodyText"/>
        <w:ind w:left="720"/>
        <w:rPr>
          <w:szCs w:val="18"/>
        </w:rPr>
      </w:pPr>
      <w:r w:rsidRPr="00B96779">
        <w:rPr>
          <w:szCs w:val="18"/>
        </w:rPr>
        <w:t>c)</w:t>
      </w:r>
      <w:r w:rsidRPr="00B96779">
        <w:rPr>
          <w:szCs w:val="18"/>
        </w:rPr>
        <w:tab/>
        <w:t>Premium:</w:t>
      </w:r>
    </w:p>
    <w:p w14:paraId="690EAB4E" w14:textId="77777777" w:rsidR="00F83151" w:rsidRPr="00B96779" w:rsidRDefault="00000000" w:rsidP="00F83151">
      <w:pPr>
        <w:pStyle w:val="RSBodyText"/>
        <w:ind w:left="720"/>
        <w:rPr>
          <w:szCs w:val="18"/>
        </w:rPr>
      </w:pPr>
      <w:r w:rsidRPr="00B96779">
        <w:rPr>
          <w:szCs w:val="18"/>
        </w:rPr>
        <w:t>d)</w:t>
      </w:r>
      <w:r w:rsidRPr="00B96779">
        <w:rPr>
          <w:szCs w:val="18"/>
        </w:rPr>
        <w:tab/>
        <w:t>Premium Payment Date:</w:t>
      </w:r>
    </w:p>
    <w:p w14:paraId="72CECAE4" w14:textId="77777777" w:rsidR="00F83151" w:rsidRPr="00B96779" w:rsidRDefault="00000000" w:rsidP="00F83151">
      <w:pPr>
        <w:pStyle w:val="RSBodyText"/>
        <w:rPr>
          <w:szCs w:val="18"/>
        </w:rPr>
      </w:pPr>
      <w:r w:rsidRPr="00B96779">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990"/>
        <w:gridCol w:w="1436"/>
        <w:gridCol w:w="989"/>
      </w:tblGrid>
      <w:tr w:rsidR="00A04386" w:rsidRPr="00B96779" w14:paraId="2190926C" w14:textId="77777777" w:rsidTr="00F83151">
        <w:trPr>
          <w:trHeight w:val="1035"/>
        </w:trPr>
        <w:tc>
          <w:tcPr>
            <w:tcW w:w="988" w:type="dxa"/>
          </w:tcPr>
          <w:p w14:paraId="024A7AD4" w14:textId="77777777" w:rsidR="00F83151" w:rsidRPr="00B96779" w:rsidRDefault="00000000" w:rsidP="00F83151">
            <w:pPr>
              <w:pStyle w:val="RSBodyText"/>
              <w:spacing w:after="0"/>
              <w:rPr>
                <w:szCs w:val="18"/>
              </w:rPr>
            </w:pPr>
            <w:r w:rsidRPr="00B96779">
              <w:rPr>
                <w:szCs w:val="18"/>
              </w:rPr>
              <w:t>First Date</w:t>
            </w:r>
          </w:p>
        </w:tc>
        <w:tc>
          <w:tcPr>
            <w:tcW w:w="988" w:type="dxa"/>
          </w:tcPr>
          <w:p w14:paraId="7E56BD00" w14:textId="77777777" w:rsidR="00F83151" w:rsidRPr="00B96779" w:rsidRDefault="00000000" w:rsidP="00F83151">
            <w:pPr>
              <w:pStyle w:val="RSBodyText"/>
              <w:spacing w:after="0"/>
              <w:rPr>
                <w:b/>
                <w:i/>
                <w:szCs w:val="18"/>
              </w:rPr>
            </w:pPr>
            <w:r w:rsidRPr="00B96779">
              <w:rPr>
                <w:szCs w:val="18"/>
              </w:rPr>
              <w:t>Last Date</w:t>
            </w:r>
          </w:p>
        </w:tc>
        <w:tc>
          <w:tcPr>
            <w:tcW w:w="719" w:type="dxa"/>
          </w:tcPr>
          <w:p w14:paraId="609DACB9" w14:textId="77777777" w:rsidR="00F83151" w:rsidRPr="00B96779" w:rsidRDefault="00000000" w:rsidP="00F83151">
            <w:pPr>
              <w:pStyle w:val="RSBodyText"/>
              <w:spacing w:after="0"/>
              <w:rPr>
                <w:szCs w:val="18"/>
              </w:rPr>
            </w:pPr>
            <w:r w:rsidRPr="00B96779">
              <w:rPr>
                <w:szCs w:val="18"/>
              </w:rPr>
              <w:t>From</w:t>
            </w:r>
          </w:p>
          <w:p w14:paraId="1BF8326A" w14:textId="77777777" w:rsidR="00F83151" w:rsidRPr="00B96779" w:rsidRDefault="00000000" w:rsidP="00F83151">
            <w:pPr>
              <w:pStyle w:val="RSBodyText"/>
              <w:spacing w:after="0"/>
              <w:rPr>
                <w:szCs w:val="18"/>
              </w:rPr>
            </w:pPr>
            <w:r w:rsidRPr="00B96779">
              <w:rPr>
                <w:szCs w:val="18"/>
              </w:rPr>
              <w:t>CET</w:t>
            </w:r>
          </w:p>
        </w:tc>
        <w:tc>
          <w:tcPr>
            <w:tcW w:w="630" w:type="dxa"/>
          </w:tcPr>
          <w:p w14:paraId="1BB2D3FE" w14:textId="77777777" w:rsidR="00F83151" w:rsidRPr="00B96779" w:rsidRDefault="00000000" w:rsidP="00F83151">
            <w:pPr>
              <w:pStyle w:val="RSBodyText"/>
              <w:spacing w:after="0"/>
              <w:rPr>
                <w:szCs w:val="18"/>
              </w:rPr>
            </w:pPr>
            <w:r w:rsidRPr="00B96779">
              <w:rPr>
                <w:szCs w:val="18"/>
              </w:rPr>
              <w:t>To</w:t>
            </w:r>
          </w:p>
          <w:p w14:paraId="367B75B1" w14:textId="77777777" w:rsidR="00F83151" w:rsidRPr="00B96779" w:rsidRDefault="00000000" w:rsidP="00F83151">
            <w:pPr>
              <w:pStyle w:val="RSBodyText"/>
              <w:spacing w:after="0"/>
              <w:rPr>
                <w:szCs w:val="18"/>
              </w:rPr>
            </w:pPr>
            <w:r w:rsidRPr="00B96779">
              <w:rPr>
                <w:szCs w:val="18"/>
              </w:rPr>
              <w:t>CET</w:t>
            </w:r>
          </w:p>
        </w:tc>
        <w:tc>
          <w:tcPr>
            <w:tcW w:w="1170" w:type="dxa"/>
          </w:tcPr>
          <w:p w14:paraId="395EC68A" w14:textId="77777777" w:rsidR="00F83151" w:rsidRPr="00B96779" w:rsidRDefault="00000000" w:rsidP="00F83151">
            <w:pPr>
              <w:pStyle w:val="RSBodyText"/>
              <w:spacing w:after="0"/>
              <w:rPr>
                <w:szCs w:val="18"/>
              </w:rPr>
            </w:pPr>
            <w:r w:rsidRPr="00B96779">
              <w:rPr>
                <w:szCs w:val="18"/>
              </w:rPr>
              <w:t>Contract</w:t>
            </w:r>
          </w:p>
          <w:p w14:paraId="03F381AA" w14:textId="77777777" w:rsidR="00F83151" w:rsidRPr="00B96779" w:rsidRDefault="00000000" w:rsidP="00F83151">
            <w:pPr>
              <w:pStyle w:val="RSBodyText"/>
              <w:spacing w:after="0"/>
              <w:rPr>
                <w:szCs w:val="18"/>
              </w:rPr>
            </w:pPr>
            <w:r w:rsidRPr="00B96779">
              <w:rPr>
                <w:szCs w:val="18"/>
              </w:rPr>
              <w:t>Capacity</w:t>
            </w:r>
          </w:p>
          <w:p w14:paraId="2FC20EF5" w14:textId="77777777" w:rsidR="00F83151" w:rsidRPr="00B96779" w:rsidRDefault="00F83151" w:rsidP="00F83151">
            <w:pPr>
              <w:pStyle w:val="RSBodyText"/>
              <w:spacing w:after="0"/>
              <w:rPr>
                <w:szCs w:val="18"/>
              </w:rPr>
            </w:pPr>
          </w:p>
          <w:p w14:paraId="42C48952" w14:textId="77777777" w:rsidR="00F83151" w:rsidRPr="00B96779" w:rsidRDefault="00000000" w:rsidP="00F83151">
            <w:pPr>
              <w:pStyle w:val="RSBodyText"/>
              <w:spacing w:after="0"/>
              <w:rPr>
                <w:szCs w:val="18"/>
              </w:rPr>
            </w:pPr>
            <w:r w:rsidRPr="00B96779">
              <w:rPr>
                <w:szCs w:val="18"/>
              </w:rPr>
              <w:t>MW</w:t>
            </w:r>
          </w:p>
          <w:p w14:paraId="08D4F119" w14:textId="77777777" w:rsidR="00F83151" w:rsidRPr="00B96779" w:rsidRDefault="00F83151" w:rsidP="00F83151">
            <w:pPr>
              <w:pStyle w:val="RSBodyText"/>
              <w:spacing w:after="0"/>
              <w:rPr>
                <w:szCs w:val="18"/>
              </w:rPr>
            </w:pPr>
          </w:p>
        </w:tc>
        <w:tc>
          <w:tcPr>
            <w:tcW w:w="990" w:type="dxa"/>
          </w:tcPr>
          <w:p w14:paraId="6C320B8B" w14:textId="77777777" w:rsidR="00F83151" w:rsidRPr="00B96779" w:rsidRDefault="00000000" w:rsidP="00F83151">
            <w:pPr>
              <w:pStyle w:val="RSBodyText"/>
              <w:spacing w:after="0"/>
              <w:rPr>
                <w:szCs w:val="18"/>
              </w:rPr>
            </w:pPr>
            <w:r w:rsidRPr="00B96779">
              <w:rPr>
                <w:szCs w:val="18"/>
              </w:rPr>
              <w:t>Contract</w:t>
            </w:r>
            <w:r w:rsidRPr="00B96779">
              <w:rPr>
                <w:szCs w:val="18"/>
              </w:rPr>
              <w:br/>
              <w:t>Quantity</w:t>
            </w:r>
          </w:p>
          <w:p w14:paraId="56F1CDEE" w14:textId="77777777" w:rsidR="00F83151" w:rsidRPr="00B96779" w:rsidRDefault="00F83151" w:rsidP="00F83151">
            <w:pPr>
              <w:pStyle w:val="RSBodyText"/>
              <w:spacing w:after="0"/>
              <w:rPr>
                <w:szCs w:val="18"/>
              </w:rPr>
            </w:pPr>
          </w:p>
          <w:p w14:paraId="1575F5A9" w14:textId="77777777" w:rsidR="00F83151" w:rsidRPr="00B96779" w:rsidRDefault="00000000" w:rsidP="00F83151">
            <w:pPr>
              <w:pStyle w:val="RSBodyText"/>
              <w:spacing w:after="0"/>
              <w:rPr>
                <w:szCs w:val="18"/>
              </w:rPr>
            </w:pPr>
            <w:r w:rsidRPr="00B96779">
              <w:rPr>
                <w:szCs w:val="18"/>
              </w:rPr>
              <w:t>MWh</w:t>
            </w:r>
          </w:p>
        </w:tc>
        <w:tc>
          <w:tcPr>
            <w:tcW w:w="1436" w:type="dxa"/>
          </w:tcPr>
          <w:p w14:paraId="695E11D5" w14:textId="77777777" w:rsidR="00F83151" w:rsidRPr="00B96779" w:rsidRDefault="00000000" w:rsidP="00F83151">
            <w:pPr>
              <w:pStyle w:val="RSBodyText"/>
              <w:spacing w:after="0"/>
              <w:rPr>
                <w:szCs w:val="18"/>
              </w:rPr>
            </w:pPr>
            <w:r w:rsidRPr="00B96779">
              <w:rPr>
                <w:szCs w:val="18"/>
              </w:rPr>
              <w:t>Strike Price</w:t>
            </w:r>
          </w:p>
          <w:p w14:paraId="58DF167B" w14:textId="77777777" w:rsidR="00F83151" w:rsidRPr="00B96779" w:rsidRDefault="00000000" w:rsidP="00F83151">
            <w:pPr>
              <w:pStyle w:val="RSBodyText"/>
              <w:spacing w:after="0"/>
              <w:rPr>
                <w:szCs w:val="18"/>
              </w:rPr>
            </w:pPr>
            <w:r w:rsidRPr="00B96779">
              <w:rPr>
                <w:szCs w:val="18"/>
              </w:rPr>
              <w:t>(Contract Price)</w:t>
            </w:r>
          </w:p>
          <w:p w14:paraId="016E616D" w14:textId="77777777" w:rsidR="00F83151" w:rsidRPr="00B96779" w:rsidRDefault="00F83151" w:rsidP="00F83151">
            <w:pPr>
              <w:pStyle w:val="RSBodyText"/>
              <w:spacing w:after="0"/>
              <w:rPr>
                <w:szCs w:val="18"/>
              </w:rPr>
            </w:pPr>
          </w:p>
          <w:p w14:paraId="029C45ED" w14:textId="77777777" w:rsidR="00F83151" w:rsidRPr="00B96779" w:rsidRDefault="00000000" w:rsidP="00F83151">
            <w:pPr>
              <w:pStyle w:val="RSBodyText"/>
              <w:spacing w:after="0"/>
              <w:rPr>
                <w:szCs w:val="18"/>
              </w:rPr>
            </w:pPr>
            <w:r w:rsidRPr="00B96779">
              <w:rPr>
                <w:szCs w:val="18"/>
              </w:rPr>
              <w:t>Euro / MWh</w:t>
            </w:r>
          </w:p>
        </w:tc>
        <w:tc>
          <w:tcPr>
            <w:tcW w:w="989" w:type="dxa"/>
          </w:tcPr>
          <w:p w14:paraId="403358D6" w14:textId="77777777" w:rsidR="00F83151" w:rsidRPr="00B96779" w:rsidRDefault="00000000" w:rsidP="00F83151">
            <w:pPr>
              <w:pStyle w:val="RSBodyText"/>
              <w:spacing w:after="0"/>
              <w:rPr>
                <w:szCs w:val="18"/>
              </w:rPr>
            </w:pPr>
            <w:r w:rsidRPr="00B96779">
              <w:rPr>
                <w:szCs w:val="18"/>
              </w:rPr>
              <w:t>Total</w:t>
            </w:r>
          </w:p>
          <w:p w14:paraId="0CE3D083" w14:textId="77777777" w:rsidR="00F83151" w:rsidRPr="00B96779" w:rsidRDefault="00000000" w:rsidP="00F83151">
            <w:pPr>
              <w:pStyle w:val="RSBodyText"/>
              <w:spacing w:after="0"/>
              <w:rPr>
                <w:szCs w:val="18"/>
              </w:rPr>
            </w:pPr>
            <w:r w:rsidRPr="00B96779">
              <w:rPr>
                <w:szCs w:val="18"/>
              </w:rPr>
              <w:t>Amount</w:t>
            </w:r>
          </w:p>
          <w:p w14:paraId="1AC2F6C0" w14:textId="77777777" w:rsidR="00F83151" w:rsidRPr="00B96779" w:rsidRDefault="00F83151" w:rsidP="00F83151">
            <w:pPr>
              <w:pStyle w:val="RSBodyText"/>
              <w:spacing w:after="0"/>
              <w:rPr>
                <w:szCs w:val="18"/>
              </w:rPr>
            </w:pPr>
          </w:p>
          <w:p w14:paraId="4480F054" w14:textId="77777777" w:rsidR="00F83151" w:rsidRPr="00B96779" w:rsidRDefault="00000000" w:rsidP="00F83151">
            <w:pPr>
              <w:pStyle w:val="RSBodyText"/>
              <w:spacing w:after="0"/>
              <w:rPr>
                <w:szCs w:val="18"/>
              </w:rPr>
            </w:pPr>
            <w:r w:rsidRPr="00B96779">
              <w:rPr>
                <w:szCs w:val="18"/>
              </w:rPr>
              <w:t>Euro</w:t>
            </w:r>
          </w:p>
        </w:tc>
      </w:tr>
      <w:tr w:rsidR="00A04386" w:rsidRPr="00B96779" w14:paraId="4E6918C2" w14:textId="77777777" w:rsidTr="00F83151">
        <w:tc>
          <w:tcPr>
            <w:tcW w:w="988" w:type="dxa"/>
          </w:tcPr>
          <w:p w14:paraId="424DECC9" w14:textId="77777777" w:rsidR="00F83151" w:rsidRPr="00B96779" w:rsidRDefault="00F83151" w:rsidP="00F83151">
            <w:pPr>
              <w:pStyle w:val="RSBodyText"/>
              <w:spacing w:after="0"/>
              <w:rPr>
                <w:szCs w:val="18"/>
              </w:rPr>
            </w:pPr>
          </w:p>
        </w:tc>
        <w:tc>
          <w:tcPr>
            <w:tcW w:w="988" w:type="dxa"/>
          </w:tcPr>
          <w:p w14:paraId="4281B3A9" w14:textId="77777777" w:rsidR="00F83151" w:rsidRPr="00B96779" w:rsidRDefault="00F83151" w:rsidP="00F83151">
            <w:pPr>
              <w:pStyle w:val="RSBodyText"/>
              <w:spacing w:after="0"/>
              <w:rPr>
                <w:szCs w:val="18"/>
              </w:rPr>
            </w:pPr>
          </w:p>
        </w:tc>
        <w:tc>
          <w:tcPr>
            <w:tcW w:w="719" w:type="dxa"/>
          </w:tcPr>
          <w:p w14:paraId="04D62FAB" w14:textId="77777777" w:rsidR="00F83151" w:rsidRPr="00B96779" w:rsidRDefault="00F83151" w:rsidP="00F83151">
            <w:pPr>
              <w:pStyle w:val="RSBodyText"/>
              <w:spacing w:after="0"/>
              <w:rPr>
                <w:szCs w:val="18"/>
              </w:rPr>
            </w:pPr>
          </w:p>
        </w:tc>
        <w:tc>
          <w:tcPr>
            <w:tcW w:w="630" w:type="dxa"/>
          </w:tcPr>
          <w:p w14:paraId="27EF5B5C" w14:textId="77777777" w:rsidR="00F83151" w:rsidRPr="00B96779" w:rsidRDefault="00F83151" w:rsidP="00F83151">
            <w:pPr>
              <w:pStyle w:val="RSBodyText"/>
              <w:spacing w:after="0"/>
              <w:rPr>
                <w:szCs w:val="18"/>
              </w:rPr>
            </w:pPr>
          </w:p>
        </w:tc>
        <w:tc>
          <w:tcPr>
            <w:tcW w:w="1170" w:type="dxa"/>
          </w:tcPr>
          <w:p w14:paraId="2490A0A8" w14:textId="77777777" w:rsidR="00F83151" w:rsidRPr="00B96779" w:rsidRDefault="00F83151" w:rsidP="00F83151">
            <w:pPr>
              <w:pStyle w:val="RSBodyText"/>
              <w:spacing w:after="0"/>
              <w:rPr>
                <w:szCs w:val="18"/>
              </w:rPr>
            </w:pPr>
          </w:p>
        </w:tc>
        <w:tc>
          <w:tcPr>
            <w:tcW w:w="990" w:type="dxa"/>
          </w:tcPr>
          <w:p w14:paraId="5B700467" w14:textId="77777777" w:rsidR="00F83151" w:rsidRPr="00B96779" w:rsidRDefault="00000000" w:rsidP="00F83151">
            <w:pPr>
              <w:pStyle w:val="RSBodyText"/>
              <w:spacing w:after="0"/>
              <w:rPr>
                <w:szCs w:val="18"/>
              </w:rPr>
            </w:pPr>
            <w:r w:rsidRPr="00B96779">
              <w:rPr>
                <w:szCs w:val="18"/>
              </w:rPr>
              <w:t>(Total)</w:t>
            </w:r>
          </w:p>
        </w:tc>
        <w:tc>
          <w:tcPr>
            <w:tcW w:w="1436" w:type="dxa"/>
          </w:tcPr>
          <w:p w14:paraId="7365C62C" w14:textId="77777777" w:rsidR="00F83151" w:rsidRPr="00B96779" w:rsidRDefault="00F83151" w:rsidP="00F83151">
            <w:pPr>
              <w:pStyle w:val="RSBodyText"/>
              <w:spacing w:after="0"/>
              <w:rPr>
                <w:szCs w:val="18"/>
              </w:rPr>
            </w:pPr>
          </w:p>
        </w:tc>
        <w:tc>
          <w:tcPr>
            <w:tcW w:w="989" w:type="dxa"/>
          </w:tcPr>
          <w:p w14:paraId="22706F43" w14:textId="77777777" w:rsidR="00F83151" w:rsidRPr="00B96779" w:rsidRDefault="00000000" w:rsidP="00F83151">
            <w:pPr>
              <w:pStyle w:val="RSBodyText"/>
              <w:spacing w:after="0"/>
              <w:rPr>
                <w:szCs w:val="18"/>
              </w:rPr>
            </w:pPr>
            <w:r w:rsidRPr="00B96779">
              <w:rPr>
                <w:szCs w:val="18"/>
              </w:rPr>
              <w:t>(Total)</w:t>
            </w:r>
          </w:p>
        </w:tc>
      </w:tr>
      <w:tr w:rsidR="00A04386" w:rsidRPr="00B96779" w14:paraId="17C9045D" w14:textId="77777777" w:rsidTr="00F83151">
        <w:tc>
          <w:tcPr>
            <w:tcW w:w="988" w:type="dxa"/>
          </w:tcPr>
          <w:p w14:paraId="30E7A5E4" w14:textId="77777777" w:rsidR="00F83151" w:rsidRPr="00B96779" w:rsidRDefault="00F83151" w:rsidP="00F83151">
            <w:pPr>
              <w:pStyle w:val="RSBodyText"/>
              <w:spacing w:after="0"/>
              <w:rPr>
                <w:szCs w:val="18"/>
              </w:rPr>
            </w:pPr>
          </w:p>
        </w:tc>
        <w:tc>
          <w:tcPr>
            <w:tcW w:w="988" w:type="dxa"/>
          </w:tcPr>
          <w:p w14:paraId="41D3E662" w14:textId="77777777" w:rsidR="00F83151" w:rsidRPr="00B96779" w:rsidRDefault="00F83151" w:rsidP="00F83151">
            <w:pPr>
              <w:pStyle w:val="RSBodyText"/>
              <w:spacing w:after="0"/>
              <w:rPr>
                <w:szCs w:val="18"/>
              </w:rPr>
            </w:pPr>
          </w:p>
        </w:tc>
        <w:tc>
          <w:tcPr>
            <w:tcW w:w="719" w:type="dxa"/>
          </w:tcPr>
          <w:p w14:paraId="793A0D2C" w14:textId="77777777" w:rsidR="00F83151" w:rsidRPr="00B96779" w:rsidRDefault="00F83151" w:rsidP="00F83151">
            <w:pPr>
              <w:pStyle w:val="RSBodyText"/>
              <w:spacing w:after="0"/>
              <w:rPr>
                <w:szCs w:val="18"/>
              </w:rPr>
            </w:pPr>
          </w:p>
        </w:tc>
        <w:tc>
          <w:tcPr>
            <w:tcW w:w="630" w:type="dxa"/>
          </w:tcPr>
          <w:p w14:paraId="43184D71" w14:textId="77777777" w:rsidR="00F83151" w:rsidRPr="00B96779" w:rsidRDefault="00F83151" w:rsidP="00F83151">
            <w:pPr>
              <w:pStyle w:val="RSBodyText"/>
              <w:spacing w:after="0"/>
              <w:rPr>
                <w:szCs w:val="18"/>
              </w:rPr>
            </w:pPr>
          </w:p>
        </w:tc>
        <w:tc>
          <w:tcPr>
            <w:tcW w:w="1170" w:type="dxa"/>
          </w:tcPr>
          <w:p w14:paraId="165FB6A7" w14:textId="77777777" w:rsidR="00F83151" w:rsidRPr="00B96779" w:rsidRDefault="00F83151" w:rsidP="00F83151">
            <w:pPr>
              <w:pStyle w:val="RSBodyText"/>
              <w:spacing w:after="0"/>
              <w:rPr>
                <w:szCs w:val="18"/>
              </w:rPr>
            </w:pPr>
          </w:p>
        </w:tc>
        <w:tc>
          <w:tcPr>
            <w:tcW w:w="990" w:type="dxa"/>
          </w:tcPr>
          <w:p w14:paraId="70EEECE5" w14:textId="77777777" w:rsidR="00F83151" w:rsidRPr="00B96779" w:rsidRDefault="00000000" w:rsidP="00F83151">
            <w:pPr>
              <w:pStyle w:val="RSBodyText"/>
              <w:spacing w:after="0"/>
              <w:rPr>
                <w:szCs w:val="18"/>
              </w:rPr>
            </w:pPr>
            <w:r w:rsidRPr="00B96779">
              <w:rPr>
                <w:szCs w:val="18"/>
              </w:rPr>
              <w:t>(Total)</w:t>
            </w:r>
          </w:p>
        </w:tc>
        <w:tc>
          <w:tcPr>
            <w:tcW w:w="1436" w:type="dxa"/>
          </w:tcPr>
          <w:p w14:paraId="1903114B" w14:textId="77777777" w:rsidR="00F83151" w:rsidRPr="00B96779" w:rsidRDefault="00F83151" w:rsidP="00F83151">
            <w:pPr>
              <w:pStyle w:val="RSBodyText"/>
              <w:spacing w:after="0"/>
              <w:rPr>
                <w:szCs w:val="18"/>
              </w:rPr>
            </w:pPr>
          </w:p>
        </w:tc>
        <w:tc>
          <w:tcPr>
            <w:tcW w:w="989" w:type="dxa"/>
          </w:tcPr>
          <w:p w14:paraId="25BB26B7" w14:textId="77777777" w:rsidR="00F83151" w:rsidRPr="00B96779" w:rsidRDefault="00000000" w:rsidP="00F83151">
            <w:pPr>
              <w:pStyle w:val="RSBodyText"/>
              <w:spacing w:after="0"/>
              <w:rPr>
                <w:szCs w:val="18"/>
              </w:rPr>
            </w:pPr>
            <w:r w:rsidRPr="00B96779">
              <w:rPr>
                <w:szCs w:val="18"/>
              </w:rPr>
              <w:t>(Total)</w:t>
            </w:r>
          </w:p>
        </w:tc>
      </w:tr>
      <w:tr w:rsidR="00A04386" w:rsidRPr="00B96779" w14:paraId="6F2F7C3F" w14:textId="77777777" w:rsidTr="00F83151">
        <w:tc>
          <w:tcPr>
            <w:tcW w:w="988" w:type="dxa"/>
          </w:tcPr>
          <w:p w14:paraId="15B91B03" w14:textId="77777777" w:rsidR="00F83151" w:rsidRPr="00B96779" w:rsidRDefault="00F83151" w:rsidP="00F83151">
            <w:pPr>
              <w:pStyle w:val="RSBodyText"/>
              <w:spacing w:after="0"/>
              <w:rPr>
                <w:szCs w:val="18"/>
              </w:rPr>
            </w:pPr>
          </w:p>
        </w:tc>
        <w:tc>
          <w:tcPr>
            <w:tcW w:w="988" w:type="dxa"/>
          </w:tcPr>
          <w:p w14:paraId="794DF08B" w14:textId="77777777" w:rsidR="00F83151" w:rsidRPr="00B96779" w:rsidRDefault="00F83151" w:rsidP="00F83151">
            <w:pPr>
              <w:pStyle w:val="RSBodyText"/>
              <w:spacing w:after="0"/>
              <w:rPr>
                <w:szCs w:val="18"/>
              </w:rPr>
            </w:pPr>
          </w:p>
        </w:tc>
        <w:tc>
          <w:tcPr>
            <w:tcW w:w="719" w:type="dxa"/>
          </w:tcPr>
          <w:p w14:paraId="3E11F603" w14:textId="77777777" w:rsidR="00F83151" w:rsidRPr="00B96779" w:rsidRDefault="00F83151" w:rsidP="00F83151">
            <w:pPr>
              <w:pStyle w:val="RSBodyText"/>
              <w:spacing w:after="0"/>
              <w:rPr>
                <w:szCs w:val="18"/>
              </w:rPr>
            </w:pPr>
          </w:p>
        </w:tc>
        <w:tc>
          <w:tcPr>
            <w:tcW w:w="630" w:type="dxa"/>
          </w:tcPr>
          <w:p w14:paraId="5217B21F" w14:textId="77777777" w:rsidR="00F83151" w:rsidRPr="00B96779" w:rsidRDefault="00F83151" w:rsidP="00F83151">
            <w:pPr>
              <w:pStyle w:val="RSBodyText"/>
              <w:spacing w:after="0"/>
              <w:rPr>
                <w:szCs w:val="18"/>
              </w:rPr>
            </w:pPr>
          </w:p>
        </w:tc>
        <w:tc>
          <w:tcPr>
            <w:tcW w:w="1170" w:type="dxa"/>
          </w:tcPr>
          <w:p w14:paraId="721931B7" w14:textId="77777777" w:rsidR="00F83151" w:rsidRPr="00B96779" w:rsidRDefault="00F83151" w:rsidP="00F83151">
            <w:pPr>
              <w:pStyle w:val="RSBodyText"/>
              <w:spacing w:after="0"/>
              <w:rPr>
                <w:szCs w:val="18"/>
              </w:rPr>
            </w:pPr>
          </w:p>
        </w:tc>
        <w:tc>
          <w:tcPr>
            <w:tcW w:w="990" w:type="dxa"/>
          </w:tcPr>
          <w:p w14:paraId="4B952D3F" w14:textId="77777777" w:rsidR="00F83151" w:rsidRPr="00B96779" w:rsidRDefault="00000000" w:rsidP="00F83151">
            <w:pPr>
              <w:pStyle w:val="RSBodyText"/>
              <w:spacing w:after="0"/>
              <w:rPr>
                <w:szCs w:val="18"/>
              </w:rPr>
            </w:pPr>
            <w:r w:rsidRPr="00B96779">
              <w:rPr>
                <w:szCs w:val="18"/>
              </w:rPr>
              <w:t>(Total)</w:t>
            </w:r>
          </w:p>
        </w:tc>
        <w:tc>
          <w:tcPr>
            <w:tcW w:w="1436" w:type="dxa"/>
          </w:tcPr>
          <w:p w14:paraId="34F595CA" w14:textId="77777777" w:rsidR="00F83151" w:rsidRPr="00B96779" w:rsidRDefault="00F83151" w:rsidP="00F83151">
            <w:pPr>
              <w:pStyle w:val="RSBodyText"/>
              <w:spacing w:after="0"/>
              <w:rPr>
                <w:szCs w:val="18"/>
              </w:rPr>
            </w:pPr>
          </w:p>
        </w:tc>
        <w:tc>
          <w:tcPr>
            <w:tcW w:w="989" w:type="dxa"/>
          </w:tcPr>
          <w:p w14:paraId="4C80404C" w14:textId="77777777" w:rsidR="00F83151" w:rsidRPr="00B96779" w:rsidRDefault="00000000" w:rsidP="00F83151">
            <w:pPr>
              <w:pStyle w:val="RSBodyText"/>
              <w:spacing w:after="0"/>
              <w:rPr>
                <w:szCs w:val="18"/>
              </w:rPr>
            </w:pPr>
            <w:r w:rsidRPr="00B96779">
              <w:rPr>
                <w:szCs w:val="18"/>
              </w:rPr>
              <w:t>(Total)</w:t>
            </w:r>
          </w:p>
        </w:tc>
      </w:tr>
      <w:tr w:rsidR="00A04386" w:rsidRPr="00B96779" w14:paraId="023F163A" w14:textId="77777777" w:rsidTr="00F83151">
        <w:tc>
          <w:tcPr>
            <w:tcW w:w="988" w:type="dxa"/>
          </w:tcPr>
          <w:p w14:paraId="0BBE7886" w14:textId="77777777" w:rsidR="00F83151" w:rsidRPr="00B96779" w:rsidRDefault="00F83151" w:rsidP="00F83151">
            <w:pPr>
              <w:pStyle w:val="RSBodyText"/>
              <w:spacing w:after="0"/>
              <w:rPr>
                <w:szCs w:val="18"/>
              </w:rPr>
            </w:pPr>
          </w:p>
        </w:tc>
        <w:tc>
          <w:tcPr>
            <w:tcW w:w="988" w:type="dxa"/>
          </w:tcPr>
          <w:p w14:paraId="252254EB" w14:textId="77777777" w:rsidR="00F83151" w:rsidRPr="00B96779" w:rsidRDefault="00F83151" w:rsidP="00F83151">
            <w:pPr>
              <w:pStyle w:val="RSBodyText"/>
              <w:spacing w:after="0"/>
              <w:rPr>
                <w:szCs w:val="18"/>
              </w:rPr>
            </w:pPr>
          </w:p>
        </w:tc>
        <w:tc>
          <w:tcPr>
            <w:tcW w:w="719" w:type="dxa"/>
          </w:tcPr>
          <w:p w14:paraId="3120839A" w14:textId="77777777" w:rsidR="00F83151" w:rsidRPr="00B96779" w:rsidRDefault="00F83151" w:rsidP="00F83151">
            <w:pPr>
              <w:pStyle w:val="RSBodyText"/>
              <w:spacing w:after="0"/>
              <w:rPr>
                <w:szCs w:val="18"/>
              </w:rPr>
            </w:pPr>
          </w:p>
        </w:tc>
        <w:tc>
          <w:tcPr>
            <w:tcW w:w="630" w:type="dxa"/>
          </w:tcPr>
          <w:p w14:paraId="476588AE" w14:textId="77777777" w:rsidR="00F83151" w:rsidRPr="00B96779" w:rsidRDefault="00F83151" w:rsidP="00F83151">
            <w:pPr>
              <w:pStyle w:val="RSBodyText"/>
              <w:spacing w:after="0"/>
              <w:rPr>
                <w:szCs w:val="18"/>
              </w:rPr>
            </w:pPr>
          </w:p>
        </w:tc>
        <w:tc>
          <w:tcPr>
            <w:tcW w:w="1170" w:type="dxa"/>
          </w:tcPr>
          <w:p w14:paraId="1D395DF8" w14:textId="77777777" w:rsidR="00F83151" w:rsidRPr="00B96779" w:rsidRDefault="00F83151" w:rsidP="00F83151">
            <w:pPr>
              <w:pStyle w:val="RSBodyText"/>
              <w:spacing w:after="0"/>
              <w:rPr>
                <w:szCs w:val="18"/>
              </w:rPr>
            </w:pPr>
          </w:p>
        </w:tc>
        <w:tc>
          <w:tcPr>
            <w:tcW w:w="990" w:type="dxa"/>
          </w:tcPr>
          <w:p w14:paraId="3CD6B601" w14:textId="77777777" w:rsidR="00F83151" w:rsidRPr="00B96779" w:rsidRDefault="00000000" w:rsidP="00F83151">
            <w:pPr>
              <w:pStyle w:val="RSBodyText"/>
              <w:spacing w:after="0"/>
              <w:rPr>
                <w:szCs w:val="18"/>
              </w:rPr>
            </w:pPr>
            <w:r w:rsidRPr="00B96779">
              <w:rPr>
                <w:szCs w:val="18"/>
              </w:rPr>
              <w:t>(Total)</w:t>
            </w:r>
          </w:p>
        </w:tc>
        <w:tc>
          <w:tcPr>
            <w:tcW w:w="1436" w:type="dxa"/>
          </w:tcPr>
          <w:p w14:paraId="14112613" w14:textId="77777777" w:rsidR="00F83151" w:rsidRPr="00B96779" w:rsidRDefault="00F83151" w:rsidP="00F83151">
            <w:pPr>
              <w:pStyle w:val="RSBodyText"/>
              <w:spacing w:after="0"/>
              <w:rPr>
                <w:szCs w:val="18"/>
              </w:rPr>
            </w:pPr>
          </w:p>
        </w:tc>
        <w:tc>
          <w:tcPr>
            <w:tcW w:w="989" w:type="dxa"/>
          </w:tcPr>
          <w:p w14:paraId="70EE54FB" w14:textId="77777777" w:rsidR="00F83151" w:rsidRPr="00B96779" w:rsidRDefault="00000000" w:rsidP="00F83151">
            <w:pPr>
              <w:pStyle w:val="RSBodyText"/>
              <w:spacing w:after="0"/>
              <w:rPr>
                <w:szCs w:val="18"/>
              </w:rPr>
            </w:pPr>
            <w:r w:rsidRPr="00B96779">
              <w:rPr>
                <w:szCs w:val="18"/>
              </w:rPr>
              <w:t>(Total)</w:t>
            </w:r>
          </w:p>
        </w:tc>
      </w:tr>
      <w:tr w:rsidR="00A04386" w:rsidRPr="00B96779" w14:paraId="08DAADF8" w14:textId="77777777" w:rsidTr="00F83151">
        <w:tc>
          <w:tcPr>
            <w:tcW w:w="988" w:type="dxa"/>
          </w:tcPr>
          <w:p w14:paraId="494457E8" w14:textId="77777777" w:rsidR="00F83151" w:rsidRPr="00B96779" w:rsidRDefault="00F83151" w:rsidP="00F83151">
            <w:pPr>
              <w:pStyle w:val="RSBodyText"/>
              <w:spacing w:after="0"/>
              <w:rPr>
                <w:szCs w:val="18"/>
              </w:rPr>
            </w:pPr>
          </w:p>
        </w:tc>
        <w:tc>
          <w:tcPr>
            <w:tcW w:w="988" w:type="dxa"/>
          </w:tcPr>
          <w:p w14:paraId="5DED38E5" w14:textId="77777777" w:rsidR="00F83151" w:rsidRPr="00B96779" w:rsidRDefault="00F83151" w:rsidP="00F83151">
            <w:pPr>
              <w:pStyle w:val="RSBodyText"/>
              <w:spacing w:after="0"/>
              <w:rPr>
                <w:szCs w:val="18"/>
              </w:rPr>
            </w:pPr>
          </w:p>
        </w:tc>
        <w:tc>
          <w:tcPr>
            <w:tcW w:w="719" w:type="dxa"/>
          </w:tcPr>
          <w:p w14:paraId="70ACA352" w14:textId="77777777" w:rsidR="00F83151" w:rsidRPr="00B96779" w:rsidRDefault="00F83151" w:rsidP="00F83151">
            <w:pPr>
              <w:pStyle w:val="RSBodyText"/>
              <w:spacing w:after="0"/>
              <w:rPr>
                <w:szCs w:val="18"/>
              </w:rPr>
            </w:pPr>
          </w:p>
        </w:tc>
        <w:tc>
          <w:tcPr>
            <w:tcW w:w="630" w:type="dxa"/>
          </w:tcPr>
          <w:p w14:paraId="2A0283D7" w14:textId="77777777" w:rsidR="00F83151" w:rsidRPr="00B96779" w:rsidRDefault="00F83151" w:rsidP="00F83151">
            <w:pPr>
              <w:pStyle w:val="RSBodyText"/>
              <w:spacing w:after="0"/>
              <w:rPr>
                <w:szCs w:val="18"/>
              </w:rPr>
            </w:pPr>
          </w:p>
        </w:tc>
        <w:tc>
          <w:tcPr>
            <w:tcW w:w="1170" w:type="dxa"/>
          </w:tcPr>
          <w:p w14:paraId="3D889D1B" w14:textId="77777777" w:rsidR="00F83151" w:rsidRPr="00B96779" w:rsidRDefault="00F83151" w:rsidP="00F83151">
            <w:pPr>
              <w:pStyle w:val="RSBodyText"/>
              <w:spacing w:after="0"/>
              <w:rPr>
                <w:szCs w:val="18"/>
              </w:rPr>
            </w:pPr>
          </w:p>
        </w:tc>
        <w:tc>
          <w:tcPr>
            <w:tcW w:w="990" w:type="dxa"/>
          </w:tcPr>
          <w:p w14:paraId="3CFFF205" w14:textId="77777777" w:rsidR="00F83151" w:rsidRPr="00B96779" w:rsidRDefault="00000000" w:rsidP="00F83151">
            <w:pPr>
              <w:pStyle w:val="RSBodyText"/>
              <w:spacing w:after="0"/>
              <w:rPr>
                <w:szCs w:val="18"/>
              </w:rPr>
            </w:pPr>
            <w:r w:rsidRPr="00B96779">
              <w:rPr>
                <w:szCs w:val="18"/>
              </w:rPr>
              <w:t>(Total)</w:t>
            </w:r>
          </w:p>
        </w:tc>
        <w:tc>
          <w:tcPr>
            <w:tcW w:w="1436" w:type="dxa"/>
          </w:tcPr>
          <w:p w14:paraId="41F48228" w14:textId="77777777" w:rsidR="00F83151" w:rsidRPr="00B96779" w:rsidRDefault="00F83151" w:rsidP="00F83151">
            <w:pPr>
              <w:pStyle w:val="RSBodyText"/>
              <w:spacing w:after="0"/>
              <w:rPr>
                <w:szCs w:val="18"/>
              </w:rPr>
            </w:pPr>
          </w:p>
        </w:tc>
        <w:tc>
          <w:tcPr>
            <w:tcW w:w="989" w:type="dxa"/>
          </w:tcPr>
          <w:p w14:paraId="5C32184A" w14:textId="77777777" w:rsidR="00F83151" w:rsidRPr="00B96779" w:rsidRDefault="00000000" w:rsidP="00F83151">
            <w:pPr>
              <w:pStyle w:val="RSBodyText"/>
              <w:spacing w:after="0"/>
              <w:rPr>
                <w:szCs w:val="18"/>
              </w:rPr>
            </w:pPr>
            <w:r w:rsidRPr="00B96779">
              <w:rPr>
                <w:szCs w:val="18"/>
              </w:rPr>
              <w:t>(Total)</w:t>
            </w:r>
          </w:p>
        </w:tc>
      </w:tr>
    </w:tbl>
    <w:p w14:paraId="4850C9D3" w14:textId="77777777" w:rsidR="00F83151" w:rsidRPr="00B96779" w:rsidRDefault="00F83151" w:rsidP="00F83151">
      <w:pPr>
        <w:pStyle w:val="RSBodyText"/>
        <w:spacing w:after="0"/>
        <w:rPr>
          <w:szCs w:val="18"/>
        </w:rPr>
      </w:pPr>
    </w:p>
    <w:p w14:paraId="5E5B8F79" w14:textId="77777777" w:rsidR="00F83151" w:rsidRPr="00B96779" w:rsidRDefault="00000000" w:rsidP="00F83151">
      <w:pPr>
        <w:pStyle w:val="RSBodyText"/>
        <w:spacing w:after="0"/>
        <w:rPr>
          <w:szCs w:val="18"/>
        </w:rPr>
      </w:pPr>
      <w:r w:rsidRPr="00B96779">
        <w:rPr>
          <w:szCs w:val="18"/>
        </w:rPr>
        <w:t>and additional (for single-block contracts)</w:t>
      </w:r>
    </w:p>
    <w:p w14:paraId="799BFD67" w14:textId="77777777" w:rsidR="00F83151" w:rsidRPr="00B96779" w:rsidRDefault="00F83151" w:rsidP="00F83151">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A04386" w:rsidRPr="00B96779" w14:paraId="3E6D1B37" w14:textId="77777777" w:rsidTr="00F83151">
        <w:tc>
          <w:tcPr>
            <w:tcW w:w="590" w:type="dxa"/>
          </w:tcPr>
          <w:p w14:paraId="7055608F" w14:textId="77777777" w:rsidR="00F83151" w:rsidRPr="00B96779" w:rsidRDefault="00000000" w:rsidP="00F83151">
            <w:pPr>
              <w:pStyle w:val="RSBodyText"/>
              <w:rPr>
                <w:szCs w:val="18"/>
              </w:rPr>
            </w:pPr>
            <w:r w:rsidRPr="00B96779">
              <w:rPr>
                <w:szCs w:val="18"/>
              </w:rPr>
              <w:t>Mon</w:t>
            </w:r>
          </w:p>
        </w:tc>
        <w:tc>
          <w:tcPr>
            <w:tcW w:w="591" w:type="dxa"/>
          </w:tcPr>
          <w:p w14:paraId="16664FCE" w14:textId="77777777" w:rsidR="00F83151" w:rsidRPr="00B96779" w:rsidRDefault="00000000" w:rsidP="00F83151">
            <w:pPr>
              <w:pStyle w:val="RSBodyText"/>
              <w:rPr>
                <w:szCs w:val="18"/>
              </w:rPr>
            </w:pPr>
            <w:r w:rsidRPr="00B96779">
              <w:rPr>
                <w:szCs w:val="18"/>
              </w:rPr>
              <w:t>Tue</w:t>
            </w:r>
          </w:p>
        </w:tc>
        <w:tc>
          <w:tcPr>
            <w:tcW w:w="591" w:type="dxa"/>
          </w:tcPr>
          <w:p w14:paraId="6E103D11" w14:textId="77777777" w:rsidR="00F83151" w:rsidRPr="00B96779" w:rsidRDefault="00000000" w:rsidP="00F83151">
            <w:pPr>
              <w:pStyle w:val="RSBodyText"/>
              <w:rPr>
                <w:szCs w:val="18"/>
              </w:rPr>
            </w:pPr>
            <w:r w:rsidRPr="00B96779">
              <w:rPr>
                <w:szCs w:val="18"/>
              </w:rPr>
              <w:t>Wed</w:t>
            </w:r>
          </w:p>
        </w:tc>
        <w:tc>
          <w:tcPr>
            <w:tcW w:w="590" w:type="dxa"/>
          </w:tcPr>
          <w:p w14:paraId="0003ADF7" w14:textId="77777777" w:rsidR="00F83151" w:rsidRPr="00B96779" w:rsidRDefault="00000000" w:rsidP="00F83151">
            <w:pPr>
              <w:pStyle w:val="RSBodyText"/>
              <w:rPr>
                <w:szCs w:val="18"/>
              </w:rPr>
            </w:pPr>
            <w:r w:rsidRPr="00B96779">
              <w:rPr>
                <w:szCs w:val="18"/>
              </w:rPr>
              <w:t>Thu</w:t>
            </w:r>
          </w:p>
        </w:tc>
        <w:tc>
          <w:tcPr>
            <w:tcW w:w="591" w:type="dxa"/>
          </w:tcPr>
          <w:p w14:paraId="283588B7" w14:textId="77777777" w:rsidR="00F83151" w:rsidRPr="00B96779" w:rsidRDefault="00000000" w:rsidP="00F83151">
            <w:pPr>
              <w:pStyle w:val="RSBodyText"/>
              <w:rPr>
                <w:szCs w:val="18"/>
              </w:rPr>
            </w:pPr>
            <w:r w:rsidRPr="00B96779">
              <w:rPr>
                <w:szCs w:val="18"/>
              </w:rPr>
              <w:t>Fri</w:t>
            </w:r>
          </w:p>
        </w:tc>
        <w:tc>
          <w:tcPr>
            <w:tcW w:w="591" w:type="dxa"/>
          </w:tcPr>
          <w:p w14:paraId="28CA9FDD" w14:textId="77777777" w:rsidR="00F83151" w:rsidRPr="00B96779" w:rsidRDefault="00000000" w:rsidP="00F83151">
            <w:pPr>
              <w:pStyle w:val="RSBodyText"/>
              <w:rPr>
                <w:szCs w:val="18"/>
              </w:rPr>
            </w:pPr>
            <w:r w:rsidRPr="00B96779">
              <w:rPr>
                <w:szCs w:val="18"/>
              </w:rPr>
              <w:t>Sat</w:t>
            </w:r>
          </w:p>
        </w:tc>
        <w:tc>
          <w:tcPr>
            <w:tcW w:w="591" w:type="dxa"/>
          </w:tcPr>
          <w:p w14:paraId="00639840" w14:textId="77777777" w:rsidR="00F83151" w:rsidRPr="00B96779" w:rsidRDefault="00000000" w:rsidP="00F83151">
            <w:pPr>
              <w:pStyle w:val="RSBodyText"/>
              <w:rPr>
                <w:szCs w:val="18"/>
              </w:rPr>
            </w:pPr>
            <w:r w:rsidRPr="00B96779">
              <w:rPr>
                <w:szCs w:val="18"/>
              </w:rPr>
              <w:t>Sun</w:t>
            </w:r>
          </w:p>
        </w:tc>
        <w:tc>
          <w:tcPr>
            <w:tcW w:w="1890" w:type="dxa"/>
          </w:tcPr>
          <w:p w14:paraId="07D47880" w14:textId="77777777" w:rsidR="00F83151" w:rsidRPr="00B96779" w:rsidRDefault="00000000" w:rsidP="00F83151">
            <w:pPr>
              <w:pStyle w:val="RSBodyText"/>
              <w:rPr>
                <w:szCs w:val="18"/>
              </w:rPr>
            </w:pPr>
            <w:r w:rsidRPr="00B96779">
              <w:rPr>
                <w:szCs w:val="18"/>
              </w:rPr>
              <w:t>including Holidays</w:t>
            </w:r>
          </w:p>
        </w:tc>
        <w:tc>
          <w:tcPr>
            <w:tcW w:w="1885" w:type="dxa"/>
          </w:tcPr>
          <w:p w14:paraId="7D1F8CE5" w14:textId="77777777" w:rsidR="00F83151" w:rsidRPr="00B96779" w:rsidRDefault="00000000" w:rsidP="00F83151">
            <w:pPr>
              <w:pStyle w:val="RSBodyText"/>
              <w:rPr>
                <w:szCs w:val="18"/>
              </w:rPr>
            </w:pPr>
            <w:r w:rsidRPr="00B96779">
              <w:rPr>
                <w:szCs w:val="18"/>
              </w:rPr>
              <w:t>excluding Holidays as specified below</w:t>
            </w:r>
          </w:p>
        </w:tc>
      </w:tr>
      <w:tr w:rsidR="00A04386" w:rsidRPr="00B96779" w14:paraId="45F77975" w14:textId="77777777" w:rsidTr="00F83151">
        <w:tc>
          <w:tcPr>
            <w:tcW w:w="590" w:type="dxa"/>
          </w:tcPr>
          <w:p w14:paraId="7AB9E0AC" w14:textId="77777777" w:rsidR="00F83151" w:rsidRPr="00B96779" w:rsidRDefault="00F83151" w:rsidP="00F83151">
            <w:pPr>
              <w:pStyle w:val="RSBodyText"/>
              <w:rPr>
                <w:szCs w:val="18"/>
              </w:rPr>
            </w:pPr>
          </w:p>
        </w:tc>
        <w:tc>
          <w:tcPr>
            <w:tcW w:w="591" w:type="dxa"/>
          </w:tcPr>
          <w:p w14:paraId="47ED2291" w14:textId="77777777" w:rsidR="00F83151" w:rsidRPr="00B96779" w:rsidRDefault="00F83151" w:rsidP="00F83151">
            <w:pPr>
              <w:pStyle w:val="RSBodyText"/>
              <w:rPr>
                <w:szCs w:val="18"/>
              </w:rPr>
            </w:pPr>
          </w:p>
        </w:tc>
        <w:tc>
          <w:tcPr>
            <w:tcW w:w="591" w:type="dxa"/>
          </w:tcPr>
          <w:p w14:paraId="6F53E6B8" w14:textId="77777777" w:rsidR="00F83151" w:rsidRPr="00B96779" w:rsidRDefault="00F83151" w:rsidP="00F83151">
            <w:pPr>
              <w:pStyle w:val="RSBodyText"/>
              <w:rPr>
                <w:szCs w:val="18"/>
              </w:rPr>
            </w:pPr>
          </w:p>
        </w:tc>
        <w:tc>
          <w:tcPr>
            <w:tcW w:w="590" w:type="dxa"/>
          </w:tcPr>
          <w:p w14:paraId="00C71D14" w14:textId="77777777" w:rsidR="00F83151" w:rsidRPr="00B96779" w:rsidRDefault="00F83151" w:rsidP="00F83151">
            <w:pPr>
              <w:pStyle w:val="RSBodyText"/>
              <w:rPr>
                <w:szCs w:val="18"/>
              </w:rPr>
            </w:pPr>
          </w:p>
        </w:tc>
        <w:tc>
          <w:tcPr>
            <w:tcW w:w="591" w:type="dxa"/>
          </w:tcPr>
          <w:p w14:paraId="71B341E2" w14:textId="77777777" w:rsidR="00F83151" w:rsidRPr="00B96779" w:rsidRDefault="00F83151" w:rsidP="00F83151">
            <w:pPr>
              <w:pStyle w:val="RSBodyText"/>
              <w:rPr>
                <w:szCs w:val="18"/>
              </w:rPr>
            </w:pPr>
          </w:p>
        </w:tc>
        <w:tc>
          <w:tcPr>
            <w:tcW w:w="591" w:type="dxa"/>
          </w:tcPr>
          <w:p w14:paraId="04F36F18" w14:textId="77777777" w:rsidR="00F83151" w:rsidRPr="00B96779" w:rsidRDefault="00F83151" w:rsidP="00F83151">
            <w:pPr>
              <w:pStyle w:val="RSBodyText"/>
              <w:rPr>
                <w:szCs w:val="18"/>
              </w:rPr>
            </w:pPr>
          </w:p>
        </w:tc>
        <w:tc>
          <w:tcPr>
            <w:tcW w:w="591" w:type="dxa"/>
          </w:tcPr>
          <w:p w14:paraId="09F9B1A1" w14:textId="77777777" w:rsidR="00F83151" w:rsidRPr="00B96779" w:rsidRDefault="00F83151" w:rsidP="00F83151">
            <w:pPr>
              <w:pStyle w:val="RSBodyText"/>
              <w:rPr>
                <w:szCs w:val="18"/>
              </w:rPr>
            </w:pPr>
          </w:p>
        </w:tc>
        <w:tc>
          <w:tcPr>
            <w:tcW w:w="1890" w:type="dxa"/>
          </w:tcPr>
          <w:p w14:paraId="4B203305" w14:textId="77777777" w:rsidR="00F83151" w:rsidRPr="00B96779" w:rsidRDefault="00F83151" w:rsidP="00F83151">
            <w:pPr>
              <w:pStyle w:val="RSBodyText"/>
              <w:rPr>
                <w:szCs w:val="18"/>
              </w:rPr>
            </w:pPr>
          </w:p>
        </w:tc>
        <w:tc>
          <w:tcPr>
            <w:tcW w:w="1885" w:type="dxa"/>
          </w:tcPr>
          <w:p w14:paraId="2D52363C" w14:textId="77777777" w:rsidR="00F83151" w:rsidRPr="00B96779" w:rsidRDefault="00F83151" w:rsidP="00F83151">
            <w:pPr>
              <w:pStyle w:val="RSBodyText"/>
              <w:rPr>
                <w:szCs w:val="18"/>
              </w:rPr>
            </w:pPr>
          </w:p>
        </w:tc>
      </w:tr>
    </w:tbl>
    <w:p w14:paraId="41FB594B" w14:textId="77777777" w:rsidR="00F83151" w:rsidRPr="00B96779" w:rsidRDefault="00F83151" w:rsidP="00F83151">
      <w:pPr>
        <w:pStyle w:val="RSBodyText"/>
        <w:rPr>
          <w:szCs w:val="18"/>
        </w:rPr>
      </w:pPr>
    </w:p>
    <w:p w14:paraId="629D5947" w14:textId="77777777" w:rsidR="00F83151" w:rsidRPr="00B96779" w:rsidRDefault="00000000" w:rsidP="00F83151">
      <w:pPr>
        <w:pStyle w:val="RSBodyText"/>
        <w:tabs>
          <w:tab w:val="left" w:pos="3600"/>
        </w:tabs>
        <w:rPr>
          <w:szCs w:val="18"/>
        </w:rPr>
      </w:pPr>
      <w:r w:rsidRPr="00B96779">
        <w:rPr>
          <w:szCs w:val="18"/>
        </w:rPr>
        <w:t>Delivery Point (Trading zone)</w:t>
      </w:r>
      <w:r w:rsidRPr="00B96779">
        <w:rPr>
          <w:szCs w:val="18"/>
        </w:rPr>
        <w:tab/>
        <w:t>____________</w:t>
      </w:r>
    </w:p>
    <w:p w14:paraId="4976DA20" w14:textId="77777777" w:rsidR="00F83151" w:rsidRPr="00B96779" w:rsidRDefault="00000000" w:rsidP="00F83151">
      <w:pPr>
        <w:pStyle w:val="RSBodyText"/>
        <w:tabs>
          <w:tab w:val="left" w:pos="3600"/>
        </w:tabs>
        <w:rPr>
          <w:szCs w:val="18"/>
        </w:rPr>
      </w:pPr>
      <w:r w:rsidRPr="00B96779">
        <w:rPr>
          <w:szCs w:val="18"/>
        </w:rPr>
        <w:lastRenderedPageBreak/>
        <w:t xml:space="preserve">Voltage Level: </w:t>
      </w:r>
      <w:r w:rsidRPr="00B96779">
        <w:rPr>
          <w:szCs w:val="18"/>
        </w:rPr>
        <w:tab/>
        <w:t>____________</w:t>
      </w:r>
    </w:p>
    <w:p w14:paraId="6F9AD597" w14:textId="77777777" w:rsidR="00F83151" w:rsidRPr="00B96779" w:rsidRDefault="00000000" w:rsidP="00F83151">
      <w:pPr>
        <w:pStyle w:val="RSBodyText"/>
        <w:tabs>
          <w:tab w:val="left" w:pos="3600"/>
        </w:tabs>
        <w:spacing w:after="120"/>
        <w:rPr>
          <w:szCs w:val="18"/>
        </w:rPr>
      </w:pPr>
      <w:r w:rsidRPr="00B96779">
        <w:rPr>
          <w:szCs w:val="18"/>
        </w:rPr>
        <w:t xml:space="preserve">Excluded Holidays: </w:t>
      </w:r>
      <w:r w:rsidRPr="00B96779">
        <w:rPr>
          <w:szCs w:val="18"/>
        </w:rPr>
        <w:tab/>
        <w:t>____________</w:t>
      </w:r>
    </w:p>
    <w:p w14:paraId="2200E523" w14:textId="77777777" w:rsidR="00F83151" w:rsidRPr="00B96779" w:rsidRDefault="00000000" w:rsidP="00F83151">
      <w:pPr>
        <w:pStyle w:val="RSBodyText"/>
        <w:rPr>
          <w:szCs w:val="18"/>
        </w:rPr>
      </w:pPr>
      <w:r w:rsidRPr="00B96779">
        <w:rPr>
          <w:szCs w:val="18"/>
        </w:rPr>
        <w:t>Other arrangements:</w:t>
      </w:r>
    </w:p>
    <w:p w14:paraId="17633D1E" w14:textId="77777777" w:rsidR="00F83151" w:rsidRPr="00B96779" w:rsidRDefault="00F83151" w:rsidP="003C6BCE">
      <w:pPr>
        <w:pStyle w:val="RSBodyText"/>
        <w:rPr>
          <w:szCs w:val="18"/>
        </w:rPr>
      </w:pPr>
    </w:p>
    <w:p w14:paraId="552C73BA" w14:textId="77777777" w:rsidR="003C6BCE" w:rsidRPr="00B96779" w:rsidRDefault="00000000" w:rsidP="00F83151">
      <w:pPr>
        <w:pStyle w:val="RSBodyText"/>
        <w:jc w:val="both"/>
        <w:rPr>
          <w:szCs w:val="18"/>
        </w:rPr>
      </w:pPr>
      <w:r w:rsidRPr="00B96779">
        <w:rPr>
          <w:szCs w:val="18"/>
        </w:rPr>
        <w:t xml:space="preserve">This Confirmation confirms the Individual Contract entered into pursuant to the </w:t>
      </w:r>
      <w:r w:rsidR="0006755E">
        <w:rPr>
          <w:szCs w:val="18"/>
        </w:rPr>
        <w:t xml:space="preserve">EFET </w:t>
      </w:r>
      <w:r w:rsidRPr="00B96779">
        <w:rPr>
          <w:szCs w:val="18"/>
        </w:rPr>
        <w:t xml:space="preserve">General Agreement Concerning </w:t>
      </w:r>
      <w:r w:rsidR="000C34A0">
        <w:rPr>
          <w:szCs w:val="18"/>
        </w:rPr>
        <w:t xml:space="preserve">the </w:t>
      </w:r>
      <w:r w:rsidRPr="00B96779">
        <w:rPr>
          <w:szCs w:val="18"/>
        </w:rPr>
        <w:t>Delivery of Electricity between the Parties (General Agreement) and supplements and forms part of that General Agreement. In case of any inconsistencies between the terms of this Confirmation and the Individual Contract, please contact us immediately.</w:t>
      </w:r>
    </w:p>
    <w:p w14:paraId="25607985" w14:textId="77777777" w:rsidR="003C6BCE" w:rsidRPr="00B96779" w:rsidRDefault="00000000" w:rsidP="003C6BCE">
      <w:pPr>
        <w:pStyle w:val="RSBodyText"/>
        <w:rPr>
          <w:szCs w:val="18"/>
        </w:rPr>
      </w:pPr>
      <w:r w:rsidRPr="00B96779">
        <w:rPr>
          <w:szCs w:val="18"/>
        </w:rPr>
        <w:t>Date:____________________________</w:t>
      </w:r>
      <w:r w:rsidRPr="00B96779">
        <w:rPr>
          <w:szCs w:val="18"/>
        </w:rPr>
        <w:tab/>
        <w:t>Signature:__________________________</w:t>
      </w:r>
    </w:p>
    <w:p w14:paraId="012299B8" w14:textId="77777777" w:rsidR="00F83151" w:rsidRPr="00B96779" w:rsidRDefault="00F83151" w:rsidP="003C6BCE">
      <w:pPr>
        <w:pStyle w:val="RSBodyText"/>
        <w:rPr>
          <w:szCs w:val="18"/>
        </w:rPr>
        <w:sectPr w:rsidR="00F83151" w:rsidRPr="00B96779" w:rsidSect="00271B39">
          <w:headerReference w:type="even" r:id="rId33"/>
          <w:headerReference w:type="default" r:id="rId34"/>
          <w:footerReference w:type="even" r:id="rId35"/>
          <w:footerReference w:type="default" r:id="rId36"/>
          <w:headerReference w:type="first" r:id="rId37"/>
          <w:footerReference w:type="first" r:id="rId38"/>
          <w:pgSz w:w="12240" w:h="15840"/>
          <w:pgMar w:top="1440" w:right="2160" w:bottom="1440" w:left="2160" w:header="720" w:footer="720" w:gutter="0"/>
          <w:pgNumType w:start="1"/>
          <w:cols w:space="720"/>
          <w:docGrid w:linePitch="360"/>
        </w:sectPr>
      </w:pPr>
    </w:p>
    <w:p w14:paraId="276FD660" w14:textId="77777777" w:rsidR="00F83151" w:rsidRPr="00B96779" w:rsidRDefault="00000000" w:rsidP="00F83151">
      <w:pPr>
        <w:pStyle w:val="RSBodyText"/>
        <w:jc w:val="center"/>
        <w:rPr>
          <w:b/>
          <w:sz w:val="42"/>
          <w:szCs w:val="42"/>
        </w:rPr>
      </w:pPr>
      <w:r w:rsidRPr="00B96779">
        <w:rPr>
          <w:b/>
          <w:sz w:val="42"/>
          <w:szCs w:val="42"/>
        </w:rPr>
        <w:lastRenderedPageBreak/>
        <w:t>EFET</w:t>
      </w:r>
    </w:p>
    <w:p w14:paraId="087FF300" w14:textId="77777777" w:rsidR="00F83151" w:rsidRPr="00B96779" w:rsidRDefault="00000000" w:rsidP="00F83151">
      <w:pPr>
        <w:pStyle w:val="RSBodyText"/>
        <w:jc w:val="center"/>
        <w:rPr>
          <w:b/>
          <w:sz w:val="34"/>
          <w:szCs w:val="34"/>
        </w:rPr>
      </w:pPr>
      <w:r w:rsidRPr="00B96779">
        <w:rPr>
          <w:b/>
          <w:sz w:val="34"/>
          <w:szCs w:val="34"/>
        </w:rPr>
        <w:t>European Federation of Energy Traders</w:t>
      </w:r>
    </w:p>
    <w:p w14:paraId="2F9A08FA" w14:textId="0FCFD8FF" w:rsidR="00F83151" w:rsidRPr="00B96779" w:rsidRDefault="00000000" w:rsidP="00F83151">
      <w:pPr>
        <w:pStyle w:val="RSBodyText"/>
        <w:spacing w:after="0"/>
        <w:jc w:val="center"/>
        <w:rPr>
          <w:b/>
          <w:sz w:val="24"/>
        </w:rPr>
      </w:pPr>
      <w:r w:rsidRPr="00B96779">
        <w:rPr>
          <w:b/>
          <w:sz w:val="24"/>
        </w:rPr>
        <w:t xml:space="preserve">Annex </w:t>
      </w:r>
      <w:r w:rsidR="00376898">
        <w:rPr>
          <w:b/>
          <w:sz w:val="24"/>
        </w:rPr>
        <w:t>2D</w:t>
      </w:r>
    </w:p>
    <w:p w14:paraId="435722F8" w14:textId="77777777" w:rsidR="00F83151" w:rsidRPr="00B96779" w:rsidRDefault="00000000" w:rsidP="00F83151">
      <w:pPr>
        <w:pStyle w:val="RSBodyText"/>
        <w:spacing w:after="0"/>
        <w:jc w:val="center"/>
        <w:rPr>
          <w:b/>
          <w:sz w:val="24"/>
        </w:rPr>
      </w:pPr>
      <w:r w:rsidRPr="00B96779">
        <w:rPr>
          <w:b/>
          <w:sz w:val="24"/>
        </w:rPr>
        <w:t>to the</w:t>
      </w:r>
    </w:p>
    <w:p w14:paraId="00E55283" w14:textId="77777777" w:rsidR="00F83151" w:rsidRPr="00B96779" w:rsidRDefault="00000000" w:rsidP="00F83151">
      <w:pPr>
        <w:pStyle w:val="RSBodyText"/>
        <w:jc w:val="center"/>
        <w:rPr>
          <w:b/>
          <w:sz w:val="24"/>
        </w:rPr>
      </w:pPr>
      <w:r w:rsidRPr="00B96779">
        <w:rPr>
          <w:b/>
          <w:sz w:val="24"/>
        </w:rPr>
        <w:t>General Agreement</w:t>
      </w:r>
    </w:p>
    <w:p w14:paraId="789B0F41" w14:textId="77777777" w:rsidR="00F83151" w:rsidRPr="00B96779" w:rsidRDefault="00000000" w:rsidP="00F83151">
      <w:pPr>
        <w:pStyle w:val="RSBodyText"/>
        <w:jc w:val="center"/>
        <w:rPr>
          <w:b/>
          <w:sz w:val="24"/>
          <w:u w:val="single"/>
        </w:rPr>
      </w:pPr>
      <w:r w:rsidRPr="00B96779">
        <w:rPr>
          <w:b/>
          <w:sz w:val="24"/>
          <w:u w:val="single"/>
        </w:rPr>
        <w:t>Confirmation of Individual Contract</w:t>
      </w:r>
    </w:p>
    <w:p w14:paraId="6FA51C22" w14:textId="77777777" w:rsidR="00F83151" w:rsidRPr="00B96779" w:rsidRDefault="00000000" w:rsidP="00F83151">
      <w:pPr>
        <w:pStyle w:val="RSBodyText"/>
        <w:jc w:val="center"/>
        <w:rPr>
          <w:b/>
          <w:i/>
          <w:sz w:val="24"/>
          <w:u w:val="single"/>
        </w:rPr>
      </w:pPr>
      <w:r w:rsidRPr="00B96779">
        <w:rPr>
          <w:b/>
          <w:i/>
          <w:sz w:val="24"/>
          <w:u w:val="single"/>
        </w:rPr>
        <w:t>(Put Option)</w:t>
      </w:r>
    </w:p>
    <w:p w14:paraId="2C3542C2" w14:textId="77777777" w:rsidR="00F83151" w:rsidRPr="00B96779" w:rsidRDefault="00000000" w:rsidP="00F83151">
      <w:pPr>
        <w:pStyle w:val="RSBodyText"/>
        <w:jc w:val="center"/>
        <w:rPr>
          <w:szCs w:val="18"/>
        </w:rPr>
      </w:pPr>
      <w:r w:rsidRPr="00B96779">
        <w:rPr>
          <w:szCs w:val="18"/>
        </w:rPr>
        <w:t>between</w:t>
      </w:r>
    </w:p>
    <w:p w14:paraId="124ED071" w14:textId="77777777" w:rsidR="00F83151" w:rsidRPr="00B96779" w:rsidRDefault="00000000" w:rsidP="00F83151">
      <w:pPr>
        <w:pStyle w:val="RSBodyText"/>
        <w:jc w:val="center"/>
        <w:rPr>
          <w:szCs w:val="18"/>
        </w:rPr>
      </w:pPr>
      <w:r w:rsidRPr="00B96779">
        <w:rPr>
          <w:szCs w:val="18"/>
        </w:rPr>
        <w:t>_______________ as Writer</w:t>
      </w:r>
    </w:p>
    <w:p w14:paraId="749F28DC" w14:textId="77777777" w:rsidR="00F83151" w:rsidRPr="00B96779" w:rsidRDefault="00000000" w:rsidP="00F83151">
      <w:pPr>
        <w:pStyle w:val="RSBodyText"/>
        <w:jc w:val="center"/>
        <w:rPr>
          <w:szCs w:val="18"/>
        </w:rPr>
      </w:pPr>
      <w:r w:rsidRPr="00B96779">
        <w:rPr>
          <w:szCs w:val="18"/>
        </w:rPr>
        <w:t>and</w:t>
      </w:r>
    </w:p>
    <w:p w14:paraId="18EF6767" w14:textId="77777777" w:rsidR="00F83151" w:rsidRPr="00B96779" w:rsidRDefault="00000000" w:rsidP="00F83151">
      <w:pPr>
        <w:pStyle w:val="RSBodyText"/>
        <w:jc w:val="center"/>
        <w:rPr>
          <w:szCs w:val="18"/>
        </w:rPr>
      </w:pPr>
      <w:r w:rsidRPr="00B96779">
        <w:rPr>
          <w:szCs w:val="18"/>
        </w:rPr>
        <w:t>_______________ as Holder</w:t>
      </w:r>
    </w:p>
    <w:p w14:paraId="335E880D" w14:textId="77777777" w:rsidR="00F83151" w:rsidRPr="00B96779" w:rsidRDefault="00000000" w:rsidP="00F83151">
      <w:pPr>
        <w:pStyle w:val="RSBodyText"/>
        <w:rPr>
          <w:szCs w:val="18"/>
        </w:rPr>
      </w:pPr>
      <w:r w:rsidRPr="00B96779">
        <w:rPr>
          <w:szCs w:val="18"/>
        </w:rPr>
        <w:t>Date and time of conclusion: __/__/_____,__. __ hours</w:t>
      </w:r>
    </w:p>
    <w:p w14:paraId="4C9625F3" w14:textId="77777777" w:rsidR="00F83151" w:rsidRPr="00B96779" w:rsidRDefault="00000000" w:rsidP="00F83151">
      <w:pPr>
        <w:pStyle w:val="RSBodyText"/>
        <w:rPr>
          <w:szCs w:val="18"/>
        </w:rPr>
      </w:pPr>
      <w:r w:rsidRPr="00B96779">
        <w:rPr>
          <w:szCs w:val="18"/>
        </w:rPr>
        <w:t>Option Details:</w:t>
      </w:r>
    </w:p>
    <w:p w14:paraId="373AC334" w14:textId="77777777" w:rsidR="00F83151" w:rsidRPr="00B96779" w:rsidRDefault="00000000" w:rsidP="00F83151">
      <w:pPr>
        <w:pStyle w:val="RSBodyText"/>
        <w:ind w:left="720"/>
        <w:rPr>
          <w:szCs w:val="18"/>
        </w:rPr>
      </w:pPr>
      <w:r w:rsidRPr="00B96779">
        <w:rPr>
          <w:szCs w:val="18"/>
        </w:rPr>
        <w:t>a)</w:t>
      </w:r>
      <w:r w:rsidRPr="00B96779">
        <w:rPr>
          <w:szCs w:val="18"/>
        </w:rPr>
        <w:tab/>
        <w:t>Option Type:</w:t>
      </w:r>
      <w:r w:rsidRPr="00B96779">
        <w:rPr>
          <w:szCs w:val="18"/>
        </w:rPr>
        <w:tab/>
        <w:t>Put</w:t>
      </w:r>
    </w:p>
    <w:p w14:paraId="645F7941" w14:textId="77777777" w:rsidR="00F83151" w:rsidRPr="00B96779" w:rsidRDefault="00000000" w:rsidP="00F83151">
      <w:pPr>
        <w:pStyle w:val="RSBodyText"/>
        <w:ind w:left="720"/>
        <w:rPr>
          <w:szCs w:val="18"/>
        </w:rPr>
      </w:pPr>
      <w:r w:rsidRPr="00B96779">
        <w:rPr>
          <w:szCs w:val="18"/>
        </w:rPr>
        <w:t>b)</w:t>
      </w:r>
      <w:r w:rsidRPr="00B96779">
        <w:rPr>
          <w:szCs w:val="18"/>
        </w:rPr>
        <w:tab/>
        <w:t>Exercise Deadline:</w:t>
      </w:r>
    </w:p>
    <w:p w14:paraId="3DBBAAE0" w14:textId="77777777" w:rsidR="00F83151" w:rsidRPr="00B96779" w:rsidRDefault="00000000" w:rsidP="00F83151">
      <w:pPr>
        <w:pStyle w:val="RSBodyText"/>
        <w:ind w:left="720"/>
        <w:rPr>
          <w:szCs w:val="18"/>
        </w:rPr>
      </w:pPr>
      <w:r w:rsidRPr="00B96779">
        <w:rPr>
          <w:szCs w:val="18"/>
        </w:rPr>
        <w:t>c)</w:t>
      </w:r>
      <w:r w:rsidRPr="00B96779">
        <w:rPr>
          <w:szCs w:val="18"/>
        </w:rPr>
        <w:tab/>
        <w:t>Premium:</w:t>
      </w:r>
    </w:p>
    <w:p w14:paraId="63971B4E" w14:textId="77777777" w:rsidR="00F83151" w:rsidRPr="00B96779" w:rsidRDefault="00000000" w:rsidP="00F83151">
      <w:pPr>
        <w:pStyle w:val="RSBodyText"/>
        <w:ind w:left="720"/>
        <w:rPr>
          <w:szCs w:val="18"/>
        </w:rPr>
      </w:pPr>
      <w:r w:rsidRPr="00B96779">
        <w:rPr>
          <w:szCs w:val="18"/>
        </w:rPr>
        <w:t>d)</w:t>
      </w:r>
      <w:r w:rsidRPr="00B96779">
        <w:rPr>
          <w:szCs w:val="18"/>
        </w:rPr>
        <w:tab/>
        <w:t>Premium Payment Date:</w:t>
      </w:r>
    </w:p>
    <w:p w14:paraId="36FF6790" w14:textId="77777777" w:rsidR="00F83151" w:rsidRPr="00B96779" w:rsidRDefault="00000000" w:rsidP="00F83151">
      <w:pPr>
        <w:pStyle w:val="RSBodyText"/>
        <w:rPr>
          <w:szCs w:val="18"/>
        </w:rPr>
      </w:pPr>
      <w:r w:rsidRPr="00B96779">
        <w:rPr>
          <w:szCs w:val="18"/>
        </w:rPr>
        <w:t>Delivery Schedule</w:t>
      </w:r>
    </w:p>
    <w:tbl>
      <w:tblPr>
        <w:tblStyle w:val="TableGrid"/>
        <w:tblW w:w="0" w:type="auto"/>
        <w:tblLook w:val="04A0" w:firstRow="1" w:lastRow="0" w:firstColumn="1" w:lastColumn="0" w:noHBand="0" w:noVBand="1"/>
      </w:tblPr>
      <w:tblGrid>
        <w:gridCol w:w="988"/>
        <w:gridCol w:w="988"/>
        <w:gridCol w:w="719"/>
        <w:gridCol w:w="630"/>
        <w:gridCol w:w="1170"/>
        <w:gridCol w:w="990"/>
        <w:gridCol w:w="1436"/>
        <w:gridCol w:w="989"/>
      </w:tblGrid>
      <w:tr w:rsidR="00A04386" w:rsidRPr="00B96779" w14:paraId="1171D2C4" w14:textId="77777777" w:rsidTr="00F83151">
        <w:trPr>
          <w:trHeight w:val="1035"/>
        </w:trPr>
        <w:tc>
          <w:tcPr>
            <w:tcW w:w="988" w:type="dxa"/>
          </w:tcPr>
          <w:p w14:paraId="7F34CC2F" w14:textId="77777777" w:rsidR="00F83151" w:rsidRPr="00B96779" w:rsidRDefault="00000000" w:rsidP="00F83151">
            <w:pPr>
              <w:pStyle w:val="RSBodyText"/>
              <w:spacing w:after="0"/>
              <w:rPr>
                <w:szCs w:val="18"/>
              </w:rPr>
            </w:pPr>
            <w:r w:rsidRPr="00B96779">
              <w:rPr>
                <w:szCs w:val="18"/>
              </w:rPr>
              <w:t>First Date</w:t>
            </w:r>
          </w:p>
        </w:tc>
        <w:tc>
          <w:tcPr>
            <w:tcW w:w="988" w:type="dxa"/>
          </w:tcPr>
          <w:p w14:paraId="278A3537" w14:textId="77777777" w:rsidR="00F83151" w:rsidRPr="00B96779" w:rsidRDefault="00000000" w:rsidP="00F83151">
            <w:pPr>
              <w:pStyle w:val="RSBodyText"/>
              <w:spacing w:after="0"/>
              <w:rPr>
                <w:b/>
                <w:i/>
                <w:szCs w:val="18"/>
              </w:rPr>
            </w:pPr>
            <w:r w:rsidRPr="00B96779">
              <w:rPr>
                <w:szCs w:val="18"/>
              </w:rPr>
              <w:t>Last Date</w:t>
            </w:r>
          </w:p>
        </w:tc>
        <w:tc>
          <w:tcPr>
            <w:tcW w:w="719" w:type="dxa"/>
          </w:tcPr>
          <w:p w14:paraId="7C28487B" w14:textId="77777777" w:rsidR="00F83151" w:rsidRPr="00B96779" w:rsidRDefault="00000000" w:rsidP="00F83151">
            <w:pPr>
              <w:pStyle w:val="RSBodyText"/>
              <w:spacing w:after="0"/>
              <w:rPr>
                <w:szCs w:val="18"/>
              </w:rPr>
            </w:pPr>
            <w:r w:rsidRPr="00B96779">
              <w:rPr>
                <w:szCs w:val="18"/>
              </w:rPr>
              <w:t>From</w:t>
            </w:r>
          </w:p>
          <w:p w14:paraId="30719E28" w14:textId="77777777" w:rsidR="00F83151" w:rsidRPr="00B96779" w:rsidRDefault="00000000" w:rsidP="00F83151">
            <w:pPr>
              <w:pStyle w:val="RSBodyText"/>
              <w:spacing w:after="0"/>
              <w:rPr>
                <w:szCs w:val="18"/>
              </w:rPr>
            </w:pPr>
            <w:r w:rsidRPr="00B96779">
              <w:rPr>
                <w:szCs w:val="18"/>
              </w:rPr>
              <w:t>CET</w:t>
            </w:r>
          </w:p>
        </w:tc>
        <w:tc>
          <w:tcPr>
            <w:tcW w:w="630" w:type="dxa"/>
          </w:tcPr>
          <w:p w14:paraId="11CD2798" w14:textId="77777777" w:rsidR="00F83151" w:rsidRPr="00B96779" w:rsidRDefault="00000000" w:rsidP="00F83151">
            <w:pPr>
              <w:pStyle w:val="RSBodyText"/>
              <w:spacing w:after="0"/>
              <w:rPr>
                <w:szCs w:val="18"/>
              </w:rPr>
            </w:pPr>
            <w:r w:rsidRPr="00B96779">
              <w:rPr>
                <w:szCs w:val="18"/>
              </w:rPr>
              <w:t>To</w:t>
            </w:r>
          </w:p>
          <w:p w14:paraId="0674BB81" w14:textId="77777777" w:rsidR="00F83151" w:rsidRPr="00B96779" w:rsidRDefault="00000000" w:rsidP="00F83151">
            <w:pPr>
              <w:pStyle w:val="RSBodyText"/>
              <w:spacing w:after="0"/>
              <w:rPr>
                <w:szCs w:val="18"/>
              </w:rPr>
            </w:pPr>
            <w:r w:rsidRPr="00B96779">
              <w:rPr>
                <w:szCs w:val="18"/>
              </w:rPr>
              <w:t>CET</w:t>
            </w:r>
          </w:p>
        </w:tc>
        <w:tc>
          <w:tcPr>
            <w:tcW w:w="1170" w:type="dxa"/>
          </w:tcPr>
          <w:p w14:paraId="4749E9B4" w14:textId="77777777" w:rsidR="00F83151" w:rsidRPr="00B96779" w:rsidRDefault="00000000" w:rsidP="00F83151">
            <w:pPr>
              <w:pStyle w:val="RSBodyText"/>
              <w:spacing w:after="0"/>
              <w:rPr>
                <w:szCs w:val="18"/>
              </w:rPr>
            </w:pPr>
            <w:r w:rsidRPr="00B96779">
              <w:rPr>
                <w:szCs w:val="18"/>
              </w:rPr>
              <w:t>Contract</w:t>
            </w:r>
          </w:p>
          <w:p w14:paraId="79976DD0" w14:textId="77777777" w:rsidR="00F83151" w:rsidRPr="00B96779" w:rsidRDefault="00000000" w:rsidP="00F83151">
            <w:pPr>
              <w:pStyle w:val="RSBodyText"/>
              <w:spacing w:after="0"/>
              <w:rPr>
                <w:szCs w:val="18"/>
              </w:rPr>
            </w:pPr>
            <w:r w:rsidRPr="00B96779">
              <w:rPr>
                <w:szCs w:val="18"/>
              </w:rPr>
              <w:t>Capacity</w:t>
            </w:r>
          </w:p>
          <w:p w14:paraId="415CB315" w14:textId="77777777" w:rsidR="00F83151" w:rsidRPr="00B96779" w:rsidRDefault="00F83151" w:rsidP="00F83151">
            <w:pPr>
              <w:pStyle w:val="RSBodyText"/>
              <w:spacing w:after="0"/>
              <w:rPr>
                <w:szCs w:val="18"/>
              </w:rPr>
            </w:pPr>
          </w:p>
          <w:p w14:paraId="1C4F0379" w14:textId="77777777" w:rsidR="00F83151" w:rsidRPr="00B96779" w:rsidRDefault="00000000" w:rsidP="00F83151">
            <w:pPr>
              <w:pStyle w:val="RSBodyText"/>
              <w:spacing w:after="0"/>
              <w:rPr>
                <w:szCs w:val="18"/>
              </w:rPr>
            </w:pPr>
            <w:r w:rsidRPr="00B96779">
              <w:rPr>
                <w:szCs w:val="18"/>
              </w:rPr>
              <w:t>MW</w:t>
            </w:r>
          </w:p>
          <w:p w14:paraId="1E450071" w14:textId="77777777" w:rsidR="00F83151" w:rsidRPr="00B96779" w:rsidRDefault="00F83151" w:rsidP="00F83151">
            <w:pPr>
              <w:pStyle w:val="RSBodyText"/>
              <w:spacing w:after="0"/>
              <w:rPr>
                <w:szCs w:val="18"/>
              </w:rPr>
            </w:pPr>
          </w:p>
        </w:tc>
        <w:tc>
          <w:tcPr>
            <w:tcW w:w="990" w:type="dxa"/>
          </w:tcPr>
          <w:p w14:paraId="582EAD77" w14:textId="77777777" w:rsidR="00F83151" w:rsidRPr="00B96779" w:rsidRDefault="00000000" w:rsidP="00F83151">
            <w:pPr>
              <w:pStyle w:val="RSBodyText"/>
              <w:spacing w:after="0"/>
              <w:rPr>
                <w:szCs w:val="18"/>
              </w:rPr>
            </w:pPr>
            <w:r w:rsidRPr="00B96779">
              <w:rPr>
                <w:szCs w:val="18"/>
              </w:rPr>
              <w:t>Contract</w:t>
            </w:r>
            <w:r w:rsidRPr="00B96779">
              <w:rPr>
                <w:szCs w:val="18"/>
              </w:rPr>
              <w:br/>
              <w:t>Quantity</w:t>
            </w:r>
          </w:p>
          <w:p w14:paraId="11C193D6" w14:textId="77777777" w:rsidR="00F83151" w:rsidRPr="00B96779" w:rsidRDefault="00F83151" w:rsidP="00F83151">
            <w:pPr>
              <w:pStyle w:val="RSBodyText"/>
              <w:spacing w:after="0"/>
              <w:rPr>
                <w:szCs w:val="18"/>
              </w:rPr>
            </w:pPr>
          </w:p>
          <w:p w14:paraId="4A5137E8" w14:textId="77777777" w:rsidR="00F83151" w:rsidRPr="00B96779" w:rsidRDefault="00000000" w:rsidP="00F83151">
            <w:pPr>
              <w:pStyle w:val="RSBodyText"/>
              <w:spacing w:after="0"/>
              <w:rPr>
                <w:szCs w:val="18"/>
              </w:rPr>
            </w:pPr>
            <w:r w:rsidRPr="00B96779">
              <w:rPr>
                <w:szCs w:val="18"/>
              </w:rPr>
              <w:t>MWh</w:t>
            </w:r>
          </w:p>
        </w:tc>
        <w:tc>
          <w:tcPr>
            <w:tcW w:w="1436" w:type="dxa"/>
          </w:tcPr>
          <w:p w14:paraId="28DA9DD8" w14:textId="77777777" w:rsidR="00F83151" w:rsidRPr="00B96779" w:rsidRDefault="00000000" w:rsidP="00F83151">
            <w:pPr>
              <w:pStyle w:val="RSBodyText"/>
              <w:spacing w:after="0"/>
              <w:rPr>
                <w:szCs w:val="18"/>
              </w:rPr>
            </w:pPr>
            <w:r w:rsidRPr="00B96779">
              <w:rPr>
                <w:szCs w:val="18"/>
              </w:rPr>
              <w:t>Strike Price</w:t>
            </w:r>
          </w:p>
          <w:p w14:paraId="65E623C9" w14:textId="77777777" w:rsidR="00F83151" w:rsidRPr="00B96779" w:rsidRDefault="00F83151" w:rsidP="00F83151">
            <w:pPr>
              <w:pStyle w:val="RSBodyText"/>
              <w:spacing w:after="0"/>
              <w:rPr>
                <w:szCs w:val="18"/>
              </w:rPr>
            </w:pPr>
          </w:p>
          <w:p w14:paraId="48F7B853" w14:textId="77777777" w:rsidR="00F83151" w:rsidRPr="00B96779" w:rsidRDefault="00000000" w:rsidP="00F83151">
            <w:pPr>
              <w:pStyle w:val="RSBodyText"/>
              <w:spacing w:after="0"/>
              <w:rPr>
                <w:szCs w:val="18"/>
              </w:rPr>
            </w:pPr>
            <w:r w:rsidRPr="00B96779">
              <w:rPr>
                <w:szCs w:val="18"/>
              </w:rPr>
              <w:t>(Contract Price)</w:t>
            </w:r>
          </w:p>
          <w:p w14:paraId="62672DFA" w14:textId="77777777" w:rsidR="00F83151" w:rsidRPr="00B96779" w:rsidRDefault="00F83151" w:rsidP="00F83151">
            <w:pPr>
              <w:pStyle w:val="RSBodyText"/>
              <w:spacing w:after="0"/>
              <w:rPr>
                <w:szCs w:val="18"/>
              </w:rPr>
            </w:pPr>
          </w:p>
          <w:p w14:paraId="2B5BCA41" w14:textId="77777777" w:rsidR="00F83151" w:rsidRPr="00B96779" w:rsidRDefault="00000000" w:rsidP="00F83151">
            <w:pPr>
              <w:pStyle w:val="RSBodyText"/>
              <w:spacing w:after="0"/>
              <w:rPr>
                <w:szCs w:val="18"/>
              </w:rPr>
            </w:pPr>
            <w:r w:rsidRPr="00B96779">
              <w:rPr>
                <w:szCs w:val="18"/>
              </w:rPr>
              <w:t>Euro / MWh</w:t>
            </w:r>
          </w:p>
        </w:tc>
        <w:tc>
          <w:tcPr>
            <w:tcW w:w="989" w:type="dxa"/>
          </w:tcPr>
          <w:p w14:paraId="7B6AF1CE" w14:textId="77777777" w:rsidR="00F83151" w:rsidRPr="00B96779" w:rsidRDefault="00000000" w:rsidP="00F83151">
            <w:pPr>
              <w:pStyle w:val="RSBodyText"/>
              <w:spacing w:after="0"/>
              <w:rPr>
                <w:szCs w:val="18"/>
              </w:rPr>
            </w:pPr>
            <w:r w:rsidRPr="00B96779">
              <w:rPr>
                <w:szCs w:val="18"/>
              </w:rPr>
              <w:t>Total</w:t>
            </w:r>
          </w:p>
          <w:p w14:paraId="50CB7601" w14:textId="77777777" w:rsidR="00F83151" w:rsidRPr="00B96779" w:rsidRDefault="00000000" w:rsidP="00F83151">
            <w:pPr>
              <w:pStyle w:val="RSBodyText"/>
              <w:spacing w:after="0"/>
              <w:rPr>
                <w:szCs w:val="18"/>
              </w:rPr>
            </w:pPr>
            <w:r w:rsidRPr="00B96779">
              <w:rPr>
                <w:szCs w:val="18"/>
              </w:rPr>
              <w:t>Amount</w:t>
            </w:r>
          </w:p>
          <w:p w14:paraId="287ADC1B" w14:textId="77777777" w:rsidR="00F83151" w:rsidRPr="00B96779" w:rsidRDefault="00F83151" w:rsidP="00F83151">
            <w:pPr>
              <w:pStyle w:val="RSBodyText"/>
              <w:spacing w:after="0"/>
              <w:rPr>
                <w:szCs w:val="18"/>
              </w:rPr>
            </w:pPr>
          </w:p>
          <w:p w14:paraId="0C5AC630" w14:textId="77777777" w:rsidR="00F83151" w:rsidRPr="00B96779" w:rsidRDefault="00000000" w:rsidP="00F83151">
            <w:pPr>
              <w:pStyle w:val="RSBodyText"/>
              <w:spacing w:after="0"/>
              <w:rPr>
                <w:szCs w:val="18"/>
              </w:rPr>
            </w:pPr>
            <w:r w:rsidRPr="00B96779">
              <w:rPr>
                <w:szCs w:val="18"/>
              </w:rPr>
              <w:t>Euro</w:t>
            </w:r>
          </w:p>
        </w:tc>
      </w:tr>
      <w:tr w:rsidR="00A04386" w:rsidRPr="00B96779" w14:paraId="59C3A7FB" w14:textId="77777777" w:rsidTr="00F83151">
        <w:tc>
          <w:tcPr>
            <w:tcW w:w="988" w:type="dxa"/>
          </w:tcPr>
          <w:p w14:paraId="56AF6CF0" w14:textId="77777777" w:rsidR="00F83151" w:rsidRPr="00B96779" w:rsidRDefault="00F83151" w:rsidP="00F83151">
            <w:pPr>
              <w:pStyle w:val="RSBodyText"/>
              <w:spacing w:after="0"/>
              <w:rPr>
                <w:szCs w:val="18"/>
              </w:rPr>
            </w:pPr>
          </w:p>
        </w:tc>
        <w:tc>
          <w:tcPr>
            <w:tcW w:w="988" w:type="dxa"/>
          </w:tcPr>
          <w:p w14:paraId="22F314D2" w14:textId="77777777" w:rsidR="00F83151" w:rsidRPr="00B96779" w:rsidRDefault="00F83151" w:rsidP="00F83151">
            <w:pPr>
              <w:pStyle w:val="RSBodyText"/>
              <w:spacing w:after="0"/>
              <w:rPr>
                <w:szCs w:val="18"/>
              </w:rPr>
            </w:pPr>
          </w:p>
        </w:tc>
        <w:tc>
          <w:tcPr>
            <w:tcW w:w="719" w:type="dxa"/>
          </w:tcPr>
          <w:p w14:paraId="627289C3" w14:textId="77777777" w:rsidR="00F83151" w:rsidRPr="00B96779" w:rsidRDefault="00F83151" w:rsidP="00F83151">
            <w:pPr>
              <w:pStyle w:val="RSBodyText"/>
              <w:spacing w:after="0"/>
              <w:rPr>
                <w:szCs w:val="18"/>
              </w:rPr>
            </w:pPr>
          </w:p>
        </w:tc>
        <w:tc>
          <w:tcPr>
            <w:tcW w:w="630" w:type="dxa"/>
          </w:tcPr>
          <w:p w14:paraId="5F1BF6FF" w14:textId="77777777" w:rsidR="00F83151" w:rsidRPr="00B96779" w:rsidRDefault="00F83151" w:rsidP="00F83151">
            <w:pPr>
              <w:pStyle w:val="RSBodyText"/>
              <w:spacing w:after="0"/>
              <w:rPr>
                <w:szCs w:val="18"/>
              </w:rPr>
            </w:pPr>
          </w:p>
        </w:tc>
        <w:tc>
          <w:tcPr>
            <w:tcW w:w="1170" w:type="dxa"/>
          </w:tcPr>
          <w:p w14:paraId="4EDF89D3" w14:textId="77777777" w:rsidR="00F83151" w:rsidRPr="00B96779" w:rsidRDefault="00F83151" w:rsidP="00F83151">
            <w:pPr>
              <w:pStyle w:val="RSBodyText"/>
              <w:spacing w:after="0"/>
              <w:rPr>
                <w:szCs w:val="18"/>
              </w:rPr>
            </w:pPr>
          </w:p>
        </w:tc>
        <w:tc>
          <w:tcPr>
            <w:tcW w:w="990" w:type="dxa"/>
          </w:tcPr>
          <w:p w14:paraId="70B740C9" w14:textId="77777777" w:rsidR="00F83151" w:rsidRPr="00B96779" w:rsidRDefault="00000000" w:rsidP="00F83151">
            <w:pPr>
              <w:pStyle w:val="RSBodyText"/>
              <w:spacing w:after="0"/>
              <w:rPr>
                <w:szCs w:val="18"/>
              </w:rPr>
            </w:pPr>
            <w:r w:rsidRPr="00B96779">
              <w:rPr>
                <w:szCs w:val="18"/>
              </w:rPr>
              <w:t>(Total)</w:t>
            </w:r>
          </w:p>
        </w:tc>
        <w:tc>
          <w:tcPr>
            <w:tcW w:w="1436" w:type="dxa"/>
          </w:tcPr>
          <w:p w14:paraId="413D56C1" w14:textId="77777777" w:rsidR="00F83151" w:rsidRPr="00B96779" w:rsidRDefault="00F83151" w:rsidP="00F83151">
            <w:pPr>
              <w:pStyle w:val="RSBodyText"/>
              <w:spacing w:after="0"/>
              <w:rPr>
                <w:szCs w:val="18"/>
              </w:rPr>
            </w:pPr>
          </w:p>
        </w:tc>
        <w:tc>
          <w:tcPr>
            <w:tcW w:w="989" w:type="dxa"/>
          </w:tcPr>
          <w:p w14:paraId="69360DFE" w14:textId="77777777" w:rsidR="00F83151" w:rsidRPr="00B96779" w:rsidRDefault="00000000" w:rsidP="00F83151">
            <w:pPr>
              <w:pStyle w:val="RSBodyText"/>
              <w:spacing w:after="0"/>
              <w:rPr>
                <w:szCs w:val="18"/>
              </w:rPr>
            </w:pPr>
            <w:r w:rsidRPr="00B96779">
              <w:rPr>
                <w:szCs w:val="18"/>
              </w:rPr>
              <w:t>(Total)</w:t>
            </w:r>
          </w:p>
        </w:tc>
      </w:tr>
      <w:tr w:rsidR="00A04386" w:rsidRPr="00B96779" w14:paraId="16986CF1" w14:textId="77777777" w:rsidTr="00F83151">
        <w:tc>
          <w:tcPr>
            <w:tcW w:w="988" w:type="dxa"/>
          </w:tcPr>
          <w:p w14:paraId="421038CD" w14:textId="77777777" w:rsidR="00F83151" w:rsidRPr="00B96779" w:rsidRDefault="00F83151" w:rsidP="00F83151">
            <w:pPr>
              <w:pStyle w:val="RSBodyText"/>
              <w:spacing w:after="0"/>
              <w:rPr>
                <w:szCs w:val="18"/>
              </w:rPr>
            </w:pPr>
          </w:p>
        </w:tc>
        <w:tc>
          <w:tcPr>
            <w:tcW w:w="988" w:type="dxa"/>
          </w:tcPr>
          <w:p w14:paraId="035FEA8A" w14:textId="77777777" w:rsidR="00F83151" w:rsidRPr="00B96779" w:rsidRDefault="00F83151" w:rsidP="00F83151">
            <w:pPr>
              <w:pStyle w:val="RSBodyText"/>
              <w:spacing w:after="0"/>
              <w:rPr>
                <w:szCs w:val="18"/>
              </w:rPr>
            </w:pPr>
          </w:p>
        </w:tc>
        <w:tc>
          <w:tcPr>
            <w:tcW w:w="719" w:type="dxa"/>
          </w:tcPr>
          <w:p w14:paraId="11B57059" w14:textId="77777777" w:rsidR="00F83151" w:rsidRPr="00B96779" w:rsidRDefault="00F83151" w:rsidP="00F83151">
            <w:pPr>
              <w:pStyle w:val="RSBodyText"/>
              <w:spacing w:after="0"/>
              <w:rPr>
                <w:szCs w:val="18"/>
              </w:rPr>
            </w:pPr>
          </w:p>
        </w:tc>
        <w:tc>
          <w:tcPr>
            <w:tcW w:w="630" w:type="dxa"/>
          </w:tcPr>
          <w:p w14:paraId="78A3D35B" w14:textId="77777777" w:rsidR="00F83151" w:rsidRPr="00B96779" w:rsidRDefault="00F83151" w:rsidP="00F83151">
            <w:pPr>
              <w:pStyle w:val="RSBodyText"/>
              <w:spacing w:after="0"/>
              <w:rPr>
                <w:szCs w:val="18"/>
              </w:rPr>
            </w:pPr>
          </w:p>
        </w:tc>
        <w:tc>
          <w:tcPr>
            <w:tcW w:w="1170" w:type="dxa"/>
          </w:tcPr>
          <w:p w14:paraId="3FF03FC5" w14:textId="77777777" w:rsidR="00F83151" w:rsidRPr="00B96779" w:rsidRDefault="00F83151" w:rsidP="00F83151">
            <w:pPr>
              <w:pStyle w:val="RSBodyText"/>
              <w:spacing w:after="0"/>
              <w:rPr>
                <w:szCs w:val="18"/>
              </w:rPr>
            </w:pPr>
          </w:p>
        </w:tc>
        <w:tc>
          <w:tcPr>
            <w:tcW w:w="990" w:type="dxa"/>
          </w:tcPr>
          <w:p w14:paraId="7ECB5030" w14:textId="77777777" w:rsidR="00F83151" w:rsidRPr="00B96779" w:rsidRDefault="00000000" w:rsidP="00F83151">
            <w:pPr>
              <w:pStyle w:val="RSBodyText"/>
              <w:spacing w:after="0"/>
              <w:rPr>
                <w:szCs w:val="18"/>
              </w:rPr>
            </w:pPr>
            <w:r w:rsidRPr="00B96779">
              <w:rPr>
                <w:szCs w:val="18"/>
              </w:rPr>
              <w:t>(Total)</w:t>
            </w:r>
          </w:p>
        </w:tc>
        <w:tc>
          <w:tcPr>
            <w:tcW w:w="1436" w:type="dxa"/>
          </w:tcPr>
          <w:p w14:paraId="58D049A8" w14:textId="77777777" w:rsidR="00F83151" w:rsidRPr="00B96779" w:rsidRDefault="00F83151" w:rsidP="00F83151">
            <w:pPr>
              <w:pStyle w:val="RSBodyText"/>
              <w:spacing w:after="0"/>
              <w:rPr>
                <w:szCs w:val="18"/>
              </w:rPr>
            </w:pPr>
          </w:p>
        </w:tc>
        <w:tc>
          <w:tcPr>
            <w:tcW w:w="989" w:type="dxa"/>
          </w:tcPr>
          <w:p w14:paraId="49A69469" w14:textId="77777777" w:rsidR="00F83151" w:rsidRPr="00B96779" w:rsidRDefault="00000000" w:rsidP="00F83151">
            <w:pPr>
              <w:pStyle w:val="RSBodyText"/>
              <w:spacing w:after="0"/>
              <w:rPr>
                <w:szCs w:val="18"/>
              </w:rPr>
            </w:pPr>
            <w:r w:rsidRPr="00B96779">
              <w:rPr>
                <w:szCs w:val="18"/>
              </w:rPr>
              <w:t>(Total)</w:t>
            </w:r>
          </w:p>
        </w:tc>
      </w:tr>
      <w:tr w:rsidR="00A04386" w:rsidRPr="00B96779" w14:paraId="12FCF901" w14:textId="77777777" w:rsidTr="00F83151">
        <w:tc>
          <w:tcPr>
            <w:tcW w:w="988" w:type="dxa"/>
          </w:tcPr>
          <w:p w14:paraId="7098297F" w14:textId="77777777" w:rsidR="00F83151" w:rsidRPr="00B96779" w:rsidRDefault="00F83151" w:rsidP="00F83151">
            <w:pPr>
              <w:pStyle w:val="RSBodyText"/>
              <w:spacing w:after="0"/>
              <w:rPr>
                <w:szCs w:val="18"/>
              </w:rPr>
            </w:pPr>
          </w:p>
        </w:tc>
        <w:tc>
          <w:tcPr>
            <w:tcW w:w="988" w:type="dxa"/>
          </w:tcPr>
          <w:p w14:paraId="187CE613" w14:textId="77777777" w:rsidR="00F83151" w:rsidRPr="00B96779" w:rsidRDefault="00F83151" w:rsidP="00F83151">
            <w:pPr>
              <w:pStyle w:val="RSBodyText"/>
              <w:spacing w:after="0"/>
              <w:rPr>
                <w:szCs w:val="18"/>
              </w:rPr>
            </w:pPr>
          </w:p>
        </w:tc>
        <w:tc>
          <w:tcPr>
            <w:tcW w:w="719" w:type="dxa"/>
          </w:tcPr>
          <w:p w14:paraId="0A9320D3" w14:textId="77777777" w:rsidR="00F83151" w:rsidRPr="00B96779" w:rsidRDefault="00F83151" w:rsidP="00F83151">
            <w:pPr>
              <w:pStyle w:val="RSBodyText"/>
              <w:spacing w:after="0"/>
              <w:rPr>
                <w:szCs w:val="18"/>
              </w:rPr>
            </w:pPr>
          </w:p>
        </w:tc>
        <w:tc>
          <w:tcPr>
            <w:tcW w:w="630" w:type="dxa"/>
          </w:tcPr>
          <w:p w14:paraId="495F01CA" w14:textId="77777777" w:rsidR="00F83151" w:rsidRPr="00B96779" w:rsidRDefault="00F83151" w:rsidP="00F83151">
            <w:pPr>
              <w:pStyle w:val="RSBodyText"/>
              <w:spacing w:after="0"/>
              <w:rPr>
                <w:szCs w:val="18"/>
              </w:rPr>
            </w:pPr>
          </w:p>
        </w:tc>
        <w:tc>
          <w:tcPr>
            <w:tcW w:w="1170" w:type="dxa"/>
          </w:tcPr>
          <w:p w14:paraId="5CD472A1" w14:textId="77777777" w:rsidR="00F83151" w:rsidRPr="00B96779" w:rsidRDefault="00F83151" w:rsidP="00F83151">
            <w:pPr>
              <w:pStyle w:val="RSBodyText"/>
              <w:spacing w:after="0"/>
              <w:rPr>
                <w:szCs w:val="18"/>
              </w:rPr>
            </w:pPr>
          </w:p>
        </w:tc>
        <w:tc>
          <w:tcPr>
            <w:tcW w:w="990" w:type="dxa"/>
          </w:tcPr>
          <w:p w14:paraId="5D3E78EE" w14:textId="77777777" w:rsidR="00F83151" w:rsidRPr="00B96779" w:rsidRDefault="00000000" w:rsidP="00F83151">
            <w:pPr>
              <w:pStyle w:val="RSBodyText"/>
              <w:spacing w:after="0"/>
              <w:rPr>
                <w:szCs w:val="18"/>
              </w:rPr>
            </w:pPr>
            <w:r w:rsidRPr="00B96779">
              <w:rPr>
                <w:szCs w:val="18"/>
              </w:rPr>
              <w:t>(Total)</w:t>
            </w:r>
          </w:p>
        </w:tc>
        <w:tc>
          <w:tcPr>
            <w:tcW w:w="1436" w:type="dxa"/>
          </w:tcPr>
          <w:p w14:paraId="40B238A0" w14:textId="77777777" w:rsidR="00F83151" w:rsidRPr="00B96779" w:rsidRDefault="00F83151" w:rsidP="00F83151">
            <w:pPr>
              <w:pStyle w:val="RSBodyText"/>
              <w:spacing w:after="0"/>
              <w:rPr>
                <w:szCs w:val="18"/>
              </w:rPr>
            </w:pPr>
          </w:p>
        </w:tc>
        <w:tc>
          <w:tcPr>
            <w:tcW w:w="989" w:type="dxa"/>
          </w:tcPr>
          <w:p w14:paraId="103316C3" w14:textId="77777777" w:rsidR="00F83151" w:rsidRPr="00B96779" w:rsidRDefault="00000000" w:rsidP="00F83151">
            <w:pPr>
              <w:pStyle w:val="RSBodyText"/>
              <w:spacing w:after="0"/>
              <w:rPr>
                <w:szCs w:val="18"/>
              </w:rPr>
            </w:pPr>
            <w:r w:rsidRPr="00B96779">
              <w:rPr>
                <w:szCs w:val="18"/>
              </w:rPr>
              <w:t>(Total)</w:t>
            </w:r>
          </w:p>
        </w:tc>
      </w:tr>
      <w:tr w:rsidR="00A04386" w:rsidRPr="00B96779" w14:paraId="5255ACAD" w14:textId="77777777" w:rsidTr="00F83151">
        <w:tc>
          <w:tcPr>
            <w:tcW w:w="988" w:type="dxa"/>
          </w:tcPr>
          <w:p w14:paraId="0DE95DC1" w14:textId="77777777" w:rsidR="00F83151" w:rsidRPr="00B96779" w:rsidRDefault="00F83151" w:rsidP="00F83151">
            <w:pPr>
              <w:pStyle w:val="RSBodyText"/>
              <w:spacing w:after="0"/>
              <w:rPr>
                <w:szCs w:val="18"/>
              </w:rPr>
            </w:pPr>
          </w:p>
        </w:tc>
        <w:tc>
          <w:tcPr>
            <w:tcW w:w="988" w:type="dxa"/>
          </w:tcPr>
          <w:p w14:paraId="4CBE660A" w14:textId="77777777" w:rsidR="00F83151" w:rsidRPr="00B96779" w:rsidRDefault="00F83151" w:rsidP="00F83151">
            <w:pPr>
              <w:pStyle w:val="RSBodyText"/>
              <w:spacing w:after="0"/>
              <w:rPr>
                <w:szCs w:val="18"/>
              </w:rPr>
            </w:pPr>
          </w:p>
        </w:tc>
        <w:tc>
          <w:tcPr>
            <w:tcW w:w="719" w:type="dxa"/>
          </w:tcPr>
          <w:p w14:paraId="3F5D7EED" w14:textId="77777777" w:rsidR="00F83151" w:rsidRPr="00B96779" w:rsidRDefault="00F83151" w:rsidP="00F83151">
            <w:pPr>
              <w:pStyle w:val="RSBodyText"/>
              <w:spacing w:after="0"/>
              <w:rPr>
                <w:szCs w:val="18"/>
              </w:rPr>
            </w:pPr>
          </w:p>
        </w:tc>
        <w:tc>
          <w:tcPr>
            <w:tcW w:w="630" w:type="dxa"/>
          </w:tcPr>
          <w:p w14:paraId="00DB1627" w14:textId="77777777" w:rsidR="00F83151" w:rsidRPr="00B96779" w:rsidRDefault="00F83151" w:rsidP="00F83151">
            <w:pPr>
              <w:pStyle w:val="RSBodyText"/>
              <w:spacing w:after="0"/>
              <w:rPr>
                <w:szCs w:val="18"/>
              </w:rPr>
            </w:pPr>
          </w:p>
        </w:tc>
        <w:tc>
          <w:tcPr>
            <w:tcW w:w="1170" w:type="dxa"/>
          </w:tcPr>
          <w:p w14:paraId="6FED97A7" w14:textId="77777777" w:rsidR="00F83151" w:rsidRPr="00B96779" w:rsidRDefault="00F83151" w:rsidP="00F83151">
            <w:pPr>
              <w:pStyle w:val="RSBodyText"/>
              <w:spacing w:after="0"/>
              <w:rPr>
                <w:szCs w:val="18"/>
              </w:rPr>
            </w:pPr>
          </w:p>
        </w:tc>
        <w:tc>
          <w:tcPr>
            <w:tcW w:w="990" w:type="dxa"/>
          </w:tcPr>
          <w:p w14:paraId="08DFD86F" w14:textId="77777777" w:rsidR="00F83151" w:rsidRPr="00B96779" w:rsidRDefault="00000000" w:rsidP="00F83151">
            <w:pPr>
              <w:pStyle w:val="RSBodyText"/>
              <w:spacing w:after="0"/>
              <w:rPr>
                <w:szCs w:val="18"/>
              </w:rPr>
            </w:pPr>
            <w:r w:rsidRPr="00B96779">
              <w:rPr>
                <w:szCs w:val="18"/>
              </w:rPr>
              <w:t>(Total)</w:t>
            </w:r>
          </w:p>
        </w:tc>
        <w:tc>
          <w:tcPr>
            <w:tcW w:w="1436" w:type="dxa"/>
          </w:tcPr>
          <w:p w14:paraId="0E7ED572" w14:textId="77777777" w:rsidR="00F83151" w:rsidRPr="00B96779" w:rsidRDefault="00F83151" w:rsidP="00F83151">
            <w:pPr>
              <w:pStyle w:val="RSBodyText"/>
              <w:spacing w:after="0"/>
              <w:rPr>
                <w:szCs w:val="18"/>
              </w:rPr>
            </w:pPr>
          </w:p>
        </w:tc>
        <w:tc>
          <w:tcPr>
            <w:tcW w:w="989" w:type="dxa"/>
          </w:tcPr>
          <w:p w14:paraId="32CF35F4" w14:textId="77777777" w:rsidR="00F83151" w:rsidRPr="00B96779" w:rsidRDefault="00000000" w:rsidP="00F83151">
            <w:pPr>
              <w:pStyle w:val="RSBodyText"/>
              <w:spacing w:after="0"/>
              <w:rPr>
                <w:szCs w:val="18"/>
              </w:rPr>
            </w:pPr>
            <w:r w:rsidRPr="00B96779">
              <w:rPr>
                <w:szCs w:val="18"/>
              </w:rPr>
              <w:t>(Total)</w:t>
            </w:r>
          </w:p>
        </w:tc>
      </w:tr>
      <w:tr w:rsidR="00A04386" w:rsidRPr="00B96779" w14:paraId="5B09DF57" w14:textId="77777777" w:rsidTr="00F83151">
        <w:tc>
          <w:tcPr>
            <w:tcW w:w="988" w:type="dxa"/>
          </w:tcPr>
          <w:p w14:paraId="3BCE5D49" w14:textId="77777777" w:rsidR="00F83151" w:rsidRPr="00B96779" w:rsidRDefault="00F83151" w:rsidP="00F83151">
            <w:pPr>
              <w:pStyle w:val="RSBodyText"/>
              <w:spacing w:after="0"/>
              <w:rPr>
                <w:szCs w:val="18"/>
              </w:rPr>
            </w:pPr>
          </w:p>
        </w:tc>
        <w:tc>
          <w:tcPr>
            <w:tcW w:w="988" w:type="dxa"/>
          </w:tcPr>
          <w:p w14:paraId="76DD9DB2" w14:textId="77777777" w:rsidR="00F83151" w:rsidRPr="00B96779" w:rsidRDefault="00F83151" w:rsidP="00F83151">
            <w:pPr>
              <w:pStyle w:val="RSBodyText"/>
              <w:spacing w:after="0"/>
              <w:rPr>
                <w:szCs w:val="18"/>
              </w:rPr>
            </w:pPr>
          </w:p>
        </w:tc>
        <w:tc>
          <w:tcPr>
            <w:tcW w:w="719" w:type="dxa"/>
          </w:tcPr>
          <w:p w14:paraId="2EF7B040" w14:textId="77777777" w:rsidR="00F83151" w:rsidRPr="00B96779" w:rsidRDefault="00F83151" w:rsidP="00F83151">
            <w:pPr>
              <w:pStyle w:val="RSBodyText"/>
              <w:spacing w:after="0"/>
              <w:rPr>
                <w:szCs w:val="18"/>
              </w:rPr>
            </w:pPr>
          </w:p>
        </w:tc>
        <w:tc>
          <w:tcPr>
            <w:tcW w:w="630" w:type="dxa"/>
          </w:tcPr>
          <w:p w14:paraId="6F314104" w14:textId="77777777" w:rsidR="00F83151" w:rsidRPr="00B96779" w:rsidRDefault="00F83151" w:rsidP="00F83151">
            <w:pPr>
              <w:pStyle w:val="RSBodyText"/>
              <w:spacing w:after="0"/>
              <w:rPr>
                <w:szCs w:val="18"/>
              </w:rPr>
            </w:pPr>
          </w:p>
        </w:tc>
        <w:tc>
          <w:tcPr>
            <w:tcW w:w="1170" w:type="dxa"/>
          </w:tcPr>
          <w:p w14:paraId="4F983861" w14:textId="77777777" w:rsidR="00F83151" w:rsidRPr="00B96779" w:rsidRDefault="00F83151" w:rsidP="00F83151">
            <w:pPr>
              <w:pStyle w:val="RSBodyText"/>
              <w:spacing w:after="0"/>
              <w:rPr>
                <w:szCs w:val="18"/>
              </w:rPr>
            </w:pPr>
          </w:p>
        </w:tc>
        <w:tc>
          <w:tcPr>
            <w:tcW w:w="990" w:type="dxa"/>
          </w:tcPr>
          <w:p w14:paraId="1DB7B9BB" w14:textId="77777777" w:rsidR="00F83151" w:rsidRPr="00B96779" w:rsidRDefault="00000000" w:rsidP="00F83151">
            <w:pPr>
              <w:pStyle w:val="RSBodyText"/>
              <w:spacing w:after="0"/>
              <w:rPr>
                <w:szCs w:val="18"/>
              </w:rPr>
            </w:pPr>
            <w:r w:rsidRPr="00B96779">
              <w:rPr>
                <w:szCs w:val="18"/>
              </w:rPr>
              <w:t>(Total)</w:t>
            </w:r>
          </w:p>
        </w:tc>
        <w:tc>
          <w:tcPr>
            <w:tcW w:w="1436" w:type="dxa"/>
          </w:tcPr>
          <w:p w14:paraId="2C5D0244" w14:textId="77777777" w:rsidR="00F83151" w:rsidRPr="00B96779" w:rsidRDefault="00F83151" w:rsidP="00F83151">
            <w:pPr>
              <w:pStyle w:val="RSBodyText"/>
              <w:spacing w:after="0"/>
              <w:rPr>
                <w:szCs w:val="18"/>
              </w:rPr>
            </w:pPr>
          </w:p>
        </w:tc>
        <w:tc>
          <w:tcPr>
            <w:tcW w:w="989" w:type="dxa"/>
          </w:tcPr>
          <w:p w14:paraId="072CC18C" w14:textId="77777777" w:rsidR="00F83151" w:rsidRPr="00B96779" w:rsidRDefault="00000000" w:rsidP="00F83151">
            <w:pPr>
              <w:pStyle w:val="RSBodyText"/>
              <w:spacing w:after="0"/>
              <w:rPr>
                <w:szCs w:val="18"/>
              </w:rPr>
            </w:pPr>
            <w:r w:rsidRPr="00B96779">
              <w:rPr>
                <w:szCs w:val="18"/>
              </w:rPr>
              <w:t>(Total)</w:t>
            </w:r>
          </w:p>
        </w:tc>
      </w:tr>
    </w:tbl>
    <w:p w14:paraId="24C9F163" w14:textId="77777777" w:rsidR="00F83151" w:rsidRPr="00B96779" w:rsidRDefault="00F83151" w:rsidP="00F83151">
      <w:pPr>
        <w:pStyle w:val="RSBodyText"/>
        <w:spacing w:after="0"/>
        <w:rPr>
          <w:szCs w:val="18"/>
        </w:rPr>
      </w:pPr>
    </w:p>
    <w:p w14:paraId="723E2234" w14:textId="77777777" w:rsidR="00F83151" w:rsidRPr="00B96779" w:rsidRDefault="00000000" w:rsidP="00F83151">
      <w:pPr>
        <w:pStyle w:val="RSBodyText"/>
        <w:spacing w:after="0"/>
        <w:rPr>
          <w:szCs w:val="18"/>
        </w:rPr>
      </w:pPr>
      <w:r w:rsidRPr="00B96779">
        <w:rPr>
          <w:szCs w:val="18"/>
        </w:rPr>
        <w:t>and additional (for single-block contracts)</w:t>
      </w:r>
    </w:p>
    <w:p w14:paraId="54B30A6B" w14:textId="77777777" w:rsidR="00F83151" w:rsidRPr="00B96779" w:rsidRDefault="00F83151" w:rsidP="00F83151">
      <w:pPr>
        <w:pStyle w:val="RSBodyText"/>
        <w:spacing w:after="0"/>
        <w:rPr>
          <w:szCs w:val="18"/>
        </w:rPr>
      </w:pPr>
    </w:p>
    <w:tbl>
      <w:tblPr>
        <w:tblStyle w:val="TableGrid"/>
        <w:tblW w:w="0" w:type="auto"/>
        <w:tblLook w:val="04A0" w:firstRow="1" w:lastRow="0" w:firstColumn="1" w:lastColumn="0" w:noHBand="0" w:noVBand="1"/>
      </w:tblPr>
      <w:tblGrid>
        <w:gridCol w:w="590"/>
        <w:gridCol w:w="591"/>
        <w:gridCol w:w="591"/>
        <w:gridCol w:w="590"/>
        <w:gridCol w:w="591"/>
        <w:gridCol w:w="591"/>
        <w:gridCol w:w="591"/>
        <w:gridCol w:w="1890"/>
        <w:gridCol w:w="1885"/>
      </w:tblGrid>
      <w:tr w:rsidR="00A04386" w:rsidRPr="00B96779" w14:paraId="75074FF7" w14:textId="77777777" w:rsidTr="00F83151">
        <w:tc>
          <w:tcPr>
            <w:tcW w:w="590" w:type="dxa"/>
          </w:tcPr>
          <w:p w14:paraId="73A38981" w14:textId="77777777" w:rsidR="00F83151" w:rsidRPr="00B96779" w:rsidRDefault="00000000" w:rsidP="00F83151">
            <w:pPr>
              <w:pStyle w:val="RSBodyText"/>
              <w:rPr>
                <w:szCs w:val="18"/>
              </w:rPr>
            </w:pPr>
            <w:r w:rsidRPr="00B96779">
              <w:rPr>
                <w:szCs w:val="18"/>
              </w:rPr>
              <w:t>Mon</w:t>
            </w:r>
          </w:p>
        </w:tc>
        <w:tc>
          <w:tcPr>
            <w:tcW w:w="591" w:type="dxa"/>
          </w:tcPr>
          <w:p w14:paraId="63DF0383" w14:textId="77777777" w:rsidR="00F83151" w:rsidRPr="00B96779" w:rsidRDefault="00000000" w:rsidP="00F83151">
            <w:pPr>
              <w:pStyle w:val="RSBodyText"/>
              <w:rPr>
                <w:szCs w:val="18"/>
              </w:rPr>
            </w:pPr>
            <w:r w:rsidRPr="00B96779">
              <w:rPr>
                <w:szCs w:val="18"/>
              </w:rPr>
              <w:t>Tue</w:t>
            </w:r>
          </w:p>
        </w:tc>
        <w:tc>
          <w:tcPr>
            <w:tcW w:w="591" w:type="dxa"/>
          </w:tcPr>
          <w:p w14:paraId="7D9696C5" w14:textId="77777777" w:rsidR="00F83151" w:rsidRPr="00B96779" w:rsidRDefault="00000000" w:rsidP="00F83151">
            <w:pPr>
              <w:pStyle w:val="RSBodyText"/>
              <w:rPr>
                <w:szCs w:val="18"/>
              </w:rPr>
            </w:pPr>
            <w:r w:rsidRPr="00B96779">
              <w:rPr>
                <w:szCs w:val="18"/>
              </w:rPr>
              <w:t>Wed</w:t>
            </w:r>
          </w:p>
        </w:tc>
        <w:tc>
          <w:tcPr>
            <w:tcW w:w="590" w:type="dxa"/>
          </w:tcPr>
          <w:p w14:paraId="15231023" w14:textId="77777777" w:rsidR="00F83151" w:rsidRPr="00B96779" w:rsidRDefault="00000000" w:rsidP="00F83151">
            <w:pPr>
              <w:pStyle w:val="RSBodyText"/>
              <w:rPr>
                <w:szCs w:val="18"/>
              </w:rPr>
            </w:pPr>
            <w:r w:rsidRPr="00B96779">
              <w:rPr>
                <w:szCs w:val="18"/>
              </w:rPr>
              <w:t>Thu</w:t>
            </w:r>
          </w:p>
        </w:tc>
        <w:tc>
          <w:tcPr>
            <w:tcW w:w="591" w:type="dxa"/>
          </w:tcPr>
          <w:p w14:paraId="7D2EB8E5" w14:textId="77777777" w:rsidR="00F83151" w:rsidRPr="00B96779" w:rsidRDefault="00000000" w:rsidP="00F83151">
            <w:pPr>
              <w:pStyle w:val="RSBodyText"/>
              <w:rPr>
                <w:szCs w:val="18"/>
              </w:rPr>
            </w:pPr>
            <w:r w:rsidRPr="00B96779">
              <w:rPr>
                <w:szCs w:val="18"/>
              </w:rPr>
              <w:t>Fri</w:t>
            </w:r>
          </w:p>
        </w:tc>
        <w:tc>
          <w:tcPr>
            <w:tcW w:w="591" w:type="dxa"/>
          </w:tcPr>
          <w:p w14:paraId="04783383" w14:textId="77777777" w:rsidR="00F83151" w:rsidRPr="00B96779" w:rsidRDefault="00000000" w:rsidP="00F83151">
            <w:pPr>
              <w:pStyle w:val="RSBodyText"/>
              <w:rPr>
                <w:szCs w:val="18"/>
              </w:rPr>
            </w:pPr>
            <w:r w:rsidRPr="00B96779">
              <w:rPr>
                <w:szCs w:val="18"/>
              </w:rPr>
              <w:t>Sat</w:t>
            </w:r>
          </w:p>
        </w:tc>
        <w:tc>
          <w:tcPr>
            <w:tcW w:w="591" w:type="dxa"/>
          </w:tcPr>
          <w:p w14:paraId="125CE7E8" w14:textId="77777777" w:rsidR="00F83151" w:rsidRPr="00B96779" w:rsidRDefault="00000000" w:rsidP="00F83151">
            <w:pPr>
              <w:pStyle w:val="RSBodyText"/>
              <w:rPr>
                <w:szCs w:val="18"/>
              </w:rPr>
            </w:pPr>
            <w:r w:rsidRPr="00B96779">
              <w:rPr>
                <w:szCs w:val="18"/>
              </w:rPr>
              <w:t>Sun</w:t>
            </w:r>
          </w:p>
        </w:tc>
        <w:tc>
          <w:tcPr>
            <w:tcW w:w="1890" w:type="dxa"/>
          </w:tcPr>
          <w:p w14:paraId="1139756B" w14:textId="77777777" w:rsidR="00F83151" w:rsidRPr="00B96779" w:rsidRDefault="00000000" w:rsidP="00F83151">
            <w:pPr>
              <w:pStyle w:val="RSBodyText"/>
              <w:rPr>
                <w:szCs w:val="18"/>
              </w:rPr>
            </w:pPr>
            <w:r w:rsidRPr="00B96779">
              <w:rPr>
                <w:szCs w:val="18"/>
              </w:rPr>
              <w:t>including Holidays</w:t>
            </w:r>
          </w:p>
        </w:tc>
        <w:tc>
          <w:tcPr>
            <w:tcW w:w="1885" w:type="dxa"/>
          </w:tcPr>
          <w:p w14:paraId="645A3DF2" w14:textId="77777777" w:rsidR="00F83151" w:rsidRPr="00B96779" w:rsidRDefault="00000000" w:rsidP="00F83151">
            <w:pPr>
              <w:pStyle w:val="RSBodyText"/>
              <w:rPr>
                <w:szCs w:val="18"/>
              </w:rPr>
            </w:pPr>
            <w:r w:rsidRPr="00B96779">
              <w:rPr>
                <w:szCs w:val="18"/>
              </w:rPr>
              <w:t>excluding Holidays as specified below</w:t>
            </w:r>
          </w:p>
        </w:tc>
      </w:tr>
      <w:tr w:rsidR="00A04386" w:rsidRPr="00B96779" w14:paraId="2FB57CC1" w14:textId="77777777" w:rsidTr="00F83151">
        <w:tc>
          <w:tcPr>
            <w:tcW w:w="590" w:type="dxa"/>
          </w:tcPr>
          <w:p w14:paraId="3493BBE1" w14:textId="77777777" w:rsidR="00F83151" w:rsidRPr="00B96779" w:rsidRDefault="00F83151" w:rsidP="00F83151">
            <w:pPr>
              <w:pStyle w:val="RSBodyText"/>
              <w:rPr>
                <w:szCs w:val="18"/>
              </w:rPr>
            </w:pPr>
          </w:p>
        </w:tc>
        <w:tc>
          <w:tcPr>
            <w:tcW w:w="591" w:type="dxa"/>
          </w:tcPr>
          <w:p w14:paraId="229B780A" w14:textId="77777777" w:rsidR="00F83151" w:rsidRPr="00B96779" w:rsidRDefault="00F83151" w:rsidP="00F83151">
            <w:pPr>
              <w:pStyle w:val="RSBodyText"/>
              <w:rPr>
                <w:szCs w:val="18"/>
              </w:rPr>
            </w:pPr>
          </w:p>
        </w:tc>
        <w:tc>
          <w:tcPr>
            <w:tcW w:w="591" w:type="dxa"/>
          </w:tcPr>
          <w:p w14:paraId="4158CE2E" w14:textId="77777777" w:rsidR="00F83151" w:rsidRPr="00B96779" w:rsidRDefault="00F83151" w:rsidP="00F83151">
            <w:pPr>
              <w:pStyle w:val="RSBodyText"/>
              <w:rPr>
                <w:szCs w:val="18"/>
              </w:rPr>
            </w:pPr>
          </w:p>
        </w:tc>
        <w:tc>
          <w:tcPr>
            <w:tcW w:w="590" w:type="dxa"/>
          </w:tcPr>
          <w:p w14:paraId="06EA9D8C" w14:textId="77777777" w:rsidR="00F83151" w:rsidRPr="00B96779" w:rsidRDefault="00F83151" w:rsidP="00F83151">
            <w:pPr>
              <w:pStyle w:val="RSBodyText"/>
              <w:rPr>
                <w:szCs w:val="18"/>
              </w:rPr>
            </w:pPr>
          </w:p>
        </w:tc>
        <w:tc>
          <w:tcPr>
            <w:tcW w:w="591" w:type="dxa"/>
          </w:tcPr>
          <w:p w14:paraId="71AAA75F" w14:textId="77777777" w:rsidR="00F83151" w:rsidRPr="00B96779" w:rsidRDefault="00F83151" w:rsidP="00F83151">
            <w:pPr>
              <w:pStyle w:val="RSBodyText"/>
              <w:rPr>
                <w:szCs w:val="18"/>
              </w:rPr>
            </w:pPr>
          </w:p>
        </w:tc>
        <w:tc>
          <w:tcPr>
            <w:tcW w:w="591" w:type="dxa"/>
          </w:tcPr>
          <w:p w14:paraId="3AE3EB76" w14:textId="77777777" w:rsidR="00F83151" w:rsidRPr="00B96779" w:rsidRDefault="00F83151" w:rsidP="00F83151">
            <w:pPr>
              <w:pStyle w:val="RSBodyText"/>
              <w:rPr>
                <w:szCs w:val="18"/>
              </w:rPr>
            </w:pPr>
          </w:p>
        </w:tc>
        <w:tc>
          <w:tcPr>
            <w:tcW w:w="591" w:type="dxa"/>
          </w:tcPr>
          <w:p w14:paraId="54CCE2C3" w14:textId="77777777" w:rsidR="00F83151" w:rsidRPr="00B96779" w:rsidRDefault="00F83151" w:rsidP="00F83151">
            <w:pPr>
              <w:pStyle w:val="RSBodyText"/>
              <w:rPr>
                <w:szCs w:val="18"/>
              </w:rPr>
            </w:pPr>
          </w:p>
        </w:tc>
        <w:tc>
          <w:tcPr>
            <w:tcW w:w="1890" w:type="dxa"/>
          </w:tcPr>
          <w:p w14:paraId="532424F6" w14:textId="77777777" w:rsidR="00F83151" w:rsidRPr="00B96779" w:rsidRDefault="00F83151" w:rsidP="00F83151">
            <w:pPr>
              <w:pStyle w:val="RSBodyText"/>
              <w:rPr>
                <w:szCs w:val="18"/>
              </w:rPr>
            </w:pPr>
          </w:p>
        </w:tc>
        <w:tc>
          <w:tcPr>
            <w:tcW w:w="1885" w:type="dxa"/>
          </w:tcPr>
          <w:p w14:paraId="2CAACE34" w14:textId="77777777" w:rsidR="00F83151" w:rsidRPr="00B96779" w:rsidRDefault="00F83151" w:rsidP="00F83151">
            <w:pPr>
              <w:pStyle w:val="RSBodyText"/>
              <w:rPr>
                <w:szCs w:val="18"/>
              </w:rPr>
            </w:pPr>
          </w:p>
        </w:tc>
      </w:tr>
    </w:tbl>
    <w:p w14:paraId="607FC61D" w14:textId="77777777" w:rsidR="00F83151" w:rsidRPr="00B96779" w:rsidRDefault="00F83151" w:rsidP="00F83151">
      <w:pPr>
        <w:pStyle w:val="RSBodyText"/>
        <w:rPr>
          <w:szCs w:val="18"/>
        </w:rPr>
      </w:pPr>
    </w:p>
    <w:p w14:paraId="20E023C0" w14:textId="77777777" w:rsidR="00F83151" w:rsidRPr="00B96779" w:rsidRDefault="00000000" w:rsidP="00F83151">
      <w:pPr>
        <w:pStyle w:val="RSBodyText"/>
        <w:tabs>
          <w:tab w:val="left" w:pos="3600"/>
        </w:tabs>
        <w:rPr>
          <w:szCs w:val="18"/>
        </w:rPr>
      </w:pPr>
      <w:r w:rsidRPr="00B96779">
        <w:rPr>
          <w:szCs w:val="18"/>
        </w:rPr>
        <w:t>Delivery Point (Trading zone)</w:t>
      </w:r>
      <w:r w:rsidRPr="00B96779">
        <w:rPr>
          <w:szCs w:val="18"/>
        </w:rPr>
        <w:tab/>
        <w:t>____________</w:t>
      </w:r>
    </w:p>
    <w:p w14:paraId="51C82EBA" w14:textId="77777777" w:rsidR="00F83151" w:rsidRPr="00B96779" w:rsidRDefault="00000000" w:rsidP="00F83151">
      <w:pPr>
        <w:pStyle w:val="RSBodyText"/>
        <w:tabs>
          <w:tab w:val="left" w:pos="3600"/>
        </w:tabs>
        <w:rPr>
          <w:szCs w:val="18"/>
        </w:rPr>
      </w:pPr>
      <w:r w:rsidRPr="00B96779">
        <w:rPr>
          <w:szCs w:val="18"/>
        </w:rPr>
        <w:lastRenderedPageBreak/>
        <w:t xml:space="preserve">Voltage Level: </w:t>
      </w:r>
      <w:r w:rsidRPr="00B96779">
        <w:rPr>
          <w:szCs w:val="18"/>
        </w:rPr>
        <w:tab/>
        <w:t>____________</w:t>
      </w:r>
    </w:p>
    <w:p w14:paraId="07B57555" w14:textId="77777777" w:rsidR="00F83151" w:rsidRPr="00B96779" w:rsidRDefault="00000000" w:rsidP="00F83151">
      <w:pPr>
        <w:pStyle w:val="RSBodyText"/>
        <w:tabs>
          <w:tab w:val="left" w:pos="3600"/>
        </w:tabs>
        <w:spacing w:after="120"/>
        <w:rPr>
          <w:szCs w:val="18"/>
        </w:rPr>
      </w:pPr>
      <w:r w:rsidRPr="00B96779">
        <w:rPr>
          <w:szCs w:val="18"/>
        </w:rPr>
        <w:t xml:space="preserve">Excluded Holidays: </w:t>
      </w:r>
      <w:r w:rsidRPr="00B96779">
        <w:rPr>
          <w:szCs w:val="18"/>
        </w:rPr>
        <w:tab/>
        <w:t>____________</w:t>
      </w:r>
    </w:p>
    <w:p w14:paraId="5762F699" w14:textId="77777777" w:rsidR="00F83151" w:rsidRPr="00B96779" w:rsidRDefault="00000000" w:rsidP="00F83151">
      <w:pPr>
        <w:pStyle w:val="RSBodyText"/>
        <w:rPr>
          <w:szCs w:val="18"/>
        </w:rPr>
      </w:pPr>
      <w:r w:rsidRPr="00B96779">
        <w:rPr>
          <w:szCs w:val="18"/>
        </w:rPr>
        <w:t>Other arrangements:</w:t>
      </w:r>
    </w:p>
    <w:p w14:paraId="0A9B38AE" w14:textId="77777777" w:rsidR="00F83151" w:rsidRPr="00B96779" w:rsidRDefault="00F83151" w:rsidP="00F83151">
      <w:pPr>
        <w:pStyle w:val="RSBodyText"/>
        <w:rPr>
          <w:szCs w:val="18"/>
        </w:rPr>
      </w:pPr>
    </w:p>
    <w:p w14:paraId="7FDA30AA" w14:textId="77777777" w:rsidR="000B535F" w:rsidRPr="00B96779" w:rsidRDefault="00000000" w:rsidP="009372FC">
      <w:pPr>
        <w:pStyle w:val="RSBodyText"/>
        <w:jc w:val="both"/>
        <w:rPr>
          <w:szCs w:val="18"/>
        </w:rPr>
      </w:pPr>
      <w:r w:rsidRPr="00B96779">
        <w:rPr>
          <w:szCs w:val="18"/>
        </w:rPr>
        <w:t xml:space="preserve">This Confirmation confirms the Individual Contract entered into pursuant to the </w:t>
      </w:r>
      <w:r w:rsidR="004A742F">
        <w:rPr>
          <w:szCs w:val="18"/>
        </w:rPr>
        <w:t>EFET</w:t>
      </w:r>
      <w:r w:rsidR="00470F31">
        <w:rPr>
          <w:szCs w:val="18"/>
        </w:rPr>
        <w:t xml:space="preserve"> </w:t>
      </w:r>
      <w:r w:rsidRPr="00B96779">
        <w:rPr>
          <w:szCs w:val="18"/>
        </w:rPr>
        <w:t xml:space="preserve">General Agreement Concerning </w:t>
      </w:r>
      <w:r w:rsidR="00DD4154">
        <w:rPr>
          <w:szCs w:val="18"/>
        </w:rPr>
        <w:t xml:space="preserve">the </w:t>
      </w:r>
      <w:r w:rsidRPr="00B96779">
        <w:rPr>
          <w:szCs w:val="18"/>
        </w:rPr>
        <w:t>Delivery of Electricity between the Parties (General Agreement) and supplements and forms part of that General Agreement. In case of any inconsistencies between the terms of this Confirmation and the Individual Contract, please contact us immediately.</w:t>
      </w:r>
    </w:p>
    <w:p w14:paraId="7089F892" w14:textId="77777777" w:rsidR="00F83151" w:rsidRPr="00B96779" w:rsidRDefault="00000000" w:rsidP="000B535F">
      <w:pPr>
        <w:pStyle w:val="RSBodyText"/>
        <w:jc w:val="both"/>
        <w:rPr>
          <w:szCs w:val="18"/>
        </w:rPr>
      </w:pPr>
      <w:r w:rsidRPr="00B96779">
        <w:rPr>
          <w:szCs w:val="18"/>
        </w:rPr>
        <w:t>Date:____________________________</w:t>
      </w:r>
      <w:r w:rsidRPr="00B96779">
        <w:rPr>
          <w:szCs w:val="18"/>
        </w:rPr>
        <w:tab/>
        <w:t>Signature:__________________________</w:t>
      </w:r>
    </w:p>
    <w:p w14:paraId="7811DAD1" w14:textId="77777777" w:rsidR="000B535F" w:rsidRPr="00B96779" w:rsidRDefault="000B535F" w:rsidP="003C6BCE">
      <w:pPr>
        <w:pStyle w:val="RSBodyText"/>
        <w:rPr>
          <w:szCs w:val="18"/>
        </w:rPr>
        <w:sectPr w:rsidR="000B535F" w:rsidRPr="00B96779" w:rsidSect="00271B39">
          <w:headerReference w:type="even" r:id="rId39"/>
          <w:headerReference w:type="default" r:id="rId40"/>
          <w:footerReference w:type="even" r:id="rId41"/>
          <w:footerReference w:type="default" r:id="rId42"/>
          <w:headerReference w:type="first" r:id="rId43"/>
          <w:footerReference w:type="first" r:id="rId44"/>
          <w:pgSz w:w="12240" w:h="15840"/>
          <w:pgMar w:top="1440" w:right="2160" w:bottom="1440" w:left="2160" w:header="720" w:footer="720" w:gutter="0"/>
          <w:pgNumType w:start="1"/>
          <w:cols w:space="720"/>
          <w:docGrid w:linePitch="360"/>
        </w:sectPr>
      </w:pPr>
    </w:p>
    <w:p w14:paraId="600485C6" w14:textId="77777777" w:rsidR="000B535F" w:rsidRPr="00B96779" w:rsidRDefault="00000000" w:rsidP="000B535F">
      <w:pPr>
        <w:pStyle w:val="RSBodyText"/>
        <w:jc w:val="center"/>
        <w:rPr>
          <w:b/>
          <w:sz w:val="42"/>
          <w:szCs w:val="42"/>
        </w:rPr>
      </w:pPr>
      <w:r w:rsidRPr="00B96779">
        <w:rPr>
          <w:b/>
          <w:sz w:val="42"/>
          <w:szCs w:val="42"/>
        </w:rPr>
        <w:lastRenderedPageBreak/>
        <w:t>EFET</w:t>
      </w:r>
    </w:p>
    <w:p w14:paraId="288CF4E4" w14:textId="77777777" w:rsidR="000B535F" w:rsidRPr="00B96779" w:rsidRDefault="00000000" w:rsidP="000B535F">
      <w:pPr>
        <w:pStyle w:val="RSBodyText"/>
        <w:jc w:val="center"/>
        <w:rPr>
          <w:b/>
          <w:sz w:val="34"/>
          <w:szCs w:val="34"/>
        </w:rPr>
      </w:pPr>
      <w:r w:rsidRPr="00B96779">
        <w:rPr>
          <w:b/>
          <w:sz w:val="34"/>
          <w:szCs w:val="34"/>
        </w:rPr>
        <w:t>European Federation of Energy Traders</w:t>
      </w:r>
    </w:p>
    <w:p w14:paraId="429BA140" w14:textId="77777777" w:rsidR="003C6BCE" w:rsidRPr="00B96779" w:rsidRDefault="00000000" w:rsidP="000B535F">
      <w:pPr>
        <w:pStyle w:val="RSBodyText"/>
        <w:spacing w:after="0"/>
        <w:jc w:val="center"/>
        <w:rPr>
          <w:b/>
          <w:sz w:val="24"/>
        </w:rPr>
      </w:pPr>
      <w:r w:rsidRPr="00B96779">
        <w:rPr>
          <w:b/>
          <w:sz w:val="24"/>
        </w:rPr>
        <w:t>Election Sheet</w:t>
      </w:r>
    </w:p>
    <w:p w14:paraId="6785E698" w14:textId="77777777" w:rsidR="003C6BCE" w:rsidRPr="00B96779" w:rsidRDefault="00000000" w:rsidP="000B535F">
      <w:pPr>
        <w:pStyle w:val="RSBodyText"/>
        <w:spacing w:after="0"/>
        <w:jc w:val="center"/>
        <w:rPr>
          <w:b/>
          <w:sz w:val="24"/>
        </w:rPr>
      </w:pPr>
      <w:r w:rsidRPr="00B96779">
        <w:rPr>
          <w:b/>
          <w:sz w:val="24"/>
        </w:rPr>
        <w:t>to the</w:t>
      </w:r>
    </w:p>
    <w:p w14:paraId="16EC46F6" w14:textId="77777777" w:rsidR="003C6BCE" w:rsidRPr="00B96779" w:rsidRDefault="00000000" w:rsidP="000B535F">
      <w:pPr>
        <w:pStyle w:val="RSBodyText"/>
        <w:jc w:val="center"/>
        <w:rPr>
          <w:b/>
          <w:sz w:val="24"/>
        </w:rPr>
      </w:pPr>
      <w:r w:rsidRPr="00B96779">
        <w:rPr>
          <w:b/>
          <w:sz w:val="24"/>
        </w:rPr>
        <w:t>General Agreement</w:t>
      </w:r>
    </w:p>
    <w:p w14:paraId="016B1ADF" w14:textId="77777777" w:rsidR="003C6BCE" w:rsidRPr="00B96779" w:rsidRDefault="00000000" w:rsidP="002E1153">
      <w:pPr>
        <w:pStyle w:val="RSBodyText"/>
        <w:tabs>
          <w:tab w:val="left" w:leader="dot" w:pos="3600"/>
        </w:tabs>
        <w:jc w:val="center"/>
        <w:rPr>
          <w:szCs w:val="18"/>
        </w:rPr>
      </w:pPr>
      <w:r w:rsidRPr="00B96779">
        <w:rPr>
          <w:szCs w:val="18"/>
        </w:rPr>
        <w:t>with an Effective Date of</w:t>
      </w:r>
      <w:r w:rsidR="002E1153" w:rsidRPr="00B96779">
        <w:rPr>
          <w:szCs w:val="18"/>
        </w:rPr>
        <w:t xml:space="preserve"> </w:t>
      </w:r>
      <w:r w:rsidR="002E1153" w:rsidRPr="00B96779">
        <w:rPr>
          <w:szCs w:val="18"/>
        </w:rPr>
        <w:tab/>
      </w:r>
    </w:p>
    <w:p w14:paraId="04F285C7" w14:textId="77777777" w:rsidR="003C6BCE" w:rsidRPr="00B96779" w:rsidRDefault="00000000" w:rsidP="000B535F">
      <w:pPr>
        <w:pStyle w:val="RSBodyText"/>
        <w:tabs>
          <w:tab w:val="left" w:pos="2160"/>
          <w:tab w:val="left" w:pos="4680"/>
          <w:tab w:val="left" w:pos="6390"/>
        </w:tabs>
        <w:spacing w:after="0"/>
        <w:jc w:val="center"/>
        <w:rPr>
          <w:szCs w:val="18"/>
        </w:rPr>
      </w:pPr>
      <w:r w:rsidRPr="00B96779">
        <w:rPr>
          <w:szCs w:val="18"/>
        </w:rPr>
        <w:t>between</w:t>
      </w:r>
      <w:r w:rsidR="002E1153" w:rsidRPr="00B96779">
        <w:rPr>
          <w:szCs w:val="18"/>
        </w:rPr>
        <w:t xml:space="preserve"> </w:t>
      </w:r>
      <w:r w:rsidR="000B535F" w:rsidRPr="00B96779">
        <w:rPr>
          <w:szCs w:val="18"/>
          <w:u w:val="dotted"/>
        </w:rPr>
        <w:tab/>
      </w:r>
      <w:r w:rsidR="002E1153" w:rsidRPr="00B96779">
        <w:rPr>
          <w:szCs w:val="18"/>
          <w:u w:val="dotted"/>
        </w:rPr>
        <w:t xml:space="preserve"> </w:t>
      </w:r>
      <w:r w:rsidRPr="00B96779">
        <w:rPr>
          <w:szCs w:val="18"/>
        </w:rPr>
        <w:t>and</w:t>
      </w:r>
      <w:r w:rsidR="002E1153" w:rsidRPr="00B96779">
        <w:rPr>
          <w:szCs w:val="18"/>
        </w:rPr>
        <w:t xml:space="preserve"> </w:t>
      </w:r>
      <w:r w:rsidR="000B535F" w:rsidRPr="00B96779">
        <w:rPr>
          <w:szCs w:val="18"/>
          <w:u w:val="dotted"/>
        </w:rPr>
        <w:tab/>
      </w:r>
    </w:p>
    <w:p w14:paraId="6702CF93" w14:textId="77777777" w:rsidR="003C6BCE" w:rsidRPr="00B96779" w:rsidRDefault="00000000" w:rsidP="000B535F">
      <w:pPr>
        <w:pStyle w:val="RSBodyText"/>
        <w:tabs>
          <w:tab w:val="left" w:pos="2160"/>
          <w:tab w:val="left" w:pos="4680"/>
          <w:tab w:val="left" w:pos="6390"/>
        </w:tabs>
        <w:jc w:val="center"/>
        <w:rPr>
          <w:b/>
          <w:szCs w:val="18"/>
        </w:rPr>
      </w:pPr>
      <w:r w:rsidRPr="00B96779">
        <w:rPr>
          <w:b/>
          <w:szCs w:val="18"/>
        </w:rPr>
        <w:t>(</w:t>
      </w:r>
      <w:r w:rsidR="00D01974" w:rsidRPr="00B96779">
        <w:rPr>
          <w:b/>
          <w:szCs w:val="18"/>
        </w:rPr>
        <w:t>“</w:t>
      </w:r>
      <w:r w:rsidRPr="00B96779">
        <w:rPr>
          <w:b/>
          <w:szCs w:val="18"/>
        </w:rPr>
        <w:t>Party A</w:t>
      </w:r>
      <w:r w:rsidR="00D01974" w:rsidRPr="00B96779">
        <w:rPr>
          <w:b/>
          <w:szCs w:val="18"/>
        </w:rPr>
        <w:t>”</w:t>
      </w:r>
      <w:r w:rsidRPr="00B96779">
        <w:rPr>
          <w:b/>
          <w:szCs w:val="18"/>
        </w:rPr>
        <w:t>)</w:t>
      </w:r>
      <w:r w:rsidRPr="00B96779">
        <w:rPr>
          <w:szCs w:val="18"/>
        </w:rPr>
        <w:tab/>
      </w:r>
      <w:r w:rsidRPr="00B96779">
        <w:rPr>
          <w:b/>
          <w:szCs w:val="18"/>
        </w:rPr>
        <w:t>(</w:t>
      </w:r>
      <w:r w:rsidR="00D01974" w:rsidRPr="00B96779">
        <w:rPr>
          <w:b/>
          <w:szCs w:val="18"/>
        </w:rPr>
        <w:t>“</w:t>
      </w:r>
      <w:r w:rsidRPr="00B96779">
        <w:rPr>
          <w:b/>
          <w:szCs w:val="18"/>
        </w:rPr>
        <w:t>Party B</w:t>
      </w:r>
      <w:r w:rsidR="00D01974" w:rsidRPr="00B96779">
        <w:rPr>
          <w:b/>
          <w:szCs w:val="18"/>
        </w:rPr>
        <w:t>”</w:t>
      </w:r>
      <w:r w:rsidRPr="00B96779">
        <w:rPr>
          <w:b/>
          <w:szCs w:val="18"/>
        </w:rPr>
        <w:t>)</w:t>
      </w:r>
    </w:p>
    <w:p w14:paraId="19C5983F" w14:textId="77777777" w:rsidR="00704232" w:rsidRDefault="00704232" w:rsidP="000B535F">
      <w:pPr>
        <w:pStyle w:val="RSBodyText"/>
        <w:jc w:val="center"/>
        <w:rPr>
          <w:rFonts w:ascii="Times New Roman Bold" w:hAnsi="Times New Roman Bold"/>
          <w:b/>
          <w:smallCaps/>
          <w:szCs w:val="18"/>
        </w:rPr>
      </w:pPr>
    </w:p>
    <w:p w14:paraId="71E22D27" w14:textId="5FE2C5A8" w:rsidR="003C6BCE" w:rsidRPr="00B96779" w:rsidRDefault="00000000" w:rsidP="000B535F">
      <w:pPr>
        <w:pStyle w:val="RSBodyText"/>
        <w:jc w:val="center"/>
        <w:rPr>
          <w:rFonts w:ascii="Times New Roman Bold" w:hAnsi="Times New Roman Bold"/>
          <w:b/>
          <w:smallCaps/>
          <w:szCs w:val="18"/>
        </w:rPr>
      </w:pPr>
      <w:r w:rsidRPr="00B96779">
        <w:rPr>
          <w:rFonts w:ascii="Times New Roman Bold" w:hAnsi="Times New Roman Bold"/>
          <w:b/>
          <w:smallCaps/>
          <w:szCs w:val="18"/>
        </w:rPr>
        <w:t>Part I: Customisation of Provisions in the General Agreement</w:t>
      </w:r>
    </w:p>
    <w:p w14:paraId="0CEB253C" w14:textId="77777777" w:rsidR="003C6BCE" w:rsidRPr="00B96779" w:rsidRDefault="00000000" w:rsidP="000B535F">
      <w:pPr>
        <w:pStyle w:val="RSBodyText"/>
        <w:jc w:val="center"/>
        <w:rPr>
          <w:b/>
          <w:szCs w:val="18"/>
        </w:rPr>
      </w:pPr>
      <w:r w:rsidRPr="00B96779">
        <w:rPr>
          <w:b/>
          <w:szCs w:val="18"/>
        </w:rPr>
        <w:t>§1</w:t>
      </w:r>
      <w:r w:rsidRPr="00B96779">
        <w:rPr>
          <w:b/>
          <w:szCs w:val="18"/>
        </w:rPr>
        <w:br/>
      </w:r>
      <w:r w:rsidRPr="00B96779">
        <w:rPr>
          <w:b/>
          <w:szCs w:val="18"/>
          <w:u w:val="single"/>
        </w:rPr>
        <w:t>Subject of Agreement</w:t>
      </w:r>
    </w:p>
    <w:p w14:paraId="771B2174" w14:textId="33C46B68" w:rsidR="00EF50F8" w:rsidRPr="00B96779" w:rsidRDefault="00EF50F8" w:rsidP="00EF50F8">
      <w:pPr>
        <w:tabs>
          <w:tab w:val="left" w:pos="2835"/>
        </w:tabs>
        <w:rPr>
          <w:sz w:val="18"/>
          <w:szCs w:val="18"/>
        </w:rPr>
      </w:pPr>
      <w:r w:rsidRPr="00B96779">
        <w:rPr>
          <w:b/>
          <w:sz w:val="18"/>
          <w:szCs w:val="18"/>
        </w:rPr>
        <w:t>§ 1.1 Subject of Agreement:</w:t>
      </w:r>
      <w:r w:rsidRPr="00B96779">
        <w:rPr>
          <w:b/>
          <w:sz w:val="18"/>
          <w:szCs w:val="18"/>
        </w:rPr>
        <w:tab/>
      </w:r>
      <w:r w:rsidRPr="00B96779">
        <w:rPr>
          <w:sz w:val="18"/>
          <w:szCs w:val="18"/>
        </w:rPr>
        <w:t xml:space="preserve">[ ] § 1.1 shall apply, or </w:t>
      </w:r>
    </w:p>
    <w:p w14:paraId="66DF492A" w14:textId="1159342C" w:rsidR="00EF50F8" w:rsidRPr="00B96779" w:rsidRDefault="00EF50F8" w:rsidP="00EF50F8">
      <w:pPr>
        <w:tabs>
          <w:tab w:val="left" w:pos="2835"/>
        </w:tabs>
        <w:ind w:left="2835" w:hanging="2835"/>
        <w:rPr>
          <w:sz w:val="18"/>
          <w:szCs w:val="18"/>
        </w:rPr>
      </w:pPr>
      <w:r w:rsidRPr="00B96779">
        <w:rPr>
          <w:sz w:val="18"/>
          <w:szCs w:val="18"/>
        </w:rPr>
        <w:tab/>
        <w:t>[ ] § 1.1 shall apply, except that this General Agreement shall not apply to Individual Contracts in respect of which the Delivery Point is the United Kingdom and Ireland.</w:t>
      </w:r>
    </w:p>
    <w:p w14:paraId="7A87DEE0" w14:textId="77777777" w:rsidR="00B709BB" w:rsidRPr="00B96779" w:rsidRDefault="00B709BB" w:rsidP="002E1153">
      <w:pPr>
        <w:pStyle w:val="RSBodyText"/>
        <w:ind w:left="2520" w:hanging="2520"/>
        <w:rPr>
          <w:b/>
          <w:szCs w:val="18"/>
        </w:rPr>
      </w:pPr>
    </w:p>
    <w:p w14:paraId="34003036" w14:textId="768F8255" w:rsidR="003C6BCE" w:rsidRPr="00B96779" w:rsidRDefault="00000000" w:rsidP="009372FC">
      <w:pPr>
        <w:pStyle w:val="RSBodyText"/>
        <w:ind w:left="2880" w:hanging="2880"/>
        <w:rPr>
          <w:szCs w:val="18"/>
        </w:rPr>
      </w:pPr>
      <w:r w:rsidRPr="00B96779">
        <w:rPr>
          <w:b/>
          <w:szCs w:val="18"/>
        </w:rPr>
        <w:t>§</w:t>
      </w:r>
      <w:r w:rsidR="00845A9A">
        <w:rPr>
          <w:b/>
          <w:szCs w:val="18"/>
        </w:rPr>
        <w:t xml:space="preserve"> </w:t>
      </w:r>
      <w:r w:rsidRPr="00B96779">
        <w:rPr>
          <w:b/>
          <w:szCs w:val="18"/>
        </w:rPr>
        <w:t>1.2 Pre-Existing Contracts:</w:t>
      </w:r>
      <w:r w:rsidRPr="00B96779">
        <w:rPr>
          <w:szCs w:val="18"/>
        </w:rPr>
        <w:tab/>
        <w:t>[ ] § 1.2 shall apply, or</w:t>
      </w:r>
      <w:r w:rsidR="002E1153" w:rsidRPr="00B96779">
        <w:rPr>
          <w:szCs w:val="18"/>
        </w:rPr>
        <w:br/>
      </w:r>
      <w:r w:rsidRPr="00B96779">
        <w:rPr>
          <w:szCs w:val="18"/>
        </w:rPr>
        <w:t xml:space="preserve">[ ] § 1.2 shall </w:t>
      </w:r>
      <w:r w:rsidRPr="00B96779">
        <w:rPr>
          <w:szCs w:val="18"/>
          <w:u w:val="single"/>
        </w:rPr>
        <w:t>not</w:t>
      </w:r>
      <w:r w:rsidRPr="00B96779">
        <w:rPr>
          <w:szCs w:val="18"/>
        </w:rPr>
        <w:t xml:space="preserve"> apply</w:t>
      </w:r>
    </w:p>
    <w:p w14:paraId="0646510D" w14:textId="77777777" w:rsidR="003C6BCE" w:rsidRPr="00B96779" w:rsidRDefault="00000000" w:rsidP="002E1153">
      <w:pPr>
        <w:pStyle w:val="RSBodyText"/>
        <w:jc w:val="center"/>
        <w:rPr>
          <w:b/>
          <w:szCs w:val="18"/>
        </w:rPr>
      </w:pPr>
      <w:r w:rsidRPr="00B96779">
        <w:rPr>
          <w:b/>
          <w:szCs w:val="18"/>
        </w:rPr>
        <w:t>§2</w:t>
      </w:r>
      <w:r w:rsidR="002E1153" w:rsidRPr="00B96779">
        <w:rPr>
          <w:b/>
          <w:szCs w:val="18"/>
        </w:rPr>
        <w:br/>
      </w:r>
      <w:r w:rsidRPr="00B96779">
        <w:rPr>
          <w:b/>
          <w:szCs w:val="18"/>
          <w:u w:val="single"/>
        </w:rPr>
        <w:t>Definitions and Construction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50"/>
        <w:gridCol w:w="3235"/>
      </w:tblGrid>
      <w:tr w:rsidR="00A04386" w:rsidRPr="00B96779" w14:paraId="0AEA3AD9" w14:textId="77777777" w:rsidTr="002E1153">
        <w:tc>
          <w:tcPr>
            <w:tcW w:w="2520" w:type="dxa"/>
          </w:tcPr>
          <w:p w14:paraId="52A0137F" w14:textId="77777777" w:rsidR="002E1153" w:rsidRPr="00B96779" w:rsidRDefault="00000000" w:rsidP="003C6BCE">
            <w:pPr>
              <w:pStyle w:val="RSBodyText"/>
              <w:rPr>
                <w:b/>
                <w:szCs w:val="18"/>
              </w:rPr>
            </w:pPr>
            <w:r w:rsidRPr="00B96779">
              <w:rPr>
                <w:b/>
                <w:szCs w:val="18"/>
              </w:rPr>
              <w:t>§</w:t>
            </w:r>
            <w:r w:rsidR="00845A9A">
              <w:rPr>
                <w:b/>
                <w:szCs w:val="18"/>
              </w:rPr>
              <w:t xml:space="preserve"> </w:t>
            </w:r>
            <w:r w:rsidRPr="00B96779">
              <w:rPr>
                <w:b/>
                <w:szCs w:val="18"/>
              </w:rPr>
              <w:t>2.4 References to Time:</w:t>
            </w:r>
          </w:p>
        </w:tc>
        <w:tc>
          <w:tcPr>
            <w:tcW w:w="2250" w:type="dxa"/>
          </w:tcPr>
          <w:p w14:paraId="6ED6EE7A" w14:textId="11CDDA29" w:rsidR="002E1153" w:rsidRPr="00310485" w:rsidRDefault="00000000" w:rsidP="00310485">
            <w:pPr>
              <w:pStyle w:val="RSBodyText"/>
              <w:rPr>
                <w:szCs w:val="18"/>
              </w:rPr>
            </w:pPr>
            <w:r w:rsidRPr="00B96779">
              <w:rPr>
                <w:szCs w:val="18"/>
              </w:rPr>
              <w:t>Time references shall be:</w:t>
            </w:r>
          </w:p>
        </w:tc>
        <w:tc>
          <w:tcPr>
            <w:tcW w:w="3235" w:type="dxa"/>
          </w:tcPr>
          <w:p w14:paraId="4687B468" w14:textId="23D039F8" w:rsidR="002E1153" w:rsidRPr="00B96779" w:rsidRDefault="00000000" w:rsidP="00310485">
            <w:pPr>
              <w:pStyle w:val="RSBodyText"/>
              <w:spacing w:after="0"/>
              <w:rPr>
                <w:szCs w:val="18"/>
              </w:rPr>
            </w:pPr>
            <w:r w:rsidRPr="00B96779">
              <w:rPr>
                <w:szCs w:val="18"/>
              </w:rPr>
              <w:t>[ ] as provided in the General Agreement</w:t>
            </w:r>
            <w:r w:rsidR="00310485">
              <w:rPr>
                <w:szCs w:val="18"/>
              </w:rPr>
              <w:t xml:space="preserve"> (CET), or</w:t>
            </w:r>
          </w:p>
          <w:p w14:paraId="5F20DDCF" w14:textId="7FF65F91" w:rsidR="002E1153" w:rsidRPr="00B96779" w:rsidRDefault="00000000" w:rsidP="003C6BCE">
            <w:pPr>
              <w:pStyle w:val="RSBodyText"/>
              <w:rPr>
                <w:szCs w:val="18"/>
              </w:rPr>
            </w:pPr>
            <w:r w:rsidRPr="00B96779">
              <w:rPr>
                <w:szCs w:val="18"/>
              </w:rPr>
              <w:t>[ ] to the following time:</w:t>
            </w:r>
            <w:r w:rsidR="00310485">
              <w:rPr>
                <w:szCs w:val="18"/>
              </w:rPr>
              <w:t xml:space="preserve"> _____________</w:t>
            </w:r>
          </w:p>
        </w:tc>
      </w:tr>
    </w:tbl>
    <w:p w14:paraId="56E058D8" w14:textId="77777777" w:rsidR="003C6BCE" w:rsidRPr="00B96779" w:rsidRDefault="00000000" w:rsidP="002E1153">
      <w:pPr>
        <w:pStyle w:val="RSBodyText"/>
        <w:jc w:val="center"/>
        <w:rPr>
          <w:b/>
          <w:szCs w:val="18"/>
        </w:rPr>
      </w:pPr>
      <w:r w:rsidRPr="00B96779">
        <w:rPr>
          <w:b/>
          <w:szCs w:val="18"/>
        </w:rPr>
        <w:t>§3</w:t>
      </w:r>
      <w:r w:rsidR="002E1153" w:rsidRPr="00B96779">
        <w:rPr>
          <w:b/>
          <w:szCs w:val="18"/>
        </w:rPr>
        <w:br/>
      </w:r>
      <w:r w:rsidRPr="00B96779">
        <w:rPr>
          <w:b/>
          <w:szCs w:val="18"/>
          <w:u w:val="single"/>
        </w:rPr>
        <w:t>Concluding and Confirming Individual Contracts</w:t>
      </w:r>
    </w:p>
    <w:p w14:paraId="77BD3147" w14:textId="77777777" w:rsidR="003C6BCE" w:rsidRPr="00B96779" w:rsidRDefault="00000000" w:rsidP="0006524C">
      <w:pPr>
        <w:pStyle w:val="RSBodyText"/>
        <w:ind w:left="2520" w:hanging="2520"/>
        <w:rPr>
          <w:szCs w:val="18"/>
        </w:rPr>
      </w:pPr>
      <w:r w:rsidRPr="00B96779">
        <w:rPr>
          <w:b/>
          <w:szCs w:val="18"/>
        </w:rPr>
        <w:t>§</w:t>
      </w:r>
      <w:r w:rsidR="00845A9A">
        <w:rPr>
          <w:b/>
          <w:szCs w:val="18"/>
        </w:rPr>
        <w:t xml:space="preserve"> </w:t>
      </w:r>
      <w:r w:rsidRPr="00B96779">
        <w:rPr>
          <w:b/>
          <w:szCs w:val="18"/>
        </w:rPr>
        <w:t>3.4 Authorised Persons:</w:t>
      </w:r>
      <w:r w:rsidRPr="00B96779">
        <w:rPr>
          <w:szCs w:val="18"/>
        </w:rPr>
        <w:tab/>
        <w:t>[ ] § 3.4 shall apply to Party A and shall be as designated in Annex</w:t>
      </w:r>
      <w:r w:rsidRPr="00B96779">
        <w:rPr>
          <w:szCs w:val="18"/>
        </w:rPr>
        <w:br/>
        <w:t>__________, or</w:t>
      </w:r>
      <w:r w:rsidRPr="00B96779">
        <w:rPr>
          <w:szCs w:val="18"/>
        </w:rPr>
        <w:br/>
        <w:t>[ ] §</w:t>
      </w:r>
      <w:r w:rsidR="0006524C" w:rsidRPr="00B96779">
        <w:rPr>
          <w:szCs w:val="18"/>
        </w:rPr>
        <w:t xml:space="preserve"> 3.4 shall </w:t>
      </w:r>
      <w:r w:rsidR="0006524C" w:rsidRPr="00B96779">
        <w:rPr>
          <w:szCs w:val="18"/>
          <w:u w:val="single"/>
        </w:rPr>
        <w:t>not</w:t>
      </w:r>
      <w:r w:rsidR="0006524C" w:rsidRPr="00B96779">
        <w:rPr>
          <w:szCs w:val="18"/>
        </w:rPr>
        <w:t xml:space="preserve"> apply to Party A</w:t>
      </w:r>
      <w:r w:rsidR="0006524C" w:rsidRPr="00B96779">
        <w:rPr>
          <w:szCs w:val="18"/>
        </w:rPr>
        <w:br/>
      </w:r>
      <w:r w:rsidRPr="00B96779">
        <w:rPr>
          <w:szCs w:val="18"/>
        </w:rPr>
        <w:t xml:space="preserve">[ ] § 3.4 shall apply to Party B and </w:t>
      </w:r>
      <w:r w:rsidR="0006524C" w:rsidRPr="00B96779">
        <w:rPr>
          <w:szCs w:val="18"/>
        </w:rPr>
        <w:t>shall be as designated in Annex</w:t>
      </w:r>
      <w:r w:rsidR="0006524C" w:rsidRPr="00B96779">
        <w:rPr>
          <w:szCs w:val="18"/>
        </w:rPr>
        <w:br/>
        <w:t>__________ or</w:t>
      </w:r>
      <w:r w:rsidR="0006524C" w:rsidRPr="00B96779">
        <w:rPr>
          <w:szCs w:val="18"/>
        </w:rPr>
        <w:br/>
      </w:r>
      <w:r w:rsidRPr="00B96779">
        <w:rPr>
          <w:szCs w:val="18"/>
        </w:rPr>
        <w:t xml:space="preserve">[ ] § 3.4 shall </w:t>
      </w:r>
      <w:r w:rsidRPr="00B96779">
        <w:rPr>
          <w:szCs w:val="18"/>
          <w:u w:val="single"/>
        </w:rPr>
        <w:t>not</w:t>
      </w:r>
      <w:r w:rsidRPr="00B96779">
        <w:rPr>
          <w:szCs w:val="18"/>
        </w:rPr>
        <w:t xml:space="preserve"> apply to Party B</w:t>
      </w:r>
    </w:p>
    <w:p w14:paraId="38B5ADFA" w14:textId="56E835EA" w:rsidR="00E820A9" w:rsidRDefault="00E820A9" w:rsidP="00E820A9">
      <w:pPr>
        <w:pStyle w:val="RSBodyText"/>
        <w:jc w:val="center"/>
        <w:rPr>
          <w:b/>
          <w:szCs w:val="18"/>
          <w:u w:val="single"/>
        </w:rPr>
      </w:pPr>
      <w:r w:rsidRPr="00B96779">
        <w:rPr>
          <w:b/>
          <w:szCs w:val="18"/>
        </w:rPr>
        <w:t>§</w:t>
      </w:r>
      <w:r>
        <w:rPr>
          <w:b/>
          <w:szCs w:val="18"/>
        </w:rPr>
        <w:t>5</w:t>
      </w:r>
      <w:r w:rsidRPr="00B96779">
        <w:rPr>
          <w:b/>
          <w:szCs w:val="18"/>
        </w:rPr>
        <w:br/>
      </w:r>
      <w:r>
        <w:rPr>
          <w:b/>
          <w:szCs w:val="18"/>
          <w:u w:val="single"/>
        </w:rPr>
        <w:t>Pr</w:t>
      </w:r>
      <w:r w:rsidR="000A15F8">
        <w:rPr>
          <w:b/>
          <w:szCs w:val="18"/>
          <w:u w:val="single"/>
        </w:rPr>
        <w:t>i</w:t>
      </w:r>
      <w:r>
        <w:rPr>
          <w:b/>
          <w:szCs w:val="18"/>
          <w:u w:val="single"/>
        </w:rPr>
        <w:t>mary Obligations for Options</w:t>
      </w:r>
    </w:p>
    <w:p w14:paraId="44ED80B8" w14:textId="77777777" w:rsidR="000A15F8" w:rsidRPr="000A15F8" w:rsidRDefault="000A15F8" w:rsidP="000A15F8">
      <w:pPr>
        <w:ind w:left="2884" w:hanging="2884"/>
        <w:rPr>
          <w:sz w:val="18"/>
          <w:szCs w:val="18"/>
        </w:rPr>
      </w:pPr>
      <w:r w:rsidRPr="000A15F8">
        <w:rPr>
          <w:b/>
          <w:sz w:val="18"/>
          <w:szCs w:val="18"/>
        </w:rPr>
        <w:t>§ 5.3 Exercise of Option and Deadline:</w:t>
      </w:r>
      <w:r w:rsidRPr="000A15F8">
        <w:rPr>
          <w:sz w:val="18"/>
          <w:szCs w:val="18"/>
        </w:rPr>
        <w:t xml:space="preserve">  If in respect of an Individual Contract which provides for an Option no Exercise Deadline is specified:</w:t>
      </w:r>
    </w:p>
    <w:p w14:paraId="666FF4B3" w14:textId="77777777" w:rsidR="000A15F8" w:rsidRPr="000A15F8" w:rsidRDefault="000A15F8" w:rsidP="000A15F8">
      <w:pPr>
        <w:ind w:left="2160" w:firstLine="720"/>
        <w:rPr>
          <w:sz w:val="18"/>
          <w:szCs w:val="18"/>
        </w:rPr>
      </w:pPr>
      <w:r w:rsidRPr="000A15F8">
        <w:rPr>
          <w:sz w:val="18"/>
          <w:szCs w:val="18"/>
        </w:rPr>
        <w:t>[   ] the Exercise Deadline shall be as provided in § 5.3, or</w:t>
      </w:r>
    </w:p>
    <w:p w14:paraId="700B5968" w14:textId="5A181102" w:rsidR="000A15F8" w:rsidRPr="000A15F8" w:rsidRDefault="000A15F8" w:rsidP="000A15F8">
      <w:pPr>
        <w:ind w:left="2160" w:firstLine="720"/>
        <w:rPr>
          <w:sz w:val="18"/>
          <w:szCs w:val="18"/>
        </w:rPr>
      </w:pPr>
      <w:r w:rsidRPr="000A15F8">
        <w:rPr>
          <w:sz w:val="18"/>
          <w:szCs w:val="18"/>
        </w:rPr>
        <w:t xml:space="preserve">[   ] the Exercise Deadline shall be </w:t>
      </w:r>
      <w:r w:rsidRPr="000A15F8">
        <w:rPr>
          <w:sz w:val="18"/>
          <w:szCs w:val="18"/>
          <w:u w:val="single"/>
        </w:rPr>
        <w:tab/>
      </w:r>
      <w:r w:rsidRPr="000A15F8">
        <w:rPr>
          <w:sz w:val="18"/>
          <w:szCs w:val="18"/>
          <w:u w:val="single"/>
        </w:rPr>
        <w:tab/>
      </w:r>
      <w:r w:rsidRPr="000A15F8">
        <w:rPr>
          <w:sz w:val="18"/>
          <w:szCs w:val="18"/>
          <w:u w:val="single"/>
        </w:rPr>
        <w:tab/>
      </w:r>
    </w:p>
    <w:p w14:paraId="4E343BF8" w14:textId="77777777" w:rsidR="000A15F8" w:rsidRPr="00B96779" w:rsidRDefault="000A15F8" w:rsidP="000A15F8">
      <w:pPr>
        <w:pStyle w:val="RSBodyText"/>
        <w:rPr>
          <w:b/>
          <w:szCs w:val="18"/>
        </w:rPr>
      </w:pPr>
    </w:p>
    <w:p w14:paraId="52E41B6D" w14:textId="77777777" w:rsidR="00704232" w:rsidRDefault="00704232">
      <w:pPr>
        <w:rPr>
          <w:b/>
          <w:sz w:val="18"/>
          <w:szCs w:val="18"/>
        </w:rPr>
      </w:pPr>
      <w:r>
        <w:rPr>
          <w:b/>
          <w:szCs w:val="18"/>
        </w:rPr>
        <w:br w:type="page"/>
      </w:r>
    </w:p>
    <w:p w14:paraId="301876B1" w14:textId="2E5A2256" w:rsidR="003C6BCE" w:rsidRPr="00B96779" w:rsidRDefault="00000000" w:rsidP="0006524C">
      <w:pPr>
        <w:pStyle w:val="RSBodyText"/>
        <w:jc w:val="center"/>
        <w:rPr>
          <w:b/>
          <w:szCs w:val="18"/>
          <w:u w:val="single"/>
        </w:rPr>
      </w:pPr>
      <w:r w:rsidRPr="00B96779">
        <w:rPr>
          <w:b/>
          <w:szCs w:val="18"/>
        </w:rPr>
        <w:lastRenderedPageBreak/>
        <w:t>§7</w:t>
      </w:r>
      <w:r w:rsidRPr="00B96779">
        <w:rPr>
          <w:b/>
          <w:szCs w:val="18"/>
        </w:rPr>
        <w:br/>
      </w:r>
      <w:r w:rsidRPr="00B96779">
        <w:rPr>
          <w:b/>
          <w:szCs w:val="18"/>
          <w:u w:val="single"/>
        </w:rPr>
        <w:t>Non-Performance Due to Force Majeure</w:t>
      </w:r>
    </w:p>
    <w:p w14:paraId="358E2E8E" w14:textId="77777777" w:rsidR="003C6BCE" w:rsidRPr="00B96779" w:rsidRDefault="00000000" w:rsidP="0006524C">
      <w:pPr>
        <w:pStyle w:val="RSBodyText"/>
        <w:spacing w:after="0"/>
        <w:rPr>
          <w:b/>
          <w:szCs w:val="18"/>
        </w:rPr>
      </w:pPr>
      <w:r w:rsidRPr="00B96779">
        <w:rPr>
          <w:b/>
          <w:szCs w:val="18"/>
        </w:rPr>
        <w:t>§</w:t>
      </w:r>
      <w:r w:rsidR="00845A9A">
        <w:rPr>
          <w:b/>
          <w:szCs w:val="18"/>
        </w:rPr>
        <w:t xml:space="preserve"> </w:t>
      </w:r>
      <w:r w:rsidRPr="00B96779">
        <w:rPr>
          <w:b/>
          <w:szCs w:val="18"/>
        </w:rPr>
        <w:t>7.1 Definition of Force Majeure:</w:t>
      </w:r>
    </w:p>
    <w:p w14:paraId="2A9CD7A7" w14:textId="77777777" w:rsidR="003C6BCE" w:rsidRPr="00B96779" w:rsidRDefault="00000000" w:rsidP="0006524C">
      <w:pPr>
        <w:pStyle w:val="RSBodyText"/>
        <w:spacing w:after="0"/>
        <w:ind w:left="2520"/>
        <w:rPr>
          <w:szCs w:val="18"/>
        </w:rPr>
      </w:pPr>
      <w:r w:rsidRPr="00B96779">
        <w:rPr>
          <w:szCs w:val="18"/>
        </w:rPr>
        <w:t>[ ] § 7.1 shall apply as written in the General Agreement, or</w:t>
      </w:r>
    </w:p>
    <w:p w14:paraId="5E09E1E1" w14:textId="77777777" w:rsidR="003C6BCE" w:rsidRPr="00B96779" w:rsidRDefault="00000000" w:rsidP="0006524C">
      <w:pPr>
        <w:pStyle w:val="RSBodyText"/>
        <w:spacing w:after="0"/>
        <w:ind w:left="2520"/>
        <w:rPr>
          <w:szCs w:val="18"/>
        </w:rPr>
      </w:pPr>
      <w:r w:rsidRPr="00B96779">
        <w:rPr>
          <w:szCs w:val="18"/>
        </w:rPr>
        <w:t xml:space="preserve">[ ] § 7.1 shall </w:t>
      </w:r>
      <w:r w:rsidRPr="00B96779">
        <w:rPr>
          <w:szCs w:val="18"/>
          <w:u w:val="single"/>
        </w:rPr>
        <w:t>not</w:t>
      </w:r>
      <w:r w:rsidRPr="00B96779">
        <w:rPr>
          <w:szCs w:val="18"/>
        </w:rPr>
        <w:t xml:space="preserve"> apply as written but instead shall be as follows:</w:t>
      </w:r>
    </w:p>
    <w:p w14:paraId="7018F7BC" w14:textId="1B579553" w:rsidR="00E820A9" w:rsidRPr="00E820A9" w:rsidRDefault="00000000" w:rsidP="005133F0">
      <w:pPr>
        <w:pStyle w:val="RSBodyText"/>
        <w:tabs>
          <w:tab w:val="left" w:pos="6480"/>
        </w:tabs>
        <w:ind w:left="2520"/>
        <w:rPr>
          <w:szCs w:val="18"/>
          <w:u w:val="single"/>
        </w:rPr>
      </w:pPr>
      <w:r w:rsidRPr="00B96779">
        <w:rPr>
          <w:szCs w:val="18"/>
          <w:u w:val="single"/>
        </w:rPr>
        <w:tab/>
      </w:r>
    </w:p>
    <w:p w14:paraId="6015DBA7" w14:textId="7558965C" w:rsidR="00DE5FA3" w:rsidRPr="00B96779" w:rsidRDefault="00DE5FA3" w:rsidP="003E6093">
      <w:pPr>
        <w:pStyle w:val="Body3"/>
        <w:tabs>
          <w:tab w:val="left" w:pos="3828"/>
        </w:tabs>
        <w:ind w:left="0"/>
        <w:jc w:val="center"/>
        <w:rPr>
          <w:sz w:val="18"/>
          <w:szCs w:val="18"/>
        </w:rPr>
      </w:pPr>
      <w:r w:rsidRPr="00B96779">
        <w:rPr>
          <w:rFonts w:ascii="Times New Roman" w:hAnsi="Times New Roman"/>
          <w:b/>
          <w:sz w:val="18"/>
          <w:szCs w:val="18"/>
        </w:rPr>
        <w:t>§7a</w:t>
      </w:r>
      <w:r w:rsidRPr="00B96779">
        <w:rPr>
          <w:rFonts w:ascii="Times New Roman" w:hAnsi="Times New Roman"/>
          <w:b/>
          <w:sz w:val="18"/>
          <w:szCs w:val="18"/>
        </w:rPr>
        <w:br/>
      </w:r>
      <w:r w:rsidRPr="00B96779">
        <w:rPr>
          <w:rFonts w:ascii="Times New Roman" w:hAnsi="Times New Roman"/>
          <w:b/>
          <w:sz w:val="18"/>
          <w:szCs w:val="18"/>
          <w:u w:val="single"/>
        </w:rPr>
        <w:t>Non-Performance Due to Trade Restriction</w:t>
      </w:r>
    </w:p>
    <w:p w14:paraId="52F93A10" w14:textId="20767E41" w:rsidR="00C92E43" w:rsidRPr="00B96779" w:rsidRDefault="00DE5FA3" w:rsidP="00C92E43">
      <w:pPr>
        <w:rPr>
          <w:sz w:val="18"/>
          <w:szCs w:val="18"/>
        </w:rPr>
      </w:pPr>
      <w:r w:rsidRPr="00B96779">
        <w:rPr>
          <w:b/>
          <w:sz w:val="18"/>
          <w:szCs w:val="18"/>
          <w:lang w:val="en-GB"/>
        </w:rPr>
        <w:t>§ 7a.1 Application of Clause:</w:t>
      </w:r>
      <w:r w:rsidRPr="00B96779">
        <w:rPr>
          <w:sz w:val="18"/>
          <w:szCs w:val="18"/>
          <w:lang w:val="en-GB"/>
        </w:rPr>
        <w:tab/>
      </w:r>
      <w:r w:rsidR="00C92E43" w:rsidRPr="00B96779">
        <w:rPr>
          <w:sz w:val="18"/>
          <w:szCs w:val="18"/>
        </w:rPr>
        <w:t xml:space="preserve">In deviation to </w:t>
      </w:r>
      <w:r w:rsidR="00C92E43" w:rsidRPr="00B96779">
        <w:rPr>
          <w:bCs/>
          <w:sz w:val="18"/>
          <w:szCs w:val="18"/>
        </w:rPr>
        <w:t xml:space="preserve">§ 7a.1 </w:t>
      </w:r>
      <w:r w:rsidR="00C92E43" w:rsidRPr="00B96779">
        <w:rPr>
          <w:sz w:val="18"/>
          <w:szCs w:val="18"/>
        </w:rPr>
        <w:t xml:space="preserve">the Parties agree </w:t>
      </w:r>
      <w:r w:rsidR="00C92E43" w:rsidRPr="00B96779">
        <w:rPr>
          <w:sz w:val="18"/>
          <w:szCs w:val="18"/>
          <w:u w:val="single"/>
        </w:rPr>
        <w:t>to</w:t>
      </w:r>
      <w:r w:rsidR="00C92E43" w:rsidRPr="009372FC">
        <w:rPr>
          <w:sz w:val="18"/>
        </w:rPr>
        <w:t>:</w:t>
      </w:r>
    </w:p>
    <w:p w14:paraId="3E7F9281" w14:textId="3E3550FA" w:rsidR="00C92E43" w:rsidRPr="00B96779" w:rsidRDefault="00C92E43" w:rsidP="00DE5FA3">
      <w:pPr>
        <w:rPr>
          <w:sz w:val="18"/>
          <w:szCs w:val="18"/>
        </w:rPr>
      </w:pPr>
    </w:p>
    <w:p w14:paraId="41989186" w14:textId="696C3562" w:rsidR="00DE5FA3" w:rsidRPr="00B96779" w:rsidRDefault="00DE5FA3" w:rsidP="00C32030">
      <w:pPr>
        <w:ind w:firstLine="2912"/>
        <w:rPr>
          <w:sz w:val="18"/>
          <w:szCs w:val="18"/>
          <w:lang w:val="en-GB"/>
        </w:rPr>
      </w:pPr>
      <w:r w:rsidRPr="00B96779">
        <w:rPr>
          <w:sz w:val="18"/>
          <w:szCs w:val="18"/>
          <w:lang w:val="en-GB"/>
        </w:rPr>
        <w:t>[ ]</w:t>
      </w:r>
      <w:r w:rsidR="00C92E43" w:rsidRPr="00B96779">
        <w:rPr>
          <w:sz w:val="18"/>
          <w:szCs w:val="18"/>
          <w:lang w:val="en-GB"/>
        </w:rPr>
        <w:t xml:space="preserve"> apply</w:t>
      </w:r>
      <w:r w:rsidRPr="00B96779">
        <w:rPr>
          <w:sz w:val="18"/>
          <w:szCs w:val="18"/>
          <w:lang w:val="en-GB"/>
        </w:rPr>
        <w:t xml:space="preserve"> § 7a as written in the General Agreement, or</w:t>
      </w:r>
    </w:p>
    <w:p w14:paraId="1513A530" w14:textId="426AEF40" w:rsidR="00DE5FA3" w:rsidRPr="00B96779" w:rsidRDefault="00DE5FA3" w:rsidP="00DE5FA3">
      <w:pPr>
        <w:ind w:left="2880"/>
        <w:rPr>
          <w:sz w:val="18"/>
          <w:szCs w:val="18"/>
          <w:lang w:val="en-GB"/>
        </w:rPr>
      </w:pPr>
      <w:r w:rsidRPr="00B96779">
        <w:rPr>
          <w:sz w:val="18"/>
          <w:szCs w:val="18"/>
          <w:lang w:val="en-GB"/>
        </w:rPr>
        <w:t xml:space="preserve">[   ] </w:t>
      </w:r>
      <w:r w:rsidR="00C92E43" w:rsidRPr="00B96779">
        <w:rPr>
          <w:sz w:val="18"/>
          <w:szCs w:val="18"/>
          <w:lang w:val="en-GB"/>
        </w:rPr>
        <w:t xml:space="preserve">apply </w:t>
      </w:r>
      <w:r w:rsidRPr="00B96779">
        <w:rPr>
          <w:sz w:val="18"/>
          <w:szCs w:val="18"/>
          <w:lang w:val="en-GB"/>
        </w:rPr>
        <w:t xml:space="preserve">§ 7a </w:t>
      </w:r>
      <w:r w:rsidR="00C92E43" w:rsidRPr="00B96779">
        <w:rPr>
          <w:sz w:val="18"/>
          <w:szCs w:val="18"/>
          <w:lang w:val="en-GB"/>
        </w:rPr>
        <w:t xml:space="preserve">but it </w:t>
      </w:r>
      <w:r w:rsidRPr="00B96779">
        <w:rPr>
          <w:sz w:val="18"/>
          <w:szCs w:val="18"/>
          <w:lang w:val="en-GB"/>
        </w:rPr>
        <w:t xml:space="preserve">shall be amended or replaced in its entirety as follows: </w:t>
      </w:r>
      <w:r>
        <w:rPr>
          <w:sz w:val="18"/>
          <w:szCs w:val="18"/>
          <w:lang w:val="en-GB"/>
        </w:rPr>
        <w:t>_________________________________</w:t>
      </w:r>
      <w:r w:rsidR="000D3023">
        <w:rPr>
          <w:sz w:val="18"/>
          <w:szCs w:val="18"/>
          <w:lang w:val="en-GB"/>
        </w:rPr>
        <w:t>,</w:t>
      </w:r>
    </w:p>
    <w:p w14:paraId="0A11F648" w14:textId="1B693F99" w:rsidR="000E39E6" w:rsidRPr="00B96779" w:rsidRDefault="000E39E6" w:rsidP="000E39E6">
      <w:pPr>
        <w:ind w:left="2912"/>
        <w:rPr>
          <w:sz w:val="18"/>
          <w:szCs w:val="18"/>
        </w:rPr>
      </w:pPr>
      <w:r w:rsidRPr="00B96779">
        <w:rPr>
          <w:b/>
          <w:i/>
          <w:sz w:val="18"/>
          <w:szCs w:val="18"/>
        </w:rPr>
        <w:t xml:space="preserve">otherwise </w:t>
      </w:r>
      <w:r w:rsidRPr="00B96779">
        <w:rPr>
          <w:sz w:val="18"/>
          <w:szCs w:val="18"/>
        </w:rPr>
        <w:t xml:space="preserve">§ 7a shall </w:t>
      </w:r>
      <w:r w:rsidRPr="00B96779">
        <w:rPr>
          <w:sz w:val="18"/>
          <w:szCs w:val="18"/>
          <w:u w:val="single"/>
        </w:rPr>
        <w:t>not</w:t>
      </w:r>
      <w:r w:rsidRPr="009372FC">
        <w:rPr>
          <w:sz w:val="18"/>
        </w:rPr>
        <w:t xml:space="preserve"> </w:t>
      </w:r>
      <w:r w:rsidRPr="00B96779">
        <w:rPr>
          <w:sz w:val="18"/>
          <w:szCs w:val="18"/>
        </w:rPr>
        <w:t>apply</w:t>
      </w:r>
    </w:p>
    <w:p w14:paraId="02DA5179" w14:textId="77777777" w:rsidR="000E39E6" w:rsidRPr="00B96779" w:rsidRDefault="000E39E6" w:rsidP="00DE5FA3">
      <w:pPr>
        <w:ind w:left="2880"/>
        <w:rPr>
          <w:sz w:val="18"/>
          <w:szCs w:val="18"/>
        </w:rPr>
      </w:pPr>
    </w:p>
    <w:p w14:paraId="2522975B" w14:textId="53C20ACA" w:rsidR="00DE5FA3" w:rsidRPr="00B96779" w:rsidRDefault="00DE5FA3" w:rsidP="003E6093">
      <w:pPr>
        <w:pStyle w:val="Body3"/>
        <w:ind w:left="0"/>
        <w:rPr>
          <w:rFonts w:ascii="Times New Roman" w:hAnsi="Times New Roman"/>
          <w:sz w:val="18"/>
          <w:szCs w:val="18"/>
        </w:rPr>
      </w:pPr>
      <w:r w:rsidRPr="00B96779">
        <w:rPr>
          <w:rFonts w:ascii="Times New Roman" w:hAnsi="Times New Roman"/>
          <w:b/>
          <w:bCs/>
          <w:sz w:val="18"/>
          <w:szCs w:val="18"/>
        </w:rPr>
        <w:t>§</w:t>
      </w:r>
      <w:r w:rsidR="00845A9A">
        <w:rPr>
          <w:rFonts w:ascii="Times New Roman" w:hAnsi="Times New Roman"/>
          <w:b/>
          <w:bCs/>
          <w:sz w:val="18"/>
          <w:szCs w:val="18"/>
        </w:rPr>
        <w:t xml:space="preserve"> </w:t>
      </w:r>
      <w:r w:rsidRPr="00B96779">
        <w:rPr>
          <w:rFonts w:ascii="Times New Roman" w:hAnsi="Times New Roman"/>
          <w:b/>
          <w:bCs/>
          <w:sz w:val="18"/>
          <w:szCs w:val="18"/>
        </w:rPr>
        <w:t>7a.2</w:t>
      </w:r>
      <w:r w:rsidRPr="00B96779">
        <w:rPr>
          <w:rFonts w:ascii="Times New Roman" w:hAnsi="Times New Roman"/>
          <w:sz w:val="18"/>
          <w:szCs w:val="18"/>
        </w:rPr>
        <w:t xml:space="preserve"> </w:t>
      </w:r>
      <w:r w:rsidRPr="00B96779">
        <w:rPr>
          <w:rFonts w:ascii="Times New Roman" w:hAnsi="Times New Roman"/>
          <w:b/>
          <w:sz w:val="18"/>
          <w:szCs w:val="18"/>
        </w:rPr>
        <w:t xml:space="preserve">Definition of Trade Restriction: </w:t>
      </w:r>
      <w:r w:rsidRPr="00B96779">
        <w:rPr>
          <w:rFonts w:ascii="Times New Roman" w:hAnsi="Times New Roman"/>
          <w:sz w:val="18"/>
          <w:szCs w:val="18"/>
        </w:rPr>
        <w:t xml:space="preserve">[  ] §7a.2 shall be supplemented by the laws of the following countries: </w:t>
      </w:r>
    </w:p>
    <w:p w14:paraId="3B154FE2" w14:textId="2FB97FCA" w:rsidR="00DE5FA3" w:rsidRPr="00B96779" w:rsidRDefault="00DE5FA3" w:rsidP="00C32030">
      <w:pPr>
        <w:pStyle w:val="Body3"/>
        <w:ind w:left="3261"/>
        <w:jc w:val="left"/>
        <w:rPr>
          <w:rFonts w:ascii="Times New Roman" w:hAnsi="Times New Roman"/>
          <w:sz w:val="18"/>
          <w:szCs w:val="18"/>
        </w:rPr>
      </w:pPr>
      <w:r w:rsidRPr="00B96779">
        <w:rPr>
          <w:rFonts w:ascii="Times New Roman" w:hAnsi="Times New Roman"/>
          <w:sz w:val="18"/>
          <w:szCs w:val="18"/>
        </w:rPr>
        <w:t>[   ]</w:t>
      </w:r>
      <w:r w:rsidRPr="00B96779">
        <w:rPr>
          <w:rFonts w:ascii="Times New Roman" w:hAnsi="Times New Roman"/>
          <w:sz w:val="18"/>
          <w:szCs w:val="18"/>
        </w:rPr>
        <w:tab/>
        <w:t>the United States of America, [or]</w:t>
      </w:r>
      <w:r w:rsidRPr="00B96779">
        <w:rPr>
          <w:rFonts w:ascii="Times New Roman" w:hAnsi="Times New Roman"/>
          <w:sz w:val="18"/>
          <w:szCs w:val="18"/>
        </w:rPr>
        <w:br/>
        <w:t>[__] the United Kingdom; [or]</w:t>
      </w:r>
      <w:r w:rsidRPr="00B96779">
        <w:rPr>
          <w:rFonts w:ascii="Times New Roman" w:hAnsi="Times New Roman"/>
          <w:sz w:val="18"/>
          <w:szCs w:val="18"/>
        </w:rPr>
        <w:br/>
        <w:t>[   ]</w:t>
      </w:r>
      <w:r w:rsidRPr="00B96779">
        <w:rPr>
          <w:rFonts w:ascii="Times New Roman" w:hAnsi="Times New Roman"/>
          <w:sz w:val="18"/>
          <w:szCs w:val="18"/>
        </w:rPr>
        <w:tab/>
        <w:t>__________, or</w:t>
      </w:r>
    </w:p>
    <w:p w14:paraId="3BA65211" w14:textId="7A682C7D" w:rsidR="00DE5FA3" w:rsidRPr="00B96779" w:rsidRDefault="00DE5FA3" w:rsidP="00DE5FA3">
      <w:pPr>
        <w:pStyle w:val="Body3"/>
        <w:ind w:left="2912"/>
        <w:rPr>
          <w:rFonts w:ascii="Times New Roman" w:hAnsi="Times New Roman"/>
          <w:sz w:val="18"/>
          <w:szCs w:val="18"/>
        </w:rPr>
      </w:pPr>
      <w:r w:rsidRPr="00B96779">
        <w:rPr>
          <w:rFonts w:ascii="Times New Roman" w:hAnsi="Times New Roman"/>
          <w:sz w:val="18"/>
          <w:szCs w:val="18"/>
        </w:rPr>
        <w:t>[   ] §7a.2 shall not be supplemented</w:t>
      </w:r>
    </w:p>
    <w:p w14:paraId="43EC79CB" w14:textId="0457AC57" w:rsidR="00DE5FA3" w:rsidRPr="009372FC" w:rsidRDefault="00DE5FA3" w:rsidP="009372FC">
      <w:pPr>
        <w:pStyle w:val="Body3"/>
        <w:ind w:left="2912" w:hanging="2912"/>
        <w:jc w:val="left"/>
        <w:rPr>
          <w:rFonts w:ascii="Times New Roman" w:hAnsi="Times New Roman"/>
          <w:sz w:val="18"/>
        </w:rPr>
      </w:pPr>
      <w:r w:rsidRPr="00B96779">
        <w:rPr>
          <w:rFonts w:ascii="Times New Roman" w:hAnsi="Times New Roman"/>
          <w:b/>
          <w:bCs/>
          <w:sz w:val="18"/>
          <w:szCs w:val="18"/>
        </w:rPr>
        <w:t>§</w:t>
      </w:r>
      <w:r w:rsidR="00845A9A">
        <w:rPr>
          <w:rFonts w:ascii="Times New Roman" w:hAnsi="Times New Roman"/>
          <w:b/>
          <w:bCs/>
          <w:sz w:val="18"/>
          <w:szCs w:val="18"/>
        </w:rPr>
        <w:t xml:space="preserve"> </w:t>
      </w:r>
      <w:r w:rsidRPr="00B96779">
        <w:rPr>
          <w:rFonts w:ascii="Times New Roman" w:hAnsi="Times New Roman"/>
          <w:b/>
          <w:bCs/>
          <w:sz w:val="18"/>
          <w:szCs w:val="18"/>
        </w:rPr>
        <w:t>7a.7</w:t>
      </w:r>
      <w:r w:rsidRPr="00B96779">
        <w:rPr>
          <w:rFonts w:ascii="Times New Roman" w:hAnsi="Times New Roman"/>
          <w:sz w:val="18"/>
          <w:szCs w:val="18"/>
        </w:rPr>
        <w:t xml:space="preserve"> </w:t>
      </w:r>
      <w:r w:rsidRPr="00B96779">
        <w:rPr>
          <w:rFonts w:ascii="Times New Roman" w:hAnsi="Times New Roman"/>
          <w:b/>
          <w:sz w:val="18"/>
          <w:szCs w:val="18"/>
        </w:rPr>
        <w:t xml:space="preserve">Long Term Trade Restriction Limit: </w:t>
      </w:r>
      <w:r w:rsidR="00B709BB" w:rsidRPr="00B96779">
        <w:rPr>
          <w:rFonts w:ascii="Times New Roman" w:hAnsi="Times New Roman"/>
          <w:sz w:val="18"/>
          <w:szCs w:val="18"/>
        </w:rPr>
        <w:br/>
      </w:r>
      <w:r w:rsidRPr="00B96779">
        <w:rPr>
          <w:rFonts w:ascii="Times New Roman" w:hAnsi="Times New Roman"/>
          <w:sz w:val="18"/>
          <w:szCs w:val="18"/>
        </w:rPr>
        <w:t>[   ] §7a.7 shall apply as written; or</w:t>
      </w:r>
      <w:r w:rsidRPr="00B96779">
        <w:rPr>
          <w:rFonts w:ascii="Times New Roman" w:hAnsi="Times New Roman"/>
          <w:sz w:val="18"/>
          <w:szCs w:val="18"/>
        </w:rPr>
        <w:br/>
        <w:t>[   ] §7a.7 shall apply but the relevant period shall be: _____</w:t>
      </w:r>
    </w:p>
    <w:p w14:paraId="68468956" w14:textId="2CBC03D9" w:rsidR="003C6BCE" w:rsidRPr="00B96779" w:rsidRDefault="00000000" w:rsidP="0006524C">
      <w:pPr>
        <w:pStyle w:val="RSBodyText"/>
        <w:jc w:val="center"/>
        <w:rPr>
          <w:b/>
          <w:szCs w:val="18"/>
        </w:rPr>
      </w:pPr>
      <w:r w:rsidRPr="00B96779">
        <w:rPr>
          <w:b/>
          <w:szCs w:val="18"/>
        </w:rPr>
        <w:t>§10</w:t>
      </w:r>
      <w:r w:rsidRPr="00B96779">
        <w:rPr>
          <w:b/>
          <w:szCs w:val="18"/>
        </w:rPr>
        <w:br/>
      </w:r>
      <w:r w:rsidRPr="00B96779">
        <w:rPr>
          <w:b/>
          <w:szCs w:val="18"/>
          <w:u w:val="single"/>
        </w:rPr>
        <w:t>Term and Termination Rights</w:t>
      </w:r>
      <w:bookmarkStart w:id="22" w:name="_cp_change_284"/>
    </w:p>
    <w:p w14:paraId="7BBF5A37" w14:textId="02022147" w:rsidR="002404B8" w:rsidRPr="002404B8" w:rsidRDefault="00000000" w:rsidP="00FE1E66">
      <w:pPr>
        <w:pStyle w:val="RSBodyText"/>
        <w:spacing w:after="0"/>
        <w:rPr>
          <w:b/>
          <w:szCs w:val="18"/>
        </w:rPr>
      </w:pPr>
      <w:bookmarkStart w:id="23" w:name="_cp_change_285"/>
      <w:bookmarkEnd w:id="22"/>
      <w:r w:rsidRPr="00B96779">
        <w:rPr>
          <w:b/>
          <w:szCs w:val="18"/>
        </w:rPr>
        <w:t>§</w:t>
      </w:r>
      <w:r w:rsidR="00845A9A">
        <w:rPr>
          <w:b/>
          <w:szCs w:val="18"/>
        </w:rPr>
        <w:t xml:space="preserve"> </w:t>
      </w:r>
      <w:r w:rsidRPr="00B96779">
        <w:rPr>
          <w:b/>
          <w:szCs w:val="18"/>
        </w:rPr>
        <w:t>10.2 Expiration Date</w:t>
      </w:r>
      <w:r w:rsidR="002404B8">
        <w:rPr>
          <w:b/>
          <w:szCs w:val="18"/>
        </w:rPr>
        <w:t xml:space="preserve"> and Thirty</w:t>
      </w:r>
      <w:bookmarkStart w:id="24" w:name="_cp_change_283"/>
      <w:r w:rsidR="002404B8">
        <w:rPr>
          <w:b/>
          <w:szCs w:val="18"/>
        </w:rPr>
        <w:t xml:space="preserve"> (30) day Termination Notice:</w:t>
      </w:r>
      <w:r w:rsidR="00845A9A">
        <w:rPr>
          <w:b/>
          <w:szCs w:val="18"/>
        </w:rPr>
        <w:t xml:space="preserve"> </w:t>
      </w:r>
    </w:p>
    <w:bookmarkEnd w:id="23"/>
    <w:bookmarkEnd w:id="24"/>
    <w:p w14:paraId="750F8FCA" w14:textId="3BEB2305" w:rsidR="003C6BCE" w:rsidRPr="00B96779" w:rsidRDefault="00470F31" w:rsidP="009372FC">
      <w:pPr>
        <w:pStyle w:val="RSBodyText"/>
        <w:spacing w:after="0"/>
        <w:ind w:left="2520"/>
        <w:rPr>
          <w:szCs w:val="18"/>
        </w:rPr>
      </w:pPr>
      <w:r>
        <w:rPr>
          <w:szCs w:val="18"/>
        </w:rPr>
        <w:t>[</w:t>
      </w:r>
      <w:r w:rsidRPr="00B96779">
        <w:rPr>
          <w:szCs w:val="18"/>
        </w:rPr>
        <w:t xml:space="preserve"> ] § 10.2 shall apply and the Expiration Date shall be:</w:t>
      </w:r>
      <w:r w:rsidR="00B7676D">
        <w:rPr>
          <w:szCs w:val="18"/>
        </w:rPr>
        <w:t xml:space="preserve"> </w:t>
      </w:r>
      <w:r w:rsidRPr="00B96779">
        <w:rPr>
          <w:szCs w:val="18"/>
        </w:rPr>
        <w:t>__________, or</w:t>
      </w:r>
      <w:r w:rsidRPr="00B96779">
        <w:rPr>
          <w:szCs w:val="18"/>
        </w:rPr>
        <w:br/>
        <w:t xml:space="preserve">[ ] § 10.2 shall </w:t>
      </w:r>
      <w:r w:rsidRPr="00B96779">
        <w:rPr>
          <w:szCs w:val="18"/>
          <w:u w:val="single"/>
        </w:rPr>
        <w:t>not</w:t>
      </w:r>
      <w:r w:rsidRPr="00B96779">
        <w:rPr>
          <w:szCs w:val="18"/>
        </w:rPr>
        <w:t xml:space="preserve"> apply and there shall be no Expiration Date</w:t>
      </w:r>
    </w:p>
    <w:p w14:paraId="6C3041BA" w14:textId="77777777" w:rsidR="00B02055" w:rsidRDefault="00B02055" w:rsidP="00B02055">
      <w:pPr>
        <w:jc w:val="both"/>
        <w:rPr>
          <w:b/>
          <w:sz w:val="18"/>
          <w:szCs w:val="18"/>
          <w:lang w:val="en-GB"/>
        </w:rPr>
      </w:pPr>
    </w:p>
    <w:p w14:paraId="2AB41609" w14:textId="59BE14C9" w:rsidR="00B02055" w:rsidRDefault="00DE5FA3" w:rsidP="00B02055">
      <w:pPr>
        <w:jc w:val="both"/>
        <w:rPr>
          <w:sz w:val="18"/>
          <w:szCs w:val="18"/>
          <w:lang w:val="en-GB"/>
        </w:rPr>
      </w:pPr>
      <w:r w:rsidRPr="00B96779">
        <w:rPr>
          <w:b/>
          <w:sz w:val="18"/>
          <w:szCs w:val="18"/>
          <w:lang w:val="en-GB"/>
        </w:rPr>
        <w:t>§ 10.3(g) Set-Off Rights:</w:t>
      </w:r>
      <w:r w:rsidR="00B02055">
        <w:rPr>
          <w:sz w:val="18"/>
          <w:szCs w:val="18"/>
          <w:lang w:val="en-GB"/>
        </w:rPr>
        <w:tab/>
      </w:r>
    </w:p>
    <w:p w14:paraId="7D4308B9" w14:textId="04E39ABE" w:rsidR="00DE5FA3" w:rsidRPr="00B02055" w:rsidRDefault="00DE5FA3" w:rsidP="00B02055">
      <w:pPr>
        <w:ind w:left="2517"/>
        <w:jc w:val="both"/>
        <w:rPr>
          <w:sz w:val="18"/>
          <w:szCs w:val="18"/>
          <w:lang w:val="en-GB"/>
        </w:rPr>
      </w:pPr>
      <w:r w:rsidRPr="00B02055">
        <w:rPr>
          <w:sz w:val="18"/>
          <w:szCs w:val="18"/>
          <w:lang w:val="en-GB"/>
        </w:rPr>
        <w:t>[</w:t>
      </w:r>
      <w:r w:rsidR="00B02055" w:rsidRPr="00B02055">
        <w:rPr>
          <w:sz w:val="18"/>
          <w:szCs w:val="18"/>
          <w:lang w:val="en-GB"/>
        </w:rPr>
        <w:t xml:space="preserve"> </w:t>
      </w:r>
      <w:r w:rsidRPr="00B02055">
        <w:rPr>
          <w:sz w:val="18"/>
          <w:szCs w:val="18"/>
          <w:lang w:val="en-GB"/>
        </w:rPr>
        <w:t xml:space="preserve">] § 10.3(g) shall apply, </w:t>
      </w:r>
      <w:r w:rsidR="00B2061D" w:rsidRPr="00B02055">
        <w:rPr>
          <w:sz w:val="18"/>
          <w:szCs w:val="18"/>
        </w:rPr>
        <w:t xml:space="preserve">and the Base Currency shall be Euro, unless otherwise specified here __________________________, </w:t>
      </w:r>
      <w:r w:rsidRPr="00B02055">
        <w:rPr>
          <w:sz w:val="18"/>
          <w:szCs w:val="18"/>
          <w:lang w:val="en-GB"/>
        </w:rPr>
        <w:t>or</w:t>
      </w:r>
    </w:p>
    <w:p w14:paraId="0FB2A10A" w14:textId="42201978" w:rsidR="00DE5FA3" w:rsidRPr="00B02055" w:rsidRDefault="00DE5FA3" w:rsidP="00B02055">
      <w:pPr>
        <w:ind w:left="2517"/>
        <w:rPr>
          <w:sz w:val="18"/>
          <w:szCs w:val="18"/>
        </w:rPr>
      </w:pPr>
      <w:r w:rsidRPr="00B02055">
        <w:rPr>
          <w:sz w:val="18"/>
          <w:szCs w:val="18"/>
          <w:lang w:val="en-GB"/>
        </w:rPr>
        <w:t>[ ] § 10.3(g) shall not apply</w:t>
      </w:r>
    </w:p>
    <w:p w14:paraId="6BBBD6C3" w14:textId="77777777" w:rsidR="00DE5FA3" w:rsidRPr="00B96779" w:rsidRDefault="00DE5FA3" w:rsidP="00DE5FA3">
      <w:pPr>
        <w:ind w:left="2880" w:hanging="2880"/>
        <w:rPr>
          <w:sz w:val="20"/>
          <w:lang w:val="en-GB"/>
        </w:rPr>
      </w:pPr>
    </w:p>
    <w:p w14:paraId="710C39A2" w14:textId="0ADA9281" w:rsidR="003C6BCE" w:rsidRPr="00B96779" w:rsidRDefault="00000000" w:rsidP="0006524C">
      <w:pPr>
        <w:pStyle w:val="RSBodyText"/>
        <w:ind w:left="2520" w:hanging="2520"/>
        <w:rPr>
          <w:szCs w:val="18"/>
        </w:rPr>
      </w:pPr>
      <w:r w:rsidRPr="00B96779">
        <w:rPr>
          <w:b/>
          <w:szCs w:val="18"/>
        </w:rPr>
        <w:t>§</w:t>
      </w:r>
      <w:r w:rsidR="00845A9A">
        <w:rPr>
          <w:b/>
          <w:szCs w:val="18"/>
        </w:rPr>
        <w:t xml:space="preserve"> </w:t>
      </w:r>
      <w:r w:rsidRPr="00B96779">
        <w:rPr>
          <w:b/>
          <w:szCs w:val="18"/>
        </w:rPr>
        <w:t>10.4 Automatic Termination:</w:t>
      </w:r>
      <w:r w:rsidRPr="00B96779">
        <w:rPr>
          <w:szCs w:val="18"/>
        </w:rPr>
        <w:tab/>
        <w:t>[ ] §10.4 shall apply to Party A, with termination effective</w:t>
      </w:r>
      <w:r w:rsidRPr="00B96779">
        <w:rPr>
          <w:szCs w:val="18"/>
        </w:rPr>
        <w:br/>
        <w:t>__________, or</w:t>
      </w:r>
      <w:r w:rsidRPr="00B96779">
        <w:rPr>
          <w:szCs w:val="18"/>
        </w:rPr>
        <w:br/>
        <w:t xml:space="preserve">[ ] §10,4 shall </w:t>
      </w:r>
      <w:r w:rsidRPr="00B96779">
        <w:rPr>
          <w:szCs w:val="18"/>
          <w:u w:val="single"/>
        </w:rPr>
        <w:t>not</w:t>
      </w:r>
      <w:r w:rsidRPr="00B96779">
        <w:rPr>
          <w:szCs w:val="18"/>
        </w:rPr>
        <w:t xml:space="preserve"> apply to Party A</w:t>
      </w:r>
      <w:r w:rsidRPr="00B96779">
        <w:rPr>
          <w:szCs w:val="18"/>
        </w:rPr>
        <w:br/>
        <w:t>[ ] §10.4 shall apply to Party B, with termination effective</w:t>
      </w:r>
      <w:r w:rsidRPr="00B96779">
        <w:rPr>
          <w:szCs w:val="18"/>
        </w:rPr>
        <w:br/>
        <w:t>__________, or</w:t>
      </w:r>
      <w:r w:rsidRPr="00B96779">
        <w:rPr>
          <w:szCs w:val="18"/>
        </w:rPr>
        <w:br/>
        <w:t xml:space="preserve">[ ] §10.4 shall </w:t>
      </w:r>
      <w:r w:rsidRPr="00B96779">
        <w:rPr>
          <w:szCs w:val="18"/>
          <w:u w:val="single"/>
        </w:rPr>
        <w:t>not</w:t>
      </w:r>
      <w:r w:rsidRPr="00B96779">
        <w:rPr>
          <w:szCs w:val="18"/>
        </w:rPr>
        <w:t xml:space="preserve"> apply to Party B</w:t>
      </w:r>
    </w:p>
    <w:p w14:paraId="7D0BE26D" w14:textId="77777777" w:rsidR="003C6BCE" w:rsidRPr="00B96779" w:rsidRDefault="00000000" w:rsidP="0006524C">
      <w:pPr>
        <w:pStyle w:val="RSBodyText"/>
        <w:spacing w:after="0"/>
        <w:rPr>
          <w:b/>
          <w:szCs w:val="18"/>
        </w:rPr>
      </w:pPr>
      <w:r w:rsidRPr="00B96779">
        <w:rPr>
          <w:b/>
          <w:szCs w:val="18"/>
        </w:rPr>
        <w:t>§</w:t>
      </w:r>
      <w:r w:rsidR="00845A9A">
        <w:rPr>
          <w:b/>
          <w:szCs w:val="18"/>
        </w:rPr>
        <w:t xml:space="preserve"> </w:t>
      </w:r>
      <w:r w:rsidRPr="00B96779">
        <w:rPr>
          <w:b/>
          <w:szCs w:val="18"/>
        </w:rPr>
        <w:t>10.5(b) Cross Default and Acceleration:</w:t>
      </w:r>
    </w:p>
    <w:p w14:paraId="4BFA6310" w14:textId="4606969F" w:rsidR="003C6BCE" w:rsidRPr="00B96779" w:rsidRDefault="00000000" w:rsidP="0006524C">
      <w:pPr>
        <w:pStyle w:val="RSBodyText"/>
        <w:spacing w:after="120"/>
        <w:ind w:left="2520"/>
        <w:rPr>
          <w:szCs w:val="18"/>
        </w:rPr>
      </w:pPr>
      <w:r w:rsidRPr="00B96779">
        <w:rPr>
          <w:szCs w:val="18"/>
        </w:rPr>
        <w:t>[ ] § 10.5(b</w:t>
      </w:r>
      <w:r w:rsidR="0006524C" w:rsidRPr="00B96779">
        <w:rPr>
          <w:szCs w:val="18"/>
        </w:rPr>
        <w:t>)(i) shall apply to Party A</w:t>
      </w:r>
      <w:r w:rsidR="00B046BF" w:rsidRPr="00B96779">
        <w:rPr>
          <w:szCs w:val="18"/>
        </w:rPr>
        <w:t xml:space="preserve"> and the Threshold Amount for Party</w:t>
      </w:r>
      <w:r w:rsidR="00B046BF" w:rsidRPr="00B96779">
        <w:rPr>
          <w:szCs w:val="18"/>
        </w:rPr>
        <w:br/>
        <w:t>A shall be: ____________________</w:t>
      </w:r>
      <w:r w:rsidR="0006524C" w:rsidRPr="00B96779">
        <w:rPr>
          <w:szCs w:val="18"/>
        </w:rPr>
        <w:t>, or</w:t>
      </w:r>
      <w:r w:rsidR="0006524C" w:rsidRPr="00B96779">
        <w:rPr>
          <w:szCs w:val="18"/>
        </w:rPr>
        <w:br/>
      </w:r>
      <w:r w:rsidRPr="00B96779">
        <w:rPr>
          <w:szCs w:val="18"/>
        </w:rPr>
        <w:t>[ ] § 10.5(b</w:t>
      </w:r>
      <w:r w:rsidR="0006524C" w:rsidRPr="00B96779">
        <w:rPr>
          <w:szCs w:val="18"/>
        </w:rPr>
        <w:t xml:space="preserve">)(i) shall </w:t>
      </w:r>
      <w:r w:rsidR="0006524C" w:rsidRPr="00B96779">
        <w:rPr>
          <w:szCs w:val="18"/>
          <w:u w:val="single"/>
        </w:rPr>
        <w:t>not</w:t>
      </w:r>
      <w:r w:rsidR="0006524C" w:rsidRPr="00B96779">
        <w:rPr>
          <w:szCs w:val="18"/>
        </w:rPr>
        <w:t xml:space="preserve"> apply to Party A</w:t>
      </w:r>
      <w:r w:rsidR="0006524C" w:rsidRPr="00B96779">
        <w:rPr>
          <w:szCs w:val="18"/>
        </w:rPr>
        <w:br/>
      </w:r>
      <w:r w:rsidRPr="00B96779">
        <w:rPr>
          <w:szCs w:val="18"/>
        </w:rPr>
        <w:t xml:space="preserve">[ ] § 10.5(b)(i) shall apply </w:t>
      </w:r>
      <w:r w:rsidR="0006524C" w:rsidRPr="00B96779">
        <w:rPr>
          <w:szCs w:val="18"/>
        </w:rPr>
        <w:t>to Party B</w:t>
      </w:r>
      <w:r w:rsidR="00B046BF" w:rsidRPr="00B96779">
        <w:rPr>
          <w:szCs w:val="18"/>
        </w:rPr>
        <w:t xml:space="preserve"> and the Threshold Amount for Party</w:t>
      </w:r>
      <w:r w:rsidR="00B046BF" w:rsidRPr="00B96779">
        <w:rPr>
          <w:szCs w:val="18"/>
        </w:rPr>
        <w:br/>
        <w:t>B shall be: ____________________</w:t>
      </w:r>
      <w:r w:rsidR="0006524C" w:rsidRPr="00B96779">
        <w:rPr>
          <w:szCs w:val="18"/>
        </w:rPr>
        <w:t>, or</w:t>
      </w:r>
      <w:r w:rsidR="0006524C" w:rsidRPr="00B96779">
        <w:rPr>
          <w:szCs w:val="18"/>
        </w:rPr>
        <w:br/>
      </w:r>
      <w:r w:rsidRPr="00B96779">
        <w:rPr>
          <w:szCs w:val="18"/>
        </w:rPr>
        <w:t xml:space="preserve">[ ] § 10.5(b)(i) shall </w:t>
      </w:r>
      <w:r w:rsidRPr="00B96779">
        <w:rPr>
          <w:szCs w:val="18"/>
          <w:u w:val="single"/>
        </w:rPr>
        <w:t>not</w:t>
      </w:r>
      <w:r w:rsidRPr="00B96779">
        <w:rPr>
          <w:szCs w:val="18"/>
        </w:rPr>
        <w:t xml:space="preserve"> apply to Party B</w:t>
      </w:r>
    </w:p>
    <w:p w14:paraId="5FB73334" w14:textId="59E4C716" w:rsidR="003C6BCE" w:rsidRPr="00B96779" w:rsidRDefault="00000000" w:rsidP="0006524C">
      <w:pPr>
        <w:pStyle w:val="RSBodyText"/>
        <w:ind w:left="2520"/>
        <w:rPr>
          <w:szCs w:val="18"/>
        </w:rPr>
      </w:pPr>
      <w:r w:rsidRPr="00B96779">
        <w:rPr>
          <w:szCs w:val="18"/>
        </w:rPr>
        <w:t>[ ] § 10.5(b)(ii) shall apply to Party A and the Threshold Amount for Party</w:t>
      </w:r>
      <w:r w:rsidR="0006524C" w:rsidRPr="00B96779">
        <w:rPr>
          <w:szCs w:val="18"/>
        </w:rPr>
        <w:br/>
        <w:t>A shall be: ____________________, or</w:t>
      </w:r>
      <w:r w:rsidR="0006524C" w:rsidRPr="00B96779">
        <w:rPr>
          <w:szCs w:val="18"/>
        </w:rPr>
        <w:br/>
      </w:r>
      <w:r w:rsidRPr="00B96779">
        <w:rPr>
          <w:szCs w:val="18"/>
        </w:rPr>
        <w:t>[ ] § 10.5(b)</w:t>
      </w:r>
      <w:r w:rsidR="0006524C" w:rsidRPr="00B96779">
        <w:rPr>
          <w:szCs w:val="18"/>
        </w:rPr>
        <w:t xml:space="preserve">(ii) shall </w:t>
      </w:r>
      <w:r w:rsidR="0006524C" w:rsidRPr="00B96779">
        <w:rPr>
          <w:szCs w:val="18"/>
          <w:u w:val="single"/>
        </w:rPr>
        <w:t>not</w:t>
      </w:r>
      <w:r w:rsidR="0006524C" w:rsidRPr="00B96779">
        <w:rPr>
          <w:szCs w:val="18"/>
        </w:rPr>
        <w:t xml:space="preserve"> apply to Party A</w:t>
      </w:r>
      <w:r w:rsidR="0006524C" w:rsidRPr="00B96779">
        <w:rPr>
          <w:szCs w:val="18"/>
        </w:rPr>
        <w:br/>
      </w:r>
      <w:r w:rsidRPr="00B96779">
        <w:rPr>
          <w:szCs w:val="18"/>
        </w:rPr>
        <w:t>[ ] § 10.5(b)(ii) shall apply to Party B and the Threshold</w:t>
      </w:r>
      <w:r w:rsidR="0006524C" w:rsidRPr="00B96779">
        <w:rPr>
          <w:szCs w:val="18"/>
        </w:rPr>
        <w:t xml:space="preserve"> Amount for Party</w:t>
      </w:r>
      <w:r w:rsidR="0006524C" w:rsidRPr="00B96779">
        <w:rPr>
          <w:szCs w:val="18"/>
        </w:rPr>
        <w:br/>
      </w:r>
      <w:r w:rsidR="00B046BF" w:rsidRPr="00B96779">
        <w:rPr>
          <w:szCs w:val="18"/>
        </w:rPr>
        <w:lastRenderedPageBreak/>
        <w:t>B</w:t>
      </w:r>
      <w:r w:rsidR="0006524C" w:rsidRPr="00B96779">
        <w:rPr>
          <w:szCs w:val="18"/>
        </w:rPr>
        <w:t xml:space="preserve"> shall be: ____________________, or</w:t>
      </w:r>
      <w:r w:rsidR="0006524C" w:rsidRPr="00B96779">
        <w:rPr>
          <w:szCs w:val="18"/>
        </w:rPr>
        <w:br/>
        <w:t xml:space="preserve">[ ] § 10.5(b)(ii) shall </w:t>
      </w:r>
      <w:r w:rsidR="0006524C" w:rsidRPr="00B96779">
        <w:rPr>
          <w:szCs w:val="18"/>
          <w:u w:val="single"/>
        </w:rPr>
        <w:t>not</w:t>
      </w:r>
      <w:r w:rsidRPr="00B96779">
        <w:rPr>
          <w:szCs w:val="18"/>
        </w:rPr>
        <w:t xml:space="preserve"> apply to Party B</w:t>
      </w:r>
    </w:p>
    <w:p w14:paraId="12343C4B" w14:textId="77777777" w:rsidR="003C6BCE" w:rsidRPr="00B96779" w:rsidRDefault="00000000" w:rsidP="0006524C">
      <w:pPr>
        <w:pStyle w:val="RSBodyText"/>
        <w:spacing w:after="0"/>
        <w:rPr>
          <w:b/>
          <w:szCs w:val="18"/>
        </w:rPr>
      </w:pPr>
      <w:r w:rsidRPr="00B96779">
        <w:rPr>
          <w:b/>
          <w:szCs w:val="18"/>
        </w:rPr>
        <w:t>§</w:t>
      </w:r>
      <w:r w:rsidR="00845A9A">
        <w:rPr>
          <w:b/>
          <w:szCs w:val="18"/>
        </w:rPr>
        <w:t xml:space="preserve"> </w:t>
      </w:r>
      <w:r w:rsidRPr="00B96779">
        <w:rPr>
          <w:b/>
          <w:szCs w:val="18"/>
        </w:rPr>
        <w:t>10.5(c) Winding-up/Insolvency/Attachment:</w:t>
      </w:r>
    </w:p>
    <w:p w14:paraId="78F9BA05" w14:textId="77777777" w:rsidR="003C6BCE" w:rsidRPr="00B96779" w:rsidRDefault="00000000" w:rsidP="0006524C">
      <w:pPr>
        <w:pStyle w:val="RSBodyText"/>
        <w:ind w:left="2520"/>
        <w:rPr>
          <w:szCs w:val="18"/>
        </w:rPr>
      </w:pPr>
      <w:r w:rsidRPr="00B96779">
        <w:rPr>
          <w:szCs w:val="18"/>
        </w:rPr>
        <w:t>[ ] § 10.5(c) (iv) shall apply and the applicable time period is within</w:t>
      </w:r>
      <w:r w:rsidR="0006524C" w:rsidRPr="00B96779">
        <w:rPr>
          <w:szCs w:val="18"/>
        </w:rPr>
        <w:t xml:space="preserve"> _____</w:t>
      </w:r>
      <w:r w:rsidR="0006524C" w:rsidRPr="00B96779">
        <w:rPr>
          <w:szCs w:val="18"/>
        </w:rPr>
        <w:br/>
        <w:t>days, or</w:t>
      </w:r>
      <w:r w:rsidR="0006524C" w:rsidRPr="00B96779">
        <w:rPr>
          <w:szCs w:val="18"/>
        </w:rPr>
        <w:br/>
      </w:r>
      <w:r w:rsidRPr="00B96779">
        <w:rPr>
          <w:szCs w:val="18"/>
        </w:rPr>
        <w:t xml:space="preserve">[ ] § 10.5(c) (iv) shall </w:t>
      </w:r>
      <w:r w:rsidRPr="00B96779">
        <w:rPr>
          <w:szCs w:val="18"/>
          <w:u w:val="single"/>
        </w:rPr>
        <w:t>not</w:t>
      </w:r>
      <w:r w:rsidRPr="00B96779">
        <w:rPr>
          <w:szCs w:val="18"/>
        </w:rPr>
        <w:t xml:space="preserve"> apply</w:t>
      </w:r>
    </w:p>
    <w:p w14:paraId="1F625B89" w14:textId="77777777" w:rsidR="003C6BCE" w:rsidRPr="00B96779" w:rsidRDefault="00000000" w:rsidP="0006524C">
      <w:pPr>
        <w:pStyle w:val="RSBodyText"/>
        <w:spacing w:after="0"/>
        <w:rPr>
          <w:b/>
          <w:szCs w:val="18"/>
        </w:rPr>
      </w:pPr>
      <w:r w:rsidRPr="00B96779">
        <w:rPr>
          <w:b/>
          <w:szCs w:val="18"/>
        </w:rPr>
        <w:t>§ 10.5(d) Failure to Deliver or Accept:</w:t>
      </w:r>
    </w:p>
    <w:p w14:paraId="1B5E6B11" w14:textId="77777777" w:rsidR="003C6BCE" w:rsidRPr="00B96779" w:rsidRDefault="00000000" w:rsidP="0006524C">
      <w:pPr>
        <w:pStyle w:val="RSBodyText"/>
        <w:spacing w:after="0"/>
        <w:ind w:left="2520"/>
        <w:rPr>
          <w:szCs w:val="18"/>
        </w:rPr>
      </w:pPr>
      <w:r w:rsidRPr="00B96779">
        <w:rPr>
          <w:szCs w:val="18"/>
        </w:rPr>
        <w:t>[ ] § 10.5(d) shall apply, or</w:t>
      </w:r>
    </w:p>
    <w:p w14:paraId="103E2BEB" w14:textId="77777777" w:rsidR="003C6BCE" w:rsidRPr="00B96779" w:rsidRDefault="00000000" w:rsidP="0006524C">
      <w:pPr>
        <w:pStyle w:val="RSBodyText"/>
        <w:ind w:left="2520"/>
        <w:rPr>
          <w:szCs w:val="18"/>
        </w:rPr>
      </w:pPr>
      <w:r w:rsidRPr="00B96779">
        <w:rPr>
          <w:szCs w:val="18"/>
        </w:rPr>
        <w:t xml:space="preserve">[ ] § 10.5(d) shall </w:t>
      </w:r>
      <w:r w:rsidRPr="00B96779">
        <w:rPr>
          <w:szCs w:val="18"/>
          <w:u w:val="single"/>
        </w:rPr>
        <w:t>not</w:t>
      </w:r>
      <w:r w:rsidRPr="00B96779">
        <w:rPr>
          <w:szCs w:val="18"/>
        </w:rPr>
        <w:t xml:space="preserve"> apply</w:t>
      </w:r>
    </w:p>
    <w:p w14:paraId="6B989685" w14:textId="77777777" w:rsidR="00914D1C" w:rsidRPr="00B96779" w:rsidRDefault="00914D1C" w:rsidP="00DE5FA3">
      <w:pPr>
        <w:rPr>
          <w:b/>
          <w:sz w:val="18"/>
          <w:szCs w:val="18"/>
        </w:rPr>
      </w:pPr>
    </w:p>
    <w:p w14:paraId="6666564B" w14:textId="7EADC62D" w:rsidR="00DE5FA3" w:rsidRPr="00B96779" w:rsidRDefault="00DE5FA3" w:rsidP="00DE5FA3">
      <w:pPr>
        <w:rPr>
          <w:sz w:val="18"/>
          <w:szCs w:val="18"/>
          <w:lang w:val="en-GB"/>
        </w:rPr>
      </w:pPr>
      <w:r w:rsidRPr="00B96779">
        <w:rPr>
          <w:b/>
          <w:sz w:val="18"/>
          <w:szCs w:val="18"/>
          <w:lang w:val="en-GB"/>
        </w:rPr>
        <w:t xml:space="preserve">§ 10.5(g) </w:t>
      </w:r>
      <w:r w:rsidRPr="00B96779">
        <w:rPr>
          <w:b/>
          <w:bCs/>
          <w:sz w:val="18"/>
          <w:szCs w:val="18"/>
          <w:lang w:val="en-GB"/>
        </w:rPr>
        <w:t>Default under Specified Transaction</w:t>
      </w:r>
      <w:r w:rsidRPr="00B96779">
        <w:rPr>
          <w:b/>
          <w:sz w:val="18"/>
          <w:szCs w:val="18"/>
          <w:lang w:val="en-GB"/>
        </w:rPr>
        <w:t>:</w:t>
      </w:r>
      <w:r w:rsidRPr="00B96779">
        <w:rPr>
          <w:sz w:val="18"/>
          <w:szCs w:val="18"/>
          <w:lang w:val="en-GB"/>
        </w:rPr>
        <w:tab/>
      </w:r>
      <w:r w:rsidRPr="00B96779">
        <w:rPr>
          <w:sz w:val="18"/>
          <w:szCs w:val="18"/>
          <w:lang w:val="en-GB"/>
        </w:rPr>
        <w:tab/>
      </w:r>
    </w:p>
    <w:p w14:paraId="6D5D3DC1" w14:textId="0D902B69" w:rsidR="00B2061D" w:rsidRPr="00B96779" w:rsidRDefault="00B2061D" w:rsidP="00C32030">
      <w:pPr>
        <w:ind w:left="2552"/>
        <w:rPr>
          <w:sz w:val="18"/>
          <w:szCs w:val="18"/>
        </w:rPr>
      </w:pPr>
      <w:r w:rsidRPr="00B96779">
        <w:rPr>
          <w:sz w:val="18"/>
          <w:szCs w:val="18"/>
        </w:rPr>
        <w:t>[ ] Option A shall apply and the aggregated amount shall be _______, or</w:t>
      </w:r>
    </w:p>
    <w:p w14:paraId="2D170D3A" w14:textId="3F465875" w:rsidR="00B2061D" w:rsidRPr="00B96779" w:rsidRDefault="00B2061D" w:rsidP="00C32030">
      <w:pPr>
        <w:ind w:left="2562"/>
        <w:rPr>
          <w:sz w:val="18"/>
          <w:szCs w:val="18"/>
        </w:rPr>
      </w:pPr>
      <w:r w:rsidRPr="00B96779">
        <w:rPr>
          <w:sz w:val="18"/>
          <w:szCs w:val="18"/>
        </w:rPr>
        <w:t>[ ] Option B shall apply and the aggregated amount shall be _______, or</w:t>
      </w:r>
    </w:p>
    <w:p w14:paraId="68632423" w14:textId="351130E7" w:rsidR="00B2061D" w:rsidRPr="00B96779" w:rsidRDefault="00B2061D" w:rsidP="00C32030">
      <w:pPr>
        <w:ind w:left="2562"/>
        <w:rPr>
          <w:sz w:val="18"/>
          <w:szCs w:val="18"/>
        </w:rPr>
      </w:pPr>
      <w:r w:rsidRPr="00B96779">
        <w:rPr>
          <w:sz w:val="18"/>
          <w:szCs w:val="18"/>
        </w:rPr>
        <w:t>[ ] Neither Option A nor Option B shall apply</w:t>
      </w:r>
    </w:p>
    <w:p w14:paraId="3E6E4A27" w14:textId="77777777" w:rsidR="00B2061D" w:rsidRPr="00B96779" w:rsidRDefault="00B2061D" w:rsidP="00C32030">
      <w:pPr>
        <w:ind w:left="2562"/>
        <w:rPr>
          <w:sz w:val="18"/>
          <w:szCs w:val="18"/>
        </w:rPr>
      </w:pPr>
    </w:p>
    <w:p w14:paraId="281F822D" w14:textId="77777777" w:rsidR="00B2061D" w:rsidRPr="00B96779" w:rsidRDefault="00B2061D" w:rsidP="00C32030">
      <w:pPr>
        <w:ind w:left="2562"/>
        <w:rPr>
          <w:sz w:val="18"/>
          <w:szCs w:val="18"/>
        </w:rPr>
      </w:pPr>
      <w:r w:rsidRPr="00B96779">
        <w:rPr>
          <w:sz w:val="18"/>
          <w:szCs w:val="18"/>
        </w:rPr>
        <w:t xml:space="preserve">If </w:t>
      </w:r>
      <w:r w:rsidRPr="00B96779">
        <w:rPr>
          <w:i/>
          <w:iCs/>
          <w:sz w:val="18"/>
          <w:szCs w:val="18"/>
        </w:rPr>
        <w:t>either</w:t>
      </w:r>
      <w:r w:rsidRPr="00B96779">
        <w:rPr>
          <w:sz w:val="18"/>
          <w:szCs w:val="18"/>
        </w:rPr>
        <w:t xml:space="preserve"> Option A or Option B has been elected as applying, </w:t>
      </w:r>
    </w:p>
    <w:p w14:paraId="5BD1C12D" w14:textId="03B1482F" w:rsidR="00B2061D" w:rsidRPr="00B96779" w:rsidRDefault="00B2061D" w:rsidP="00B404F3">
      <w:pPr>
        <w:ind w:left="1842" w:firstLine="720"/>
        <w:rPr>
          <w:sz w:val="18"/>
          <w:szCs w:val="18"/>
        </w:rPr>
      </w:pPr>
      <w:r w:rsidRPr="00B96779">
        <w:rPr>
          <w:sz w:val="18"/>
          <w:szCs w:val="18"/>
        </w:rPr>
        <w:t>[ ] no additional Entity shall be specified, or</w:t>
      </w:r>
    </w:p>
    <w:p w14:paraId="18ECCA78" w14:textId="2DD6D131" w:rsidR="00B2061D" w:rsidRPr="00B96779" w:rsidRDefault="00B2061D" w:rsidP="00B404F3">
      <w:pPr>
        <w:ind w:left="1842" w:firstLine="720"/>
        <w:rPr>
          <w:sz w:val="18"/>
          <w:szCs w:val="18"/>
        </w:rPr>
      </w:pPr>
      <w:r w:rsidRPr="00B96779">
        <w:rPr>
          <w:sz w:val="18"/>
          <w:szCs w:val="18"/>
        </w:rPr>
        <w:t xml:space="preserve">[ ] the following Entity(ies) shall be specified: </w:t>
      </w:r>
    </w:p>
    <w:p w14:paraId="4F201F61" w14:textId="468BE6DC" w:rsidR="00B2061D" w:rsidRPr="00B96779" w:rsidRDefault="00B2061D" w:rsidP="00B404F3">
      <w:pPr>
        <w:pStyle w:val="Body3"/>
        <w:ind w:left="2835"/>
        <w:jc w:val="left"/>
        <w:rPr>
          <w:rFonts w:ascii="Times New Roman" w:hAnsi="Times New Roman"/>
          <w:sz w:val="18"/>
          <w:szCs w:val="18"/>
        </w:rPr>
      </w:pPr>
      <w:r w:rsidRPr="00B96779">
        <w:rPr>
          <w:rFonts w:ascii="Times New Roman" w:hAnsi="Times New Roman"/>
          <w:sz w:val="18"/>
          <w:szCs w:val="18"/>
        </w:rPr>
        <w:t>[ ]</w:t>
      </w:r>
      <w:r w:rsidR="00B404F3">
        <w:rPr>
          <w:rFonts w:ascii="Times New Roman" w:hAnsi="Times New Roman"/>
          <w:sz w:val="18"/>
          <w:szCs w:val="18"/>
        </w:rPr>
        <w:t xml:space="preserve"> </w:t>
      </w:r>
      <w:r w:rsidRPr="00B96779">
        <w:rPr>
          <w:rFonts w:ascii="Times New Roman" w:hAnsi="Times New Roman"/>
          <w:sz w:val="18"/>
          <w:szCs w:val="18"/>
        </w:rPr>
        <w:t>such Party’s Credit Support Provider, [or]</w:t>
      </w:r>
      <w:r w:rsidRPr="00B96779">
        <w:rPr>
          <w:rFonts w:ascii="Times New Roman" w:hAnsi="Times New Roman"/>
          <w:sz w:val="18"/>
          <w:szCs w:val="18"/>
        </w:rPr>
        <w:br/>
        <w:t>[ ] such Party’s Controlling Party; [or]</w:t>
      </w:r>
      <w:r w:rsidRPr="00B96779">
        <w:rPr>
          <w:rFonts w:ascii="Times New Roman" w:hAnsi="Times New Roman"/>
          <w:sz w:val="18"/>
          <w:szCs w:val="18"/>
        </w:rPr>
        <w:br/>
        <w:t>[ ]__________</w:t>
      </w:r>
    </w:p>
    <w:p w14:paraId="76880A0A" w14:textId="4D440FEB" w:rsidR="00BC3334" w:rsidRPr="00BC3334" w:rsidRDefault="00BC3334" w:rsidP="00BC3334">
      <w:pPr>
        <w:ind w:left="2880" w:hanging="2880"/>
        <w:rPr>
          <w:sz w:val="18"/>
          <w:szCs w:val="18"/>
        </w:rPr>
      </w:pPr>
      <w:bookmarkStart w:id="25" w:name="_cp_change_387"/>
      <w:r w:rsidRPr="00BC3334">
        <w:rPr>
          <w:b/>
          <w:color w:val="000000" w:themeColor="text1"/>
          <w:sz w:val="18"/>
          <w:szCs w:val="18"/>
          <w:u w:color="FF0000"/>
        </w:rPr>
        <w:t xml:space="preserve">§ </w:t>
      </w:r>
      <w:r w:rsidRPr="009372FC">
        <w:rPr>
          <w:b/>
          <w:color w:val="000000" w:themeColor="text1"/>
          <w:sz w:val="18"/>
          <w:u w:color="FF0000"/>
        </w:rPr>
        <w:t>10.5 Other Material Reasons:</w:t>
      </w:r>
      <w:bookmarkEnd w:id="25"/>
      <w:r w:rsidRPr="009372FC">
        <w:rPr>
          <w:sz w:val="18"/>
        </w:rPr>
        <w:tab/>
        <w:t xml:space="preserve">[ </w:t>
      </w:r>
      <w:r w:rsidRPr="00BC3334">
        <w:rPr>
          <w:sz w:val="18"/>
          <w:szCs w:val="18"/>
        </w:rPr>
        <w:t xml:space="preserve"> </w:t>
      </w:r>
      <w:r w:rsidRPr="009372FC">
        <w:rPr>
          <w:sz w:val="18"/>
        </w:rPr>
        <w:t>] Material Reasons shall be limited to those stated in the General</w:t>
      </w:r>
      <w:r w:rsidRPr="00BC3334">
        <w:rPr>
          <w:sz w:val="18"/>
          <w:szCs w:val="18"/>
        </w:rPr>
        <w:t xml:space="preserve"> </w:t>
      </w:r>
      <w:r w:rsidRPr="009372FC">
        <w:rPr>
          <w:sz w:val="18"/>
        </w:rPr>
        <w:t>Agreement, or</w:t>
      </w:r>
      <w:r w:rsidRPr="00BC3334">
        <w:rPr>
          <w:sz w:val="18"/>
          <w:szCs w:val="18"/>
        </w:rPr>
        <w:t xml:space="preserve"> </w:t>
      </w:r>
    </w:p>
    <w:p w14:paraId="5BF60789" w14:textId="36B3D2E3" w:rsidR="00BC3334" w:rsidRPr="00BC3334" w:rsidRDefault="00BC3334" w:rsidP="00BC3334">
      <w:pPr>
        <w:ind w:left="2880"/>
        <w:rPr>
          <w:sz w:val="18"/>
          <w:szCs w:val="18"/>
        </w:rPr>
      </w:pPr>
      <w:r w:rsidRPr="00BC3334">
        <w:rPr>
          <w:sz w:val="18"/>
          <w:szCs w:val="18"/>
        </w:rPr>
        <w:t xml:space="preserve">[ </w:t>
      </w:r>
      <w:r w:rsidRPr="009372FC">
        <w:rPr>
          <w:sz w:val="18"/>
        </w:rPr>
        <w:t xml:space="preserve"> ] the following additional Material Reasons shall apply to Party A:</w:t>
      </w:r>
      <w:r w:rsidRPr="00BC3334">
        <w:rPr>
          <w:sz w:val="18"/>
          <w:szCs w:val="18"/>
        </w:rPr>
        <w:t xml:space="preserve"> ______________________________</w:t>
      </w:r>
    </w:p>
    <w:p w14:paraId="6799E4C0" w14:textId="5D389BF2" w:rsidR="00BC3334" w:rsidRDefault="00BC3334" w:rsidP="00863772">
      <w:pPr>
        <w:ind w:left="2880"/>
        <w:rPr>
          <w:sz w:val="18"/>
          <w:szCs w:val="18"/>
        </w:rPr>
      </w:pPr>
      <w:r w:rsidRPr="00BC3334">
        <w:rPr>
          <w:sz w:val="18"/>
          <w:szCs w:val="18"/>
        </w:rPr>
        <w:t xml:space="preserve">[ </w:t>
      </w:r>
      <w:r w:rsidRPr="009372FC">
        <w:rPr>
          <w:sz w:val="18"/>
        </w:rPr>
        <w:t xml:space="preserve"> ] the following additional Material Reasons shall apply to Party B:</w:t>
      </w:r>
      <w:r w:rsidRPr="00BC3334">
        <w:rPr>
          <w:sz w:val="18"/>
          <w:szCs w:val="18"/>
          <w:u w:val="single"/>
        </w:rPr>
        <w:t xml:space="preserve"> </w:t>
      </w:r>
      <w:r w:rsidRPr="00BC3334">
        <w:rPr>
          <w:sz w:val="18"/>
          <w:szCs w:val="18"/>
        </w:rPr>
        <w:t>______________________________</w:t>
      </w:r>
    </w:p>
    <w:p w14:paraId="6BA24692" w14:textId="77777777" w:rsidR="00863772" w:rsidRPr="00863772" w:rsidRDefault="00863772" w:rsidP="00863772">
      <w:pPr>
        <w:ind w:left="2880"/>
        <w:rPr>
          <w:sz w:val="18"/>
        </w:rPr>
      </w:pPr>
    </w:p>
    <w:p w14:paraId="53841FA4" w14:textId="77777777" w:rsidR="003C6BCE" w:rsidRPr="00B96779" w:rsidRDefault="00000000" w:rsidP="0006524C">
      <w:pPr>
        <w:pStyle w:val="RSBodyText"/>
        <w:jc w:val="center"/>
        <w:rPr>
          <w:b/>
          <w:szCs w:val="18"/>
        </w:rPr>
      </w:pPr>
      <w:r w:rsidRPr="00B96779">
        <w:rPr>
          <w:b/>
          <w:szCs w:val="18"/>
        </w:rPr>
        <w:t>§12</w:t>
      </w:r>
      <w:r w:rsidRPr="00B96779">
        <w:rPr>
          <w:b/>
          <w:szCs w:val="18"/>
        </w:rPr>
        <w:br/>
      </w:r>
      <w:r w:rsidRPr="00B96779">
        <w:rPr>
          <w:b/>
          <w:szCs w:val="18"/>
          <w:u w:val="single"/>
        </w:rPr>
        <w:t>Limitation of Liability</w:t>
      </w:r>
    </w:p>
    <w:p w14:paraId="0EBEC0C1" w14:textId="54C0F279" w:rsidR="003C6BCE" w:rsidRPr="00B96779" w:rsidRDefault="00000000" w:rsidP="0006524C">
      <w:pPr>
        <w:pStyle w:val="RSBodyText"/>
        <w:ind w:left="2520" w:hanging="2520"/>
        <w:rPr>
          <w:szCs w:val="18"/>
        </w:rPr>
      </w:pPr>
      <w:r w:rsidRPr="00B96779">
        <w:rPr>
          <w:b/>
          <w:szCs w:val="18"/>
        </w:rPr>
        <w:t>§</w:t>
      </w:r>
      <w:r w:rsidR="00845A9A">
        <w:rPr>
          <w:b/>
          <w:szCs w:val="18"/>
        </w:rPr>
        <w:t xml:space="preserve"> </w:t>
      </w:r>
      <w:r w:rsidRPr="00B96779">
        <w:rPr>
          <w:b/>
          <w:szCs w:val="18"/>
        </w:rPr>
        <w:t>12 Application of Limitation:</w:t>
      </w:r>
      <w:r w:rsidRPr="00B96779">
        <w:rPr>
          <w:szCs w:val="18"/>
        </w:rPr>
        <w:tab/>
        <w:t>[ ] § 12 shall apply as written in the General Agreement, or</w:t>
      </w:r>
      <w:r w:rsidRPr="00B96779">
        <w:rPr>
          <w:szCs w:val="18"/>
        </w:rPr>
        <w:br/>
        <w:t>[ ] § 12 shall be amended or replaced in its entirety as follows:</w:t>
      </w:r>
      <w:r w:rsidRPr="00B96779">
        <w:rPr>
          <w:szCs w:val="18"/>
        </w:rPr>
        <w:br/>
        <w:t>__________</w:t>
      </w:r>
      <w:r w:rsidR="001079EA">
        <w:rPr>
          <w:szCs w:val="18"/>
        </w:rPr>
        <w:t>_________________________</w:t>
      </w:r>
    </w:p>
    <w:p w14:paraId="46F56E5A" w14:textId="77777777" w:rsidR="003C6BCE" w:rsidRPr="00B96779" w:rsidRDefault="00000000" w:rsidP="0006524C">
      <w:pPr>
        <w:pStyle w:val="RSBodyText"/>
        <w:jc w:val="center"/>
        <w:rPr>
          <w:b/>
          <w:szCs w:val="18"/>
        </w:rPr>
      </w:pPr>
      <w:r w:rsidRPr="00B96779">
        <w:rPr>
          <w:b/>
          <w:szCs w:val="18"/>
        </w:rPr>
        <w:t>§13</w:t>
      </w:r>
      <w:r w:rsidRPr="00B96779">
        <w:rPr>
          <w:b/>
          <w:szCs w:val="18"/>
        </w:rPr>
        <w:br/>
      </w:r>
      <w:r w:rsidRPr="00B96779">
        <w:rPr>
          <w:b/>
          <w:szCs w:val="18"/>
          <w:u w:val="single"/>
        </w:rPr>
        <w:t>Invoicing and Payment</w:t>
      </w:r>
    </w:p>
    <w:p w14:paraId="50973C0D" w14:textId="423B5347" w:rsidR="003C6BCE" w:rsidRPr="00B96779" w:rsidRDefault="00000000" w:rsidP="0006524C">
      <w:pPr>
        <w:pStyle w:val="RSBodyText"/>
        <w:ind w:left="2520" w:hanging="2520"/>
        <w:rPr>
          <w:szCs w:val="18"/>
        </w:rPr>
      </w:pPr>
      <w:r w:rsidRPr="00B96779">
        <w:rPr>
          <w:b/>
          <w:szCs w:val="18"/>
        </w:rPr>
        <w:t>§</w:t>
      </w:r>
      <w:r w:rsidR="00845A9A">
        <w:rPr>
          <w:b/>
          <w:szCs w:val="18"/>
        </w:rPr>
        <w:t xml:space="preserve"> </w:t>
      </w:r>
      <w:r w:rsidRPr="00B96779">
        <w:rPr>
          <w:b/>
          <w:szCs w:val="18"/>
        </w:rPr>
        <w:t>13.2 Payment:</w:t>
      </w:r>
      <w:r w:rsidRPr="00B96779">
        <w:rPr>
          <w:szCs w:val="18"/>
        </w:rPr>
        <w:tab/>
      </w:r>
      <w:r w:rsidR="005371BC">
        <w:rPr>
          <w:szCs w:val="18"/>
        </w:rPr>
        <w:t>Initial</w:t>
      </w:r>
      <w:r w:rsidRPr="00B96779">
        <w:rPr>
          <w:szCs w:val="18"/>
        </w:rPr>
        <w:t xml:space="preserve"> billing and payment information for each Party is set out in § 23</w:t>
      </w:r>
      <w:r w:rsidR="004E3D62">
        <w:rPr>
          <w:szCs w:val="18"/>
        </w:rPr>
        <w:t>.2</w:t>
      </w:r>
      <w:r w:rsidRPr="00B96779">
        <w:rPr>
          <w:szCs w:val="18"/>
        </w:rPr>
        <w:t xml:space="preserve"> of this Election Sheet</w:t>
      </w:r>
      <w:r w:rsidR="00B7676D">
        <w:rPr>
          <w:szCs w:val="18"/>
        </w:rPr>
        <w:t>.</w:t>
      </w:r>
    </w:p>
    <w:p w14:paraId="54E791E4" w14:textId="77777777" w:rsidR="003C6BCE" w:rsidRPr="00B96779" w:rsidRDefault="00000000" w:rsidP="00846DDA">
      <w:pPr>
        <w:pStyle w:val="RSBodyText"/>
        <w:ind w:left="2520" w:hanging="2520"/>
        <w:rPr>
          <w:szCs w:val="18"/>
        </w:rPr>
      </w:pPr>
      <w:r w:rsidRPr="00B96779">
        <w:rPr>
          <w:b/>
          <w:szCs w:val="18"/>
        </w:rPr>
        <w:t>§</w:t>
      </w:r>
      <w:r w:rsidR="00845A9A">
        <w:rPr>
          <w:b/>
          <w:szCs w:val="18"/>
        </w:rPr>
        <w:t xml:space="preserve"> </w:t>
      </w:r>
      <w:r w:rsidRPr="00B96779">
        <w:rPr>
          <w:b/>
          <w:szCs w:val="18"/>
        </w:rPr>
        <w:t>13.3 Payment Netting:</w:t>
      </w:r>
      <w:r w:rsidRPr="00B96779">
        <w:rPr>
          <w:szCs w:val="18"/>
        </w:rPr>
        <w:tab/>
        <w:t>[ ] § 13.3 shall apply, or</w:t>
      </w:r>
      <w:r w:rsidRPr="00B96779">
        <w:rPr>
          <w:szCs w:val="18"/>
        </w:rPr>
        <w:br/>
        <w:t xml:space="preserve">[ ] § 13.3 shall </w:t>
      </w:r>
      <w:r w:rsidRPr="00B96779">
        <w:rPr>
          <w:szCs w:val="18"/>
          <w:u w:val="single"/>
        </w:rPr>
        <w:t>not</w:t>
      </w:r>
      <w:r w:rsidRPr="00B96779">
        <w:rPr>
          <w:szCs w:val="18"/>
        </w:rPr>
        <w:t xml:space="preserve"> apply</w:t>
      </w:r>
    </w:p>
    <w:p w14:paraId="52D4C97E" w14:textId="214859E5" w:rsidR="003C6BCE" w:rsidRPr="00B96779" w:rsidRDefault="00000000" w:rsidP="00C32030">
      <w:pPr>
        <w:pStyle w:val="RSBodyText"/>
        <w:ind w:left="2520" w:hanging="2520"/>
        <w:jc w:val="both"/>
        <w:rPr>
          <w:szCs w:val="18"/>
        </w:rPr>
      </w:pPr>
      <w:r w:rsidRPr="00B96779">
        <w:rPr>
          <w:b/>
          <w:szCs w:val="18"/>
        </w:rPr>
        <w:t>§</w:t>
      </w:r>
      <w:r w:rsidR="00845A9A">
        <w:rPr>
          <w:b/>
          <w:szCs w:val="18"/>
        </w:rPr>
        <w:t xml:space="preserve"> </w:t>
      </w:r>
      <w:r w:rsidRPr="00B96779">
        <w:rPr>
          <w:b/>
          <w:szCs w:val="18"/>
        </w:rPr>
        <w:t xml:space="preserve">13.5 </w:t>
      </w:r>
      <w:r w:rsidR="005371BC">
        <w:rPr>
          <w:b/>
          <w:szCs w:val="18"/>
        </w:rPr>
        <w:t>Default Interest</w:t>
      </w:r>
      <w:r w:rsidR="00CC4CE3">
        <w:rPr>
          <w:b/>
          <w:szCs w:val="18"/>
        </w:rPr>
        <w:t>:</w:t>
      </w:r>
      <w:r w:rsidR="00470F31">
        <w:rPr>
          <w:b/>
          <w:szCs w:val="18"/>
        </w:rPr>
        <w:t xml:space="preserve"> </w:t>
      </w:r>
      <w:bookmarkStart w:id="26" w:name="_cp_change_291"/>
      <w:r w:rsidR="00470F31">
        <w:rPr>
          <w:szCs w:val="18"/>
        </w:rPr>
        <w:tab/>
      </w:r>
      <w:bookmarkEnd w:id="26"/>
      <w:r w:rsidR="005371BC">
        <w:rPr>
          <w:szCs w:val="18"/>
        </w:rPr>
        <w:t xml:space="preserve">The </w:t>
      </w:r>
      <w:r w:rsidRPr="009372FC">
        <w:t>Interest Rate</w:t>
      </w:r>
      <w:r w:rsidRPr="00B96779">
        <w:rPr>
          <w:szCs w:val="18"/>
        </w:rPr>
        <w:t xml:space="preserve"> shall be the one </w:t>
      </w:r>
      <w:r w:rsidR="0074569E">
        <w:rPr>
          <w:szCs w:val="18"/>
        </w:rPr>
        <w:t>(1)</w:t>
      </w:r>
      <w:r w:rsidR="00470F31">
        <w:rPr>
          <w:szCs w:val="18"/>
        </w:rPr>
        <w:t xml:space="preserve"> </w:t>
      </w:r>
      <w:r w:rsidRPr="00B96779">
        <w:rPr>
          <w:szCs w:val="18"/>
        </w:rPr>
        <w:t>month EURIBOR interest rate for 11</w:t>
      </w:r>
      <w:bookmarkStart w:id="27" w:name="_cp_change_296"/>
      <w:r w:rsidRPr="00B96779">
        <w:rPr>
          <w:szCs w:val="18"/>
        </w:rPr>
        <w:t>00</w:t>
      </w:r>
      <w:r w:rsidR="00B7676D">
        <w:rPr>
          <w:szCs w:val="18"/>
        </w:rPr>
        <w:t xml:space="preserve"> hours</w:t>
      </w:r>
      <w:bookmarkEnd w:id="27"/>
      <w:r w:rsidRPr="00B96779">
        <w:rPr>
          <w:szCs w:val="18"/>
        </w:rPr>
        <w:t xml:space="preserve"> on the Due Date, plus _______________ percent (__%) per annum</w:t>
      </w:r>
      <w:r w:rsidR="00DE5FA3" w:rsidRPr="00B96779">
        <w:rPr>
          <w:sz w:val="20"/>
          <w:lang w:val="en-GB"/>
        </w:rPr>
        <w:t xml:space="preserve">, </w:t>
      </w:r>
      <w:r w:rsidR="00DE5FA3" w:rsidRPr="00B96779">
        <w:rPr>
          <w:szCs w:val="18"/>
          <w:lang w:val="en-GB"/>
        </w:rPr>
        <w:t>provided that if the Interest Rate would otherwise be less than zero</w:t>
      </w:r>
      <w:r w:rsidR="00D67E6E">
        <w:rPr>
          <w:szCs w:val="18"/>
          <w:lang w:val="en-GB"/>
        </w:rPr>
        <w:t xml:space="preserve"> (0)</w:t>
      </w:r>
      <w:r w:rsidR="00470F31">
        <w:rPr>
          <w:szCs w:val="18"/>
          <w:lang w:val="en-GB"/>
        </w:rPr>
        <w:t>,</w:t>
      </w:r>
      <w:r w:rsidR="00DE5FA3" w:rsidRPr="00B96779">
        <w:rPr>
          <w:szCs w:val="18"/>
          <w:lang w:val="en-GB"/>
        </w:rPr>
        <w:t xml:space="preserve"> the Interest Rate shall be floored at zero and any margin applied thereto.</w:t>
      </w:r>
    </w:p>
    <w:p w14:paraId="35E6B05A" w14:textId="6E084F26" w:rsidR="00822A02" w:rsidRPr="00822A02" w:rsidRDefault="00000000" w:rsidP="00822A02">
      <w:pPr>
        <w:pStyle w:val="RSBodyText"/>
        <w:ind w:left="2520" w:hanging="2520"/>
        <w:rPr>
          <w:szCs w:val="18"/>
        </w:rPr>
      </w:pPr>
      <w:r w:rsidRPr="00B96779">
        <w:rPr>
          <w:b/>
          <w:szCs w:val="18"/>
        </w:rPr>
        <w:t>§</w:t>
      </w:r>
      <w:r w:rsidR="00845A9A">
        <w:rPr>
          <w:b/>
          <w:szCs w:val="18"/>
        </w:rPr>
        <w:t xml:space="preserve"> </w:t>
      </w:r>
      <w:r w:rsidRPr="00B96779">
        <w:rPr>
          <w:b/>
          <w:szCs w:val="18"/>
        </w:rPr>
        <w:t>13.6 Disputed Amounts:</w:t>
      </w:r>
      <w:r w:rsidRPr="00B96779">
        <w:rPr>
          <w:szCs w:val="18"/>
        </w:rPr>
        <w:tab/>
        <w:t>[ ] §13.6 (a) shall apply, or</w:t>
      </w:r>
      <w:r w:rsidRPr="00B96779">
        <w:rPr>
          <w:szCs w:val="18"/>
        </w:rPr>
        <w:br/>
        <w:t>[ ] §13.6 (b) shall apply</w:t>
      </w:r>
    </w:p>
    <w:p w14:paraId="470BD45E" w14:textId="404930FE" w:rsidR="003C6BCE" w:rsidRPr="00B96779" w:rsidRDefault="00000000" w:rsidP="00846DDA">
      <w:pPr>
        <w:pStyle w:val="RSBodyText"/>
        <w:jc w:val="center"/>
        <w:rPr>
          <w:b/>
          <w:szCs w:val="18"/>
        </w:rPr>
      </w:pPr>
      <w:r w:rsidRPr="00B96779">
        <w:rPr>
          <w:b/>
          <w:szCs w:val="18"/>
        </w:rPr>
        <w:t>§14</w:t>
      </w:r>
      <w:r w:rsidRPr="00B96779">
        <w:rPr>
          <w:b/>
          <w:szCs w:val="18"/>
        </w:rPr>
        <w:br/>
      </w:r>
      <w:r w:rsidRPr="00B96779">
        <w:rPr>
          <w:b/>
          <w:szCs w:val="18"/>
          <w:u w:val="single"/>
        </w:rPr>
        <w:t>VAT and Other Taxes</w:t>
      </w:r>
    </w:p>
    <w:p w14:paraId="2BDEEC6C" w14:textId="76EA195C" w:rsidR="003C6BCE" w:rsidRPr="00B96779" w:rsidRDefault="00000000" w:rsidP="00EC5465">
      <w:pPr>
        <w:pStyle w:val="RSBodyText"/>
        <w:spacing w:after="120"/>
        <w:ind w:left="2520" w:hanging="2520"/>
        <w:jc w:val="both"/>
        <w:rPr>
          <w:szCs w:val="18"/>
        </w:rPr>
      </w:pPr>
      <w:r w:rsidRPr="00B96779">
        <w:rPr>
          <w:b/>
          <w:szCs w:val="18"/>
        </w:rPr>
        <w:lastRenderedPageBreak/>
        <w:t>§</w:t>
      </w:r>
      <w:r w:rsidR="00845A9A">
        <w:rPr>
          <w:b/>
          <w:szCs w:val="18"/>
        </w:rPr>
        <w:t xml:space="preserve"> </w:t>
      </w:r>
      <w:r w:rsidRPr="00B96779">
        <w:rPr>
          <w:b/>
          <w:szCs w:val="18"/>
        </w:rPr>
        <w:t>14.8 Termination for New Tax:</w:t>
      </w:r>
      <w:r w:rsidR="00EC5465">
        <w:rPr>
          <w:szCs w:val="18"/>
        </w:rPr>
        <w:t xml:space="preserve"> </w:t>
      </w:r>
      <w:r w:rsidRPr="00B96779">
        <w:rPr>
          <w:szCs w:val="18"/>
        </w:rPr>
        <w:t>[ ] unless otherwise specified in the terms of an Individual Contract the provisions of § 14.8 shall apply to such Individual Contract only in the circumstances specified in the first paragraph of § 14.8, or</w:t>
      </w:r>
    </w:p>
    <w:p w14:paraId="2220AFA5" w14:textId="77777777" w:rsidR="003C6BCE" w:rsidRPr="00B96779" w:rsidRDefault="00000000" w:rsidP="00B404F3">
      <w:pPr>
        <w:pStyle w:val="RSBodyText"/>
        <w:spacing w:after="0"/>
        <w:ind w:left="2520"/>
        <w:jc w:val="both"/>
        <w:rPr>
          <w:szCs w:val="18"/>
        </w:rPr>
      </w:pPr>
      <w:r w:rsidRPr="00B96779">
        <w:rPr>
          <w:szCs w:val="18"/>
        </w:rPr>
        <w:t>[ ] subject to the terms of an Individual Contract, the provisions of § 14.8 shall only apply in the following circumstances:</w:t>
      </w:r>
    </w:p>
    <w:p w14:paraId="6E14A6F3" w14:textId="29559B1C" w:rsidR="00B404F3" w:rsidRDefault="00B404F3" w:rsidP="00B404F3">
      <w:pPr>
        <w:pStyle w:val="RSBodyText"/>
        <w:spacing w:after="0"/>
        <w:ind w:left="2517"/>
        <w:jc w:val="both"/>
        <w:rPr>
          <w:szCs w:val="18"/>
        </w:rPr>
      </w:pPr>
      <w:r w:rsidRPr="00B66FAD">
        <w:rPr>
          <w:sz w:val="20"/>
        </w:rPr>
        <w:t>___________________________________________________</w:t>
      </w:r>
    </w:p>
    <w:p w14:paraId="43FFDB85" w14:textId="77777777" w:rsidR="00B404F3" w:rsidRPr="00B404F3" w:rsidRDefault="00B404F3" w:rsidP="00B404F3">
      <w:pPr>
        <w:pStyle w:val="RSBodyText"/>
        <w:spacing w:after="0"/>
        <w:ind w:left="2517"/>
        <w:jc w:val="both"/>
        <w:rPr>
          <w:szCs w:val="18"/>
        </w:rPr>
      </w:pPr>
    </w:p>
    <w:p w14:paraId="08910311" w14:textId="00A8FD93" w:rsidR="003C6BCE" w:rsidRPr="00B96779" w:rsidRDefault="00000000" w:rsidP="00846DDA">
      <w:pPr>
        <w:pStyle w:val="RSBodyText"/>
        <w:ind w:left="2520" w:hanging="2520"/>
        <w:rPr>
          <w:szCs w:val="18"/>
        </w:rPr>
      </w:pPr>
      <w:r w:rsidRPr="00B96779">
        <w:rPr>
          <w:b/>
          <w:szCs w:val="18"/>
        </w:rPr>
        <w:t>§</w:t>
      </w:r>
      <w:r w:rsidR="00845A9A">
        <w:rPr>
          <w:b/>
          <w:szCs w:val="18"/>
        </w:rPr>
        <w:t xml:space="preserve"> </w:t>
      </w:r>
      <w:r w:rsidRPr="00B96779">
        <w:rPr>
          <w:b/>
          <w:szCs w:val="18"/>
        </w:rPr>
        <w:t>14.9 Withholding Tax:</w:t>
      </w:r>
      <w:r w:rsidRPr="00B96779">
        <w:rPr>
          <w:szCs w:val="18"/>
        </w:rPr>
        <w:tab/>
        <w:t>[ ] § 14.9 shall apply, or</w:t>
      </w:r>
      <w:r w:rsidRPr="00B96779">
        <w:rPr>
          <w:szCs w:val="18"/>
        </w:rPr>
        <w:br/>
        <w:t xml:space="preserve">[ ] § 14.9 shall </w:t>
      </w:r>
      <w:r w:rsidRPr="00B96779">
        <w:rPr>
          <w:szCs w:val="18"/>
          <w:u w:val="single"/>
        </w:rPr>
        <w:t>not</w:t>
      </w:r>
      <w:r w:rsidRPr="00B96779">
        <w:rPr>
          <w:szCs w:val="18"/>
        </w:rPr>
        <w:t xml:space="preserve"> apply</w:t>
      </w:r>
    </w:p>
    <w:p w14:paraId="3E2F52FB" w14:textId="69D6F576" w:rsidR="003C6BCE" w:rsidRPr="00B96779" w:rsidRDefault="00000000" w:rsidP="00846DDA">
      <w:pPr>
        <w:pStyle w:val="RSBodyText"/>
        <w:jc w:val="center"/>
        <w:rPr>
          <w:b/>
          <w:szCs w:val="18"/>
        </w:rPr>
      </w:pPr>
      <w:r w:rsidRPr="00B96779">
        <w:rPr>
          <w:b/>
          <w:szCs w:val="18"/>
        </w:rPr>
        <w:t>§15</w:t>
      </w:r>
      <w:r w:rsidRPr="00B96779">
        <w:rPr>
          <w:b/>
          <w:szCs w:val="18"/>
        </w:rPr>
        <w:br/>
      </w:r>
      <w:r w:rsidRPr="00B96779">
        <w:rPr>
          <w:b/>
          <w:szCs w:val="18"/>
          <w:u w:val="single"/>
        </w:rPr>
        <w:t>Floating Prices and Fallback Procedures For Market Disruption</w:t>
      </w:r>
    </w:p>
    <w:p w14:paraId="388F3CAD" w14:textId="77777777" w:rsidR="003C6BCE" w:rsidRPr="00B96779" w:rsidRDefault="00000000" w:rsidP="00846DDA">
      <w:pPr>
        <w:pStyle w:val="RSBodyText"/>
        <w:ind w:left="2520" w:hanging="2520"/>
        <w:rPr>
          <w:szCs w:val="18"/>
        </w:rPr>
      </w:pPr>
      <w:r w:rsidRPr="00B96779">
        <w:rPr>
          <w:b/>
          <w:szCs w:val="18"/>
        </w:rPr>
        <w:t>§</w:t>
      </w:r>
      <w:r w:rsidR="00845A9A">
        <w:rPr>
          <w:b/>
          <w:szCs w:val="18"/>
        </w:rPr>
        <w:t xml:space="preserve"> </w:t>
      </w:r>
      <w:r w:rsidRPr="00B96779">
        <w:rPr>
          <w:b/>
          <w:szCs w:val="18"/>
        </w:rPr>
        <w:t>15.5 Calculation Agent:</w:t>
      </w:r>
      <w:r w:rsidRPr="00B96779">
        <w:rPr>
          <w:szCs w:val="18"/>
        </w:rPr>
        <w:tab/>
        <w:t>[ ] the Calculation Agent shall be Seller, or</w:t>
      </w:r>
      <w:r w:rsidRPr="00B96779">
        <w:rPr>
          <w:szCs w:val="18"/>
        </w:rPr>
        <w:br/>
        <w:t>[ ] the Calculation Agent shall be _______________</w:t>
      </w:r>
    </w:p>
    <w:p w14:paraId="6A179C5A" w14:textId="77777777" w:rsidR="003C6BCE" w:rsidRPr="00B96779" w:rsidRDefault="00000000" w:rsidP="00846DDA">
      <w:pPr>
        <w:pStyle w:val="RSBodyText"/>
        <w:jc w:val="center"/>
        <w:rPr>
          <w:b/>
          <w:szCs w:val="18"/>
        </w:rPr>
      </w:pPr>
      <w:r w:rsidRPr="00B96779">
        <w:rPr>
          <w:b/>
          <w:szCs w:val="18"/>
        </w:rPr>
        <w:t>§16</w:t>
      </w:r>
      <w:r w:rsidRPr="00B96779">
        <w:rPr>
          <w:b/>
          <w:szCs w:val="18"/>
        </w:rPr>
        <w:br/>
      </w:r>
      <w:r w:rsidRPr="00B96779">
        <w:rPr>
          <w:b/>
          <w:szCs w:val="18"/>
          <w:u w:val="single"/>
        </w:rPr>
        <w:t>Guarantees and Credit Support</w:t>
      </w:r>
    </w:p>
    <w:p w14:paraId="26D60AEE" w14:textId="77777777" w:rsidR="003C6BCE" w:rsidRPr="00B96779" w:rsidRDefault="00000000" w:rsidP="00846DDA">
      <w:pPr>
        <w:pStyle w:val="RSBodyText"/>
        <w:tabs>
          <w:tab w:val="left" w:pos="7920"/>
        </w:tabs>
        <w:ind w:left="2520" w:hanging="2520"/>
        <w:rPr>
          <w:szCs w:val="18"/>
        </w:rPr>
      </w:pPr>
      <w:r w:rsidRPr="00B96779">
        <w:rPr>
          <w:b/>
          <w:szCs w:val="18"/>
        </w:rPr>
        <w:t>§</w:t>
      </w:r>
      <w:r w:rsidR="00845A9A">
        <w:rPr>
          <w:b/>
          <w:szCs w:val="18"/>
        </w:rPr>
        <w:t xml:space="preserve"> </w:t>
      </w:r>
      <w:r w:rsidRPr="00B96779">
        <w:rPr>
          <w:b/>
          <w:szCs w:val="18"/>
        </w:rPr>
        <w:t>16 Credit Support Documents:</w:t>
      </w:r>
      <w:r w:rsidRPr="00B96779">
        <w:rPr>
          <w:szCs w:val="18"/>
        </w:rPr>
        <w:tab/>
        <w:t>Party A shall provide Party B with the following Credit Support Document(s):</w:t>
      </w:r>
      <w:r w:rsidRPr="00B96779">
        <w:rPr>
          <w:szCs w:val="18"/>
        </w:rPr>
        <w:br/>
      </w:r>
      <w:r w:rsidRPr="00B96779">
        <w:rPr>
          <w:szCs w:val="18"/>
          <w:u w:val="single"/>
        </w:rPr>
        <w:tab/>
      </w:r>
      <w:r w:rsidRPr="00B96779">
        <w:rPr>
          <w:szCs w:val="18"/>
        </w:rPr>
        <w:br/>
        <w:t>Party B shall provide Party A with the following Credit Support Document(s):</w:t>
      </w:r>
      <w:r w:rsidRPr="00B96779">
        <w:rPr>
          <w:szCs w:val="18"/>
        </w:rPr>
        <w:br/>
      </w:r>
      <w:r w:rsidRPr="00B96779">
        <w:rPr>
          <w:szCs w:val="18"/>
          <w:u w:val="single"/>
        </w:rPr>
        <w:tab/>
      </w:r>
    </w:p>
    <w:p w14:paraId="7C6E04F4" w14:textId="77777777" w:rsidR="003C6BCE" w:rsidRPr="00B96779" w:rsidRDefault="00000000" w:rsidP="00846DDA">
      <w:pPr>
        <w:pStyle w:val="RSBodyText"/>
        <w:tabs>
          <w:tab w:val="left" w:pos="7920"/>
        </w:tabs>
        <w:ind w:left="2520" w:hanging="2520"/>
        <w:rPr>
          <w:szCs w:val="18"/>
        </w:rPr>
      </w:pPr>
      <w:r w:rsidRPr="00B96779">
        <w:rPr>
          <w:b/>
          <w:szCs w:val="18"/>
        </w:rPr>
        <w:t>§</w:t>
      </w:r>
      <w:r w:rsidR="00845A9A">
        <w:rPr>
          <w:b/>
          <w:szCs w:val="18"/>
        </w:rPr>
        <w:t xml:space="preserve"> </w:t>
      </w:r>
      <w:r w:rsidRPr="00B96779">
        <w:rPr>
          <w:b/>
          <w:szCs w:val="18"/>
        </w:rPr>
        <w:t>16 Credit Support Provider:</w:t>
      </w:r>
      <w:r w:rsidRPr="00B96779">
        <w:rPr>
          <w:szCs w:val="18"/>
        </w:rPr>
        <w:tab/>
        <w:t>Credit Support Provider(s) of Party A shall be:</w:t>
      </w:r>
      <w:r w:rsidRPr="00B96779">
        <w:rPr>
          <w:szCs w:val="18"/>
        </w:rPr>
        <w:br/>
      </w:r>
      <w:r w:rsidRPr="00B96779">
        <w:rPr>
          <w:szCs w:val="18"/>
          <w:u w:val="single"/>
        </w:rPr>
        <w:tab/>
      </w:r>
      <w:r w:rsidRPr="00B96779">
        <w:rPr>
          <w:szCs w:val="18"/>
        </w:rPr>
        <w:br/>
        <w:t>Credit Support Provider(s) of Party B shall be:</w:t>
      </w:r>
      <w:r w:rsidRPr="00B96779">
        <w:rPr>
          <w:szCs w:val="18"/>
        </w:rPr>
        <w:br/>
      </w:r>
      <w:r w:rsidRPr="00B96779">
        <w:rPr>
          <w:szCs w:val="18"/>
          <w:u w:val="single"/>
        </w:rPr>
        <w:tab/>
      </w:r>
    </w:p>
    <w:p w14:paraId="23C10332" w14:textId="0B148F6A" w:rsidR="003C6BCE" w:rsidRPr="00B96779" w:rsidRDefault="00000000" w:rsidP="00846DDA">
      <w:pPr>
        <w:pStyle w:val="RSBodyText"/>
        <w:jc w:val="center"/>
        <w:rPr>
          <w:b/>
          <w:szCs w:val="18"/>
        </w:rPr>
      </w:pPr>
      <w:r w:rsidRPr="00B96779">
        <w:rPr>
          <w:b/>
          <w:szCs w:val="18"/>
        </w:rPr>
        <w:t>§17</w:t>
      </w:r>
      <w:r w:rsidRPr="00B96779">
        <w:rPr>
          <w:b/>
          <w:szCs w:val="18"/>
        </w:rPr>
        <w:br/>
      </w:r>
      <w:r w:rsidRPr="00B96779">
        <w:rPr>
          <w:b/>
          <w:szCs w:val="18"/>
          <w:u w:val="single"/>
        </w:rPr>
        <w:t>Performance Assurance</w:t>
      </w:r>
    </w:p>
    <w:p w14:paraId="3EA46710" w14:textId="18808F1D" w:rsidR="003C6BCE" w:rsidRPr="009372FC" w:rsidRDefault="00000000" w:rsidP="00846DDA">
      <w:pPr>
        <w:pStyle w:val="RSBodyText"/>
        <w:ind w:left="2520" w:hanging="2520"/>
        <w:rPr>
          <w:color w:val="0000FF"/>
          <w:u w:val="double"/>
        </w:rPr>
      </w:pPr>
      <w:r w:rsidRPr="00B96779">
        <w:rPr>
          <w:b/>
          <w:szCs w:val="18"/>
        </w:rPr>
        <w:t>§</w:t>
      </w:r>
      <w:r w:rsidR="00845A9A">
        <w:rPr>
          <w:b/>
          <w:szCs w:val="18"/>
        </w:rPr>
        <w:t xml:space="preserve"> </w:t>
      </w:r>
      <w:r w:rsidRPr="00B96779">
        <w:rPr>
          <w:b/>
          <w:szCs w:val="18"/>
        </w:rPr>
        <w:t>17.2 Material Adverse Change</w:t>
      </w:r>
      <w:bookmarkStart w:id="28" w:name="_cp_change_303"/>
      <w:r w:rsidRPr="00B96779">
        <w:rPr>
          <w:b/>
          <w:szCs w:val="18"/>
        </w:rPr>
        <w:t>:</w:t>
      </w:r>
      <w:r w:rsidR="00A44D41">
        <w:rPr>
          <w:b/>
          <w:szCs w:val="18"/>
        </w:rPr>
        <w:t xml:space="preserve"> </w:t>
      </w:r>
      <w:r w:rsidR="00A44D41">
        <w:rPr>
          <w:bCs/>
          <w:szCs w:val="18"/>
        </w:rPr>
        <w:t>The</w:t>
      </w:r>
      <w:r w:rsidRPr="00B96779">
        <w:rPr>
          <w:szCs w:val="18"/>
        </w:rPr>
        <w:t xml:space="preserve"> </w:t>
      </w:r>
      <w:bookmarkEnd w:id="28"/>
      <w:r w:rsidRPr="00B96779">
        <w:rPr>
          <w:szCs w:val="18"/>
        </w:rPr>
        <w:t>following categories of Material Adverse Change shall apply to Party A:</w:t>
      </w:r>
    </w:p>
    <w:p w14:paraId="441298BE" w14:textId="1A96BB5C" w:rsidR="003C6BCE" w:rsidRPr="00B96779" w:rsidRDefault="00000000" w:rsidP="004B3792">
      <w:pPr>
        <w:pStyle w:val="RSBodyText"/>
        <w:spacing w:after="0"/>
        <w:ind w:left="2520"/>
        <w:rPr>
          <w:szCs w:val="18"/>
        </w:rPr>
      </w:pPr>
      <w:r w:rsidRPr="00B96779">
        <w:rPr>
          <w:szCs w:val="18"/>
        </w:rPr>
        <w:t>[ ] §17.2 (a) (</w:t>
      </w:r>
      <w:r w:rsidRPr="00B96779">
        <w:rPr>
          <w:b/>
          <w:szCs w:val="18"/>
        </w:rPr>
        <w:t>Credit Rating</w:t>
      </w:r>
      <w:r w:rsidRPr="00B96779">
        <w:rPr>
          <w:szCs w:val="18"/>
        </w:rPr>
        <w:t>), and the minimum rating shall be:</w:t>
      </w:r>
      <w:r w:rsidRPr="00B96779">
        <w:rPr>
          <w:szCs w:val="18"/>
        </w:rPr>
        <w:br/>
        <w:t>_______________;</w:t>
      </w:r>
      <w:r w:rsidRPr="00B96779">
        <w:rPr>
          <w:szCs w:val="18"/>
        </w:rPr>
        <w:br/>
        <w:t>[ ] §17.2 (b) (</w:t>
      </w:r>
      <w:r w:rsidRPr="00B96779">
        <w:rPr>
          <w:b/>
          <w:szCs w:val="18"/>
        </w:rPr>
        <w:t xml:space="preserve">Credit Rating of </w:t>
      </w:r>
      <w:r w:rsidR="007E77D3">
        <w:rPr>
          <w:b/>
          <w:szCs w:val="18"/>
        </w:rPr>
        <w:t xml:space="preserve">a </w:t>
      </w:r>
      <w:r w:rsidRPr="00B96779">
        <w:rPr>
          <w:b/>
          <w:szCs w:val="18"/>
        </w:rPr>
        <w:t xml:space="preserve">Credit Support Provider </w:t>
      </w:r>
      <w:r w:rsidR="008668F7" w:rsidRPr="00B96779">
        <w:rPr>
          <w:b/>
          <w:szCs w:val="18"/>
        </w:rPr>
        <w:t xml:space="preserve">or Provider of Performance Assurance </w:t>
      </w:r>
      <w:r w:rsidRPr="00B96779">
        <w:rPr>
          <w:b/>
          <w:szCs w:val="18"/>
        </w:rPr>
        <w:t>that is a Bank</w:t>
      </w:r>
      <w:r w:rsidRPr="00B96779">
        <w:rPr>
          <w:szCs w:val="18"/>
        </w:rPr>
        <w:t>);</w:t>
      </w:r>
      <w:r w:rsidRPr="00B96779">
        <w:rPr>
          <w:szCs w:val="18"/>
        </w:rPr>
        <w:br/>
        <w:t>[ ] §17.2 (c) (</w:t>
      </w:r>
      <w:r w:rsidRPr="00B96779">
        <w:rPr>
          <w:b/>
          <w:szCs w:val="18"/>
        </w:rPr>
        <w:t>Financial Covenants</w:t>
      </w:r>
      <w:r w:rsidRPr="00B96779">
        <w:rPr>
          <w:szCs w:val="18"/>
        </w:rPr>
        <w:t>), and</w:t>
      </w:r>
    </w:p>
    <w:p w14:paraId="187A9940" w14:textId="77777777" w:rsidR="003C6BCE" w:rsidRPr="00B96779" w:rsidRDefault="00000000" w:rsidP="004B3792">
      <w:pPr>
        <w:pStyle w:val="RSBodyText"/>
        <w:spacing w:after="0"/>
        <w:ind w:left="3240"/>
        <w:rPr>
          <w:szCs w:val="18"/>
        </w:rPr>
      </w:pPr>
      <w:r w:rsidRPr="00B96779">
        <w:rPr>
          <w:szCs w:val="18"/>
        </w:rPr>
        <w:t>the E</w:t>
      </w:r>
      <w:r w:rsidR="004B3792" w:rsidRPr="00B96779">
        <w:rPr>
          <w:szCs w:val="18"/>
        </w:rPr>
        <w:t>BIT to Interest ratio shall be: __________,</w:t>
      </w:r>
    </w:p>
    <w:p w14:paraId="3255F921" w14:textId="77777777" w:rsidR="003C6BCE" w:rsidRPr="00B96779" w:rsidRDefault="00000000" w:rsidP="004B3792">
      <w:pPr>
        <w:pStyle w:val="RSBodyText"/>
        <w:spacing w:after="0"/>
        <w:ind w:left="3240"/>
        <w:rPr>
          <w:szCs w:val="18"/>
        </w:rPr>
      </w:pPr>
      <w:r w:rsidRPr="00B96779">
        <w:rPr>
          <w:szCs w:val="18"/>
        </w:rPr>
        <w:t>the Funds From Operations to Total Debt ratio shall be:</w:t>
      </w:r>
    </w:p>
    <w:p w14:paraId="27432867" w14:textId="77777777" w:rsidR="003C6BCE" w:rsidRPr="00B96779" w:rsidRDefault="00000000" w:rsidP="004B3792">
      <w:pPr>
        <w:pStyle w:val="RSBodyText"/>
        <w:spacing w:after="0"/>
        <w:ind w:left="2520"/>
        <w:rPr>
          <w:szCs w:val="18"/>
        </w:rPr>
      </w:pPr>
      <w:r w:rsidRPr="00B96779">
        <w:rPr>
          <w:szCs w:val="18"/>
        </w:rPr>
        <w:t>__________, and</w:t>
      </w:r>
    </w:p>
    <w:p w14:paraId="5671C0D9" w14:textId="77777777" w:rsidR="003C6BCE" w:rsidRPr="00B96779" w:rsidRDefault="00000000" w:rsidP="004B3792">
      <w:pPr>
        <w:pStyle w:val="RSBodyText"/>
        <w:spacing w:after="0"/>
        <w:ind w:left="3240"/>
        <w:rPr>
          <w:szCs w:val="18"/>
        </w:rPr>
      </w:pPr>
      <w:r w:rsidRPr="00B96779">
        <w:rPr>
          <w:szCs w:val="18"/>
        </w:rPr>
        <w:t>the Total Debt to Total C</w:t>
      </w:r>
      <w:r w:rsidR="004B3792" w:rsidRPr="00B96779">
        <w:rPr>
          <w:szCs w:val="18"/>
        </w:rPr>
        <w:t>apitalisation ratio shall be: _________;</w:t>
      </w:r>
    </w:p>
    <w:p w14:paraId="65001EF8" w14:textId="77777777" w:rsidR="003C6BCE" w:rsidRPr="00B96779" w:rsidRDefault="00000000" w:rsidP="004B3792">
      <w:pPr>
        <w:pStyle w:val="RSBodyText"/>
        <w:spacing w:after="0"/>
        <w:ind w:left="2520"/>
        <w:rPr>
          <w:szCs w:val="18"/>
        </w:rPr>
      </w:pPr>
      <w:r w:rsidRPr="00B96779">
        <w:rPr>
          <w:szCs w:val="18"/>
        </w:rPr>
        <w:t>[ ] §17.2 (d) (</w:t>
      </w:r>
      <w:r w:rsidRPr="00B96779">
        <w:rPr>
          <w:b/>
          <w:szCs w:val="18"/>
        </w:rPr>
        <w:t>Decline in Tangible Net Worth</w:t>
      </w:r>
      <w:r w:rsidRPr="00B96779">
        <w:rPr>
          <w:szCs w:val="18"/>
        </w:rPr>
        <w:t>), and the relevant figure is:</w:t>
      </w:r>
    </w:p>
    <w:p w14:paraId="50B0FDA3" w14:textId="77777777" w:rsidR="004B3792" w:rsidRPr="00B96779" w:rsidRDefault="00000000" w:rsidP="004B3792">
      <w:pPr>
        <w:pStyle w:val="RSBodyText"/>
        <w:spacing w:after="0"/>
        <w:ind w:left="2520"/>
        <w:rPr>
          <w:szCs w:val="18"/>
        </w:rPr>
      </w:pPr>
      <w:r w:rsidRPr="00B96779">
        <w:rPr>
          <w:szCs w:val="18"/>
        </w:rPr>
        <w:t>__________;</w:t>
      </w:r>
    </w:p>
    <w:p w14:paraId="30FF457C" w14:textId="77777777" w:rsidR="003C6BCE" w:rsidRPr="00B96779" w:rsidRDefault="00000000" w:rsidP="004B3792">
      <w:pPr>
        <w:pStyle w:val="RSBodyText"/>
        <w:spacing w:after="0"/>
        <w:ind w:left="2520"/>
        <w:rPr>
          <w:szCs w:val="18"/>
        </w:rPr>
      </w:pPr>
      <w:r w:rsidRPr="00B96779">
        <w:rPr>
          <w:szCs w:val="18"/>
        </w:rPr>
        <w:t>[ ] §17.2 (e) (</w:t>
      </w:r>
      <w:r w:rsidRPr="00B96779">
        <w:rPr>
          <w:b/>
          <w:szCs w:val="18"/>
        </w:rPr>
        <w:t>Expiry of Performance Assurance or Credit Support</w:t>
      </w:r>
      <w:r w:rsidR="008C0F2C">
        <w:rPr>
          <w:b/>
          <w:szCs w:val="18"/>
        </w:rPr>
        <w:t xml:space="preserve"> Document</w:t>
      </w:r>
      <w:r w:rsidRPr="00B96779">
        <w:rPr>
          <w:szCs w:val="18"/>
        </w:rPr>
        <w:t>), and</w:t>
      </w:r>
    </w:p>
    <w:p w14:paraId="4C1975C5" w14:textId="77777777" w:rsidR="003C6BCE" w:rsidRPr="006D611F" w:rsidRDefault="00000000" w:rsidP="005A6795">
      <w:pPr>
        <w:pStyle w:val="RSBodyText"/>
        <w:spacing w:after="0" w:line="264" w:lineRule="auto"/>
        <w:ind w:left="2160" w:firstLine="1100"/>
      </w:pPr>
      <w:r w:rsidRPr="006D611F">
        <w:t>[ ] th</w:t>
      </w:r>
      <w:r w:rsidR="004B3792" w:rsidRPr="006D611F">
        <w:t>e relevant time period shall be __________</w:t>
      </w:r>
      <w:r w:rsidRPr="006D611F">
        <w:t>, or</w:t>
      </w:r>
    </w:p>
    <w:p w14:paraId="07C7EA99" w14:textId="77777777" w:rsidR="003C6BCE" w:rsidRPr="00B96779" w:rsidRDefault="00000000" w:rsidP="005A6795">
      <w:pPr>
        <w:pStyle w:val="RSBodyText"/>
        <w:spacing w:after="0" w:line="264" w:lineRule="auto"/>
        <w:ind w:left="2160" w:firstLine="1100"/>
        <w:rPr>
          <w:szCs w:val="18"/>
        </w:rPr>
      </w:pPr>
      <w:r w:rsidRPr="006D611F">
        <w:t>[ ] no time period shall apply;</w:t>
      </w:r>
    </w:p>
    <w:p w14:paraId="1B7FB5DE" w14:textId="77777777" w:rsidR="003C6BCE" w:rsidRPr="00B96779" w:rsidRDefault="00000000" w:rsidP="004B3792">
      <w:pPr>
        <w:pStyle w:val="RSBodyText"/>
        <w:spacing w:after="0"/>
        <w:ind w:left="2520"/>
        <w:rPr>
          <w:szCs w:val="18"/>
        </w:rPr>
      </w:pPr>
      <w:r w:rsidRPr="00B96779">
        <w:rPr>
          <w:szCs w:val="18"/>
        </w:rPr>
        <w:t>[ ] §17.2 (f) (</w:t>
      </w:r>
      <w:r w:rsidRPr="00B96779">
        <w:rPr>
          <w:b/>
          <w:szCs w:val="18"/>
        </w:rPr>
        <w:t>Failure of Performance Assurance or Credit Support</w:t>
      </w:r>
      <w:bookmarkStart w:id="29" w:name="_cp_change_307"/>
      <w:r w:rsidR="00470F31">
        <w:rPr>
          <w:b/>
          <w:color w:val="0000FF"/>
          <w:szCs w:val="18"/>
          <w:u w:val="double" w:color="0000FF"/>
        </w:rPr>
        <w:t xml:space="preserve"> </w:t>
      </w:r>
      <w:r w:rsidR="008C0F2C">
        <w:rPr>
          <w:b/>
          <w:szCs w:val="18"/>
        </w:rPr>
        <w:t>Document</w:t>
      </w:r>
      <w:bookmarkEnd w:id="29"/>
      <w:r w:rsidRPr="00B96779">
        <w:rPr>
          <w:szCs w:val="18"/>
        </w:rPr>
        <w:t>);</w:t>
      </w:r>
    </w:p>
    <w:p w14:paraId="0D70C7AA" w14:textId="0488D122" w:rsidR="003C6BCE" w:rsidRPr="00B96779" w:rsidRDefault="00000000" w:rsidP="004B3792">
      <w:pPr>
        <w:pStyle w:val="RSBodyText"/>
        <w:spacing w:after="0"/>
        <w:ind w:left="2520"/>
        <w:rPr>
          <w:szCs w:val="18"/>
        </w:rPr>
      </w:pPr>
      <w:r w:rsidRPr="00B96779">
        <w:rPr>
          <w:szCs w:val="18"/>
        </w:rPr>
        <w:t>[ ] §17.2 (g) (</w:t>
      </w:r>
      <w:r w:rsidRPr="00B96779">
        <w:rPr>
          <w:b/>
          <w:szCs w:val="18"/>
        </w:rPr>
        <w:t xml:space="preserve">Failure of Control </w:t>
      </w:r>
      <w:r w:rsidR="008C0F2C">
        <w:rPr>
          <w:b/>
          <w:szCs w:val="18"/>
        </w:rPr>
        <w:t>and</w:t>
      </w:r>
      <w:r w:rsidRPr="00B96779">
        <w:rPr>
          <w:b/>
          <w:szCs w:val="18"/>
        </w:rPr>
        <w:t xml:space="preserve"> Profit Transfer Agreement</w:t>
      </w:r>
      <w:r w:rsidRPr="00B96779">
        <w:rPr>
          <w:szCs w:val="18"/>
        </w:rPr>
        <w:t>);</w:t>
      </w:r>
    </w:p>
    <w:p w14:paraId="3AA87935" w14:textId="4C3B5438" w:rsidR="003C6BCE" w:rsidRPr="00B96779" w:rsidRDefault="00000000" w:rsidP="004B3792">
      <w:pPr>
        <w:pStyle w:val="RSBodyText"/>
        <w:spacing w:after="0"/>
        <w:ind w:left="2520"/>
        <w:rPr>
          <w:szCs w:val="18"/>
        </w:rPr>
      </w:pPr>
      <w:r w:rsidRPr="00B96779">
        <w:rPr>
          <w:szCs w:val="18"/>
        </w:rPr>
        <w:t>[ ] §17.2 (h) (</w:t>
      </w:r>
      <w:r w:rsidRPr="00B96779">
        <w:rPr>
          <w:b/>
          <w:szCs w:val="18"/>
        </w:rPr>
        <w:t>Impaired Ability to Perform</w:t>
      </w:r>
      <w:r w:rsidRPr="00B96779">
        <w:rPr>
          <w:szCs w:val="18"/>
        </w:rPr>
        <w:t>)</w:t>
      </w:r>
      <w:r w:rsidR="000068B0" w:rsidRPr="00B96779">
        <w:rPr>
          <w:szCs w:val="18"/>
        </w:rPr>
        <w:t>;</w:t>
      </w:r>
      <w:r w:rsidRPr="00B96779">
        <w:rPr>
          <w:szCs w:val="18"/>
        </w:rPr>
        <w:t xml:space="preserve"> </w:t>
      </w:r>
    </w:p>
    <w:p w14:paraId="26454FDB" w14:textId="12EEB086" w:rsidR="00DE5FA3" w:rsidRPr="00B96779" w:rsidRDefault="00000000" w:rsidP="00C32030">
      <w:pPr>
        <w:ind w:left="2520"/>
        <w:rPr>
          <w:sz w:val="18"/>
          <w:szCs w:val="18"/>
          <w:lang w:val="en-GB"/>
        </w:rPr>
      </w:pPr>
      <w:r w:rsidRPr="00B96779">
        <w:rPr>
          <w:sz w:val="18"/>
          <w:szCs w:val="18"/>
        </w:rPr>
        <w:t>[ ] §17.2 (i) (</w:t>
      </w:r>
      <w:r w:rsidRPr="00B96779">
        <w:rPr>
          <w:b/>
          <w:sz w:val="18"/>
          <w:szCs w:val="18"/>
        </w:rPr>
        <w:t>Amalgamation/Merger</w:t>
      </w:r>
      <w:r w:rsidRPr="00B96779">
        <w:rPr>
          <w:sz w:val="18"/>
          <w:szCs w:val="18"/>
        </w:rPr>
        <w:t>)</w:t>
      </w:r>
      <w:r w:rsidR="000068B0" w:rsidRPr="00B96779">
        <w:rPr>
          <w:sz w:val="18"/>
          <w:szCs w:val="18"/>
        </w:rPr>
        <w:t>;</w:t>
      </w:r>
      <w:r w:rsidR="00DE5FA3" w:rsidRPr="00B96779">
        <w:rPr>
          <w:sz w:val="18"/>
          <w:szCs w:val="18"/>
        </w:rPr>
        <w:br/>
      </w:r>
      <w:r w:rsidR="00DE5FA3" w:rsidRPr="00B96779">
        <w:rPr>
          <w:sz w:val="18"/>
          <w:szCs w:val="18"/>
          <w:lang w:val="en-GB"/>
        </w:rPr>
        <w:t>[ ] §17.2 (j) (</w:t>
      </w:r>
      <w:r w:rsidR="00DE5FA3" w:rsidRPr="00B96779">
        <w:rPr>
          <w:b/>
          <w:sz w:val="18"/>
          <w:szCs w:val="18"/>
          <w:lang w:val="en-GB"/>
        </w:rPr>
        <w:t>Change of Ownership</w:t>
      </w:r>
      <w:r w:rsidR="00DE5FA3" w:rsidRPr="00B96779">
        <w:rPr>
          <w:sz w:val="18"/>
          <w:szCs w:val="18"/>
          <w:lang w:val="en-GB"/>
        </w:rPr>
        <w:t>), and the Specified Entity of Party A shall be_______;</w:t>
      </w:r>
    </w:p>
    <w:p w14:paraId="40839FEA" w14:textId="0D7796A9" w:rsidR="001B3A1B" w:rsidRPr="00B96779" w:rsidRDefault="001B3A1B" w:rsidP="00132989">
      <w:pPr>
        <w:ind w:left="1800" w:firstLine="720"/>
        <w:rPr>
          <w:sz w:val="18"/>
          <w:szCs w:val="18"/>
        </w:rPr>
      </w:pPr>
      <w:r w:rsidRPr="00B96779">
        <w:rPr>
          <w:sz w:val="18"/>
          <w:szCs w:val="18"/>
        </w:rPr>
        <w:t>[ ] the percentage specified in §17.2(j) shall apply</w:t>
      </w:r>
    </w:p>
    <w:p w14:paraId="149AB1BF" w14:textId="6F4C4337" w:rsidR="001B3A1B" w:rsidRPr="00B96779" w:rsidRDefault="001B3A1B" w:rsidP="00132989">
      <w:pPr>
        <w:ind w:left="1800" w:firstLine="720"/>
        <w:rPr>
          <w:sz w:val="18"/>
          <w:szCs w:val="18"/>
        </w:rPr>
      </w:pPr>
      <w:r w:rsidRPr="00B96779">
        <w:rPr>
          <w:sz w:val="18"/>
          <w:szCs w:val="18"/>
        </w:rPr>
        <w:t>[ ] the percentage specified in §17.2(j) shall not apply, but instead</w:t>
      </w:r>
    </w:p>
    <w:p w14:paraId="0DA1A8C8" w14:textId="6064B189" w:rsidR="001B3A1B" w:rsidRPr="006D611F" w:rsidRDefault="001B3A1B" w:rsidP="005A6795">
      <w:pPr>
        <w:spacing w:line="264" w:lineRule="auto"/>
        <w:ind w:left="2160" w:firstLine="1100"/>
        <w:rPr>
          <w:sz w:val="18"/>
        </w:rPr>
      </w:pPr>
      <w:r w:rsidRPr="006D611F">
        <w:rPr>
          <w:sz w:val="18"/>
        </w:rPr>
        <w:t xml:space="preserve">[ ] the relevant percentage of shares shall be ________% , </w:t>
      </w:r>
    </w:p>
    <w:p w14:paraId="0DD4C392" w14:textId="0FCBB9E1" w:rsidR="001B3A1B" w:rsidRPr="00B96779" w:rsidRDefault="001B3A1B" w:rsidP="005A6795">
      <w:pPr>
        <w:spacing w:line="264" w:lineRule="auto"/>
        <w:ind w:left="2160" w:firstLine="1100"/>
        <w:rPr>
          <w:b/>
          <w:sz w:val="18"/>
          <w:szCs w:val="18"/>
        </w:rPr>
      </w:pPr>
      <w:r w:rsidRPr="006D611F">
        <w:rPr>
          <w:sz w:val="18"/>
        </w:rPr>
        <w:t>[ ] the relevant percentage of voting rights shall be _______%</w:t>
      </w:r>
    </w:p>
    <w:p w14:paraId="2572B2EA" w14:textId="53B01E43" w:rsidR="00DE5FA3" w:rsidRPr="009372FC" w:rsidRDefault="00DE5FA3" w:rsidP="00DE5FA3">
      <w:pPr>
        <w:pStyle w:val="RSBodyText"/>
        <w:ind w:left="2520"/>
      </w:pPr>
    </w:p>
    <w:p w14:paraId="3F36A090" w14:textId="3642F9CC" w:rsidR="003C6BCE" w:rsidRPr="00B96779" w:rsidRDefault="007E77D3" w:rsidP="004B3792">
      <w:pPr>
        <w:pStyle w:val="RSBodyText"/>
        <w:ind w:left="2520"/>
        <w:rPr>
          <w:szCs w:val="18"/>
        </w:rPr>
      </w:pPr>
      <w:r>
        <w:rPr>
          <w:szCs w:val="18"/>
        </w:rPr>
        <w:t>The</w:t>
      </w:r>
      <w:r w:rsidRPr="00B96779">
        <w:rPr>
          <w:szCs w:val="18"/>
        </w:rPr>
        <w:t xml:space="preserve"> following categories of Material Adverse Change shall apply to Party B:</w:t>
      </w:r>
    </w:p>
    <w:p w14:paraId="2DBA8769" w14:textId="77777777" w:rsidR="003C6BCE" w:rsidRPr="00B96779" w:rsidRDefault="00000000" w:rsidP="004B3792">
      <w:pPr>
        <w:pStyle w:val="RSBodyText"/>
        <w:spacing w:after="0"/>
        <w:ind w:left="2520"/>
        <w:rPr>
          <w:szCs w:val="18"/>
        </w:rPr>
      </w:pPr>
      <w:r w:rsidRPr="00B96779">
        <w:rPr>
          <w:szCs w:val="18"/>
        </w:rPr>
        <w:lastRenderedPageBreak/>
        <w:t>[ ] §17.2 (a) (</w:t>
      </w:r>
      <w:r w:rsidRPr="00B96779">
        <w:rPr>
          <w:b/>
          <w:szCs w:val="18"/>
        </w:rPr>
        <w:t>Credit Rating</w:t>
      </w:r>
      <w:r w:rsidRPr="00B96779">
        <w:rPr>
          <w:szCs w:val="18"/>
        </w:rPr>
        <w:t>), and the minimum rating shall be:</w:t>
      </w:r>
    </w:p>
    <w:p w14:paraId="67E98B7A" w14:textId="77777777" w:rsidR="004B3792" w:rsidRPr="00B96779" w:rsidRDefault="00000000" w:rsidP="004B3792">
      <w:pPr>
        <w:pStyle w:val="RSBodyText"/>
        <w:spacing w:after="0"/>
        <w:ind w:left="2520"/>
        <w:rPr>
          <w:szCs w:val="18"/>
        </w:rPr>
      </w:pPr>
      <w:r w:rsidRPr="00B96779">
        <w:rPr>
          <w:szCs w:val="18"/>
        </w:rPr>
        <w:t>__________;</w:t>
      </w:r>
    </w:p>
    <w:p w14:paraId="0598BA57" w14:textId="553B1719" w:rsidR="003C6BCE" w:rsidRPr="00B96779" w:rsidRDefault="00000000" w:rsidP="004B3792">
      <w:pPr>
        <w:pStyle w:val="RSBodyText"/>
        <w:spacing w:after="0"/>
        <w:ind w:left="2520"/>
        <w:rPr>
          <w:szCs w:val="18"/>
        </w:rPr>
      </w:pPr>
      <w:r w:rsidRPr="00B96779">
        <w:rPr>
          <w:szCs w:val="18"/>
        </w:rPr>
        <w:t>[ ] §17.2 (b) (</w:t>
      </w:r>
      <w:r w:rsidRPr="00B96779">
        <w:rPr>
          <w:b/>
          <w:szCs w:val="18"/>
        </w:rPr>
        <w:t xml:space="preserve">Credit Rating of </w:t>
      </w:r>
      <w:r w:rsidR="004B5F90">
        <w:rPr>
          <w:b/>
          <w:szCs w:val="18"/>
        </w:rPr>
        <w:t>a</w:t>
      </w:r>
      <w:r w:rsidR="00470F31">
        <w:rPr>
          <w:b/>
          <w:szCs w:val="18"/>
        </w:rPr>
        <w:t xml:space="preserve"> </w:t>
      </w:r>
      <w:r w:rsidRPr="00B96779">
        <w:rPr>
          <w:b/>
          <w:szCs w:val="18"/>
        </w:rPr>
        <w:t xml:space="preserve">Credit Support Provider </w:t>
      </w:r>
      <w:r w:rsidR="00B046BF" w:rsidRPr="00B96779">
        <w:rPr>
          <w:b/>
          <w:szCs w:val="18"/>
        </w:rPr>
        <w:t xml:space="preserve">or </w:t>
      </w:r>
      <w:r w:rsidR="008668F7" w:rsidRPr="00B96779">
        <w:rPr>
          <w:b/>
          <w:szCs w:val="18"/>
        </w:rPr>
        <w:t>P</w:t>
      </w:r>
      <w:r w:rsidR="00B046BF" w:rsidRPr="00B96779">
        <w:rPr>
          <w:b/>
          <w:szCs w:val="18"/>
        </w:rPr>
        <w:t xml:space="preserve">rovider of Performance Assurance </w:t>
      </w:r>
      <w:r w:rsidRPr="00B96779">
        <w:rPr>
          <w:b/>
          <w:szCs w:val="18"/>
        </w:rPr>
        <w:t>that is a Bank</w:t>
      </w:r>
      <w:r w:rsidRPr="00B96779">
        <w:rPr>
          <w:szCs w:val="18"/>
        </w:rPr>
        <w:t>);</w:t>
      </w:r>
    </w:p>
    <w:p w14:paraId="4F31481D" w14:textId="77777777" w:rsidR="003C6BCE" w:rsidRPr="00B96779" w:rsidRDefault="00000000" w:rsidP="004B3792">
      <w:pPr>
        <w:pStyle w:val="RSBodyText"/>
        <w:spacing w:after="0"/>
        <w:ind w:left="2520"/>
        <w:rPr>
          <w:szCs w:val="18"/>
        </w:rPr>
      </w:pPr>
      <w:r w:rsidRPr="00B96779">
        <w:rPr>
          <w:szCs w:val="18"/>
        </w:rPr>
        <w:t>[ ] §17.2 (c) (</w:t>
      </w:r>
      <w:r w:rsidRPr="00B96779">
        <w:rPr>
          <w:b/>
          <w:szCs w:val="18"/>
        </w:rPr>
        <w:t>Financial Covenants</w:t>
      </w:r>
      <w:r w:rsidRPr="00B96779">
        <w:rPr>
          <w:szCs w:val="18"/>
        </w:rPr>
        <w:t>), and</w:t>
      </w:r>
    </w:p>
    <w:p w14:paraId="30A85654" w14:textId="77777777" w:rsidR="003C6BCE" w:rsidRPr="00B96779" w:rsidRDefault="00000000" w:rsidP="004B3792">
      <w:pPr>
        <w:pStyle w:val="RSBodyText"/>
        <w:spacing w:after="0"/>
        <w:ind w:left="3240"/>
        <w:rPr>
          <w:szCs w:val="18"/>
        </w:rPr>
      </w:pPr>
      <w:r w:rsidRPr="00B96779">
        <w:rPr>
          <w:szCs w:val="18"/>
        </w:rPr>
        <w:t>the EB</w:t>
      </w:r>
      <w:r w:rsidR="004B3792" w:rsidRPr="00B96779">
        <w:rPr>
          <w:szCs w:val="18"/>
        </w:rPr>
        <w:t>IT to Interest ratio shall be: __________,</w:t>
      </w:r>
    </w:p>
    <w:p w14:paraId="4504AD88" w14:textId="77777777" w:rsidR="003C6BCE" w:rsidRPr="00B96779" w:rsidRDefault="00000000" w:rsidP="004B3792">
      <w:pPr>
        <w:pStyle w:val="RSBodyText"/>
        <w:spacing w:after="0"/>
        <w:ind w:left="3240"/>
        <w:rPr>
          <w:szCs w:val="18"/>
        </w:rPr>
      </w:pPr>
      <w:r w:rsidRPr="00B96779">
        <w:rPr>
          <w:szCs w:val="18"/>
        </w:rPr>
        <w:t>the Funds From Operations to Total Debt ratio shall be:</w:t>
      </w:r>
    </w:p>
    <w:p w14:paraId="5F820C27" w14:textId="77777777" w:rsidR="003C6BCE" w:rsidRPr="00B96779" w:rsidRDefault="00000000" w:rsidP="004B3792">
      <w:pPr>
        <w:pStyle w:val="RSBodyText"/>
        <w:spacing w:after="0"/>
        <w:ind w:left="2520"/>
        <w:rPr>
          <w:szCs w:val="18"/>
        </w:rPr>
      </w:pPr>
      <w:r w:rsidRPr="00B96779">
        <w:rPr>
          <w:szCs w:val="18"/>
        </w:rPr>
        <w:t>__________, and</w:t>
      </w:r>
    </w:p>
    <w:p w14:paraId="1B191487" w14:textId="77777777" w:rsidR="003C6BCE" w:rsidRPr="00B96779" w:rsidRDefault="00000000" w:rsidP="004B3792">
      <w:pPr>
        <w:pStyle w:val="RSBodyText"/>
        <w:spacing w:after="0"/>
        <w:ind w:left="3240"/>
        <w:rPr>
          <w:szCs w:val="18"/>
        </w:rPr>
      </w:pPr>
      <w:r w:rsidRPr="00B96779">
        <w:rPr>
          <w:szCs w:val="18"/>
        </w:rPr>
        <w:t>the Total Debt to Total C</w:t>
      </w:r>
      <w:r w:rsidR="004B3792" w:rsidRPr="00B96779">
        <w:rPr>
          <w:szCs w:val="18"/>
        </w:rPr>
        <w:t>apitalisation ratio shall be: _________;</w:t>
      </w:r>
    </w:p>
    <w:p w14:paraId="2C354926" w14:textId="77777777" w:rsidR="003C6BCE" w:rsidRPr="00B96779" w:rsidRDefault="00000000" w:rsidP="004B3792">
      <w:pPr>
        <w:pStyle w:val="RSBodyText"/>
        <w:spacing w:after="0"/>
        <w:ind w:left="2520"/>
        <w:rPr>
          <w:szCs w:val="18"/>
        </w:rPr>
      </w:pPr>
      <w:r w:rsidRPr="00B96779">
        <w:rPr>
          <w:szCs w:val="18"/>
        </w:rPr>
        <w:t>[ ] §17.2 (d) (</w:t>
      </w:r>
      <w:r w:rsidRPr="00B96779">
        <w:rPr>
          <w:b/>
          <w:szCs w:val="18"/>
        </w:rPr>
        <w:t>Decline in Tangible Net Worth</w:t>
      </w:r>
      <w:r w:rsidRPr="00B96779">
        <w:rPr>
          <w:szCs w:val="18"/>
        </w:rPr>
        <w:t>), and the relevant figure is:</w:t>
      </w:r>
    </w:p>
    <w:p w14:paraId="134402EF" w14:textId="77777777" w:rsidR="004B3792" w:rsidRPr="00B96779" w:rsidRDefault="00000000" w:rsidP="004B3792">
      <w:pPr>
        <w:pStyle w:val="RSBodyText"/>
        <w:spacing w:after="0"/>
        <w:ind w:left="2520"/>
        <w:rPr>
          <w:szCs w:val="18"/>
        </w:rPr>
      </w:pPr>
      <w:r w:rsidRPr="00B96779">
        <w:rPr>
          <w:szCs w:val="18"/>
        </w:rPr>
        <w:t>__________;</w:t>
      </w:r>
    </w:p>
    <w:p w14:paraId="33315348" w14:textId="77777777" w:rsidR="003C6BCE" w:rsidRPr="00B96779" w:rsidRDefault="00000000" w:rsidP="004B3792">
      <w:pPr>
        <w:pStyle w:val="RSBodyText"/>
        <w:spacing w:after="0"/>
        <w:ind w:left="2520"/>
        <w:rPr>
          <w:szCs w:val="18"/>
        </w:rPr>
      </w:pPr>
      <w:r w:rsidRPr="00B96779">
        <w:rPr>
          <w:szCs w:val="18"/>
        </w:rPr>
        <w:t>[ ] §17.2 (e) (</w:t>
      </w:r>
      <w:r w:rsidRPr="00B96779">
        <w:rPr>
          <w:b/>
          <w:szCs w:val="18"/>
        </w:rPr>
        <w:t>Expiry of Performance Assurance or Credit Support</w:t>
      </w:r>
      <w:r w:rsidR="00CD4C1F">
        <w:rPr>
          <w:b/>
          <w:szCs w:val="18"/>
        </w:rPr>
        <w:t xml:space="preserve"> Document</w:t>
      </w:r>
      <w:r w:rsidRPr="00B96779">
        <w:rPr>
          <w:szCs w:val="18"/>
        </w:rPr>
        <w:t>), and</w:t>
      </w:r>
    </w:p>
    <w:p w14:paraId="2FBEC7FE" w14:textId="77777777" w:rsidR="006D611F" w:rsidRPr="006D611F" w:rsidRDefault="00000000" w:rsidP="00A459A5">
      <w:pPr>
        <w:pStyle w:val="RSBodyText"/>
        <w:spacing w:after="0" w:line="264" w:lineRule="auto"/>
        <w:ind w:left="2160" w:firstLine="1100"/>
      </w:pPr>
      <w:r w:rsidRPr="006D611F">
        <w:t>[ ] the releva</w:t>
      </w:r>
      <w:r w:rsidR="004B3792" w:rsidRPr="006D611F">
        <w:t>nt time period shall be __________</w:t>
      </w:r>
      <w:r w:rsidRPr="006D611F">
        <w:t>, or</w:t>
      </w:r>
    </w:p>
    <w:p w14:paraId="7BF421B7" w14:textId="1C2AC470" w:rsidR="003C6BCE" w:rsidRPr="006D611F" w:rsidRDefault="00000000" w:rsidP="00A459A5">
      <w:pPr>
        <w:pStyle w:val="RSBodyText"/>
        <w:spacing w:after="0" w:line="264" w:lineRule="auto"/>
        <w:ind w:left="2160" w:firstLine="1100"/>
      </w:pPr>
      <w:r w:rsidRPr="006D611F">
        <w:t>[ ] no time period shall apply;</w:t>
      </w:r>
    </w:p>
    <w:p w14:paraId="5FBE53E1" w14:textId="77777777" w:rsidR="003C6BCE" w:rsidRPr="00B96779" w:rsidRDefault="00000000" w:rsidP="004B3792">
      <w:pPr>
        <w:pStyle w:val="RSBodyText"/>
        <w:spacing w:after="0"/>
        <w:ind w:left="2520"/>
        <w:rPr>
          <w:szCs w:val="18"/>
        </w:rPr>
      </w:pPr>
      <w:r w:rsidRPr="00B96779">
        <w:rPr>
          <w:szCs w:val="18"/>
        </w:rPr>
        <w:t>[ ] §17.2 (f) (</w:t>
      </w:r>
      <w:r w:rsidRPr="00B96779">
        <w:rPr>
          <w:b/>
          <w:szCs w:val="18"/>
        </w:rPr>
        <w:t>Failure of Performance Assurance or Credit Support</w:t>
      </w:r>
      <w:r w:rsidR="00CD4C1F">
        <w:rPr>
          <w:b/>
          <w:szCs w:val="18"/>
        </w:rPr>
        <w:t xml:space="preserve"> Document</w:t>
      </w:r>
      <w:r w:rsidRPr="00B96779">
        <w:rPr>
          <w:szCs w:val="18"/>
        </w:rPr>
        <w:t>);</w:t>
      </w:r>
    </w:p>
    <w:p w14:paraId="23A4B5E2" w14:textId="4275DA94" w:rsidR="003C6BCE" w:rsidRPr="00B96779" w:rsidRDefault="00000000" w:rsidP="004B3792">
      <w:pPr>
        <w:pStyle w:val="RSBodyText"/>
        <w:spacing w:after="0"/>
        <w:ind w:left="2520"/>
        <w:rPr>
          <w:szCs w:val="18"/>
        </w:rPr>
      </w:pPr>
      <w:r w:rsidRPr="00B96779">
        <w:rPr>
          <w:szCs w:val="18"/>
        </w:rPr>
        <w:t>[ ] §17.2 (g) (</w:t>
      </w:r>
      <w:r w:rsidRPr="00B96779">
        <w:rPr>
          <w:b/>
          <w:szCs w:val="18"/>
        </w:rPr>
        <w:t xml:space="preserve">Failure of Control </w:t>
      </w:r>
      <w:r w:rsidR="004B5F90">
        <w:rPr>
          <w:b/>
          <w:szCs w:val="18"/>
        </w:rPr>
        <w:t>and</w:t>
      </w:r>
      <w:r w:rsidRPr="00B96779">
        <w:rPr>
          <w:b/>
          <w:szCs w:val="18"/>
        </w:rPr>
        <w:t xml:space="preserve"> Profit Transfer Agreement</w:t>
      </w:r>
      <w:r w:rsidRPr="00B96779">
        <w:rPr>
          <w:szCs w:val="18"/>
        </w:rPr>
        <w:t>);</w:t>
      </w:r>
    </w:p>
    <w:p w14:paraId="00E25C19" w14:textId="1B1AD01F" w:rsidR="003C6BCE" w:rsidRPr="00B96779" w:rsidRDefault="00000000" w:rsidP="004B3792">
      <w:pPr>
        <w:pStyle w:val="RSBodyText"/>
        <w:spacing w:after="0"/>
        <w:ind w:left="2520"/>
        <w:rPr>
          <w:szCs w:val="18"/>
        </w:rPr>
      </w:pPr>
      <w:r w:rsidRPr="00B96779">
        <w:rPr>
          <w:szCs w:val="18"/>
        </w:rPr>
        <w:t>[ ] §17.2 (h) (</w:t>
      </w:r>
      <w:r w:rsidRPr="00B96779">
        <w:rPr>
          <w:b/>
          <w:szCs w:val="18"/>
        </w:rPr>
        <w:t>Impaired Ability to Perform</w:t>
      </w:r>
      <w:r w:rsidRPr="00B96779">
        <w:rPr>
          <w:szCs w:val="18"/>
        </w:rPr>
        <w:t xml:space="preserve">); </w:t>
      </w:r>
    </w:p>
    <w:p w14:paraId="41C45A17" w14:textId="02B7A0B8" w:rsidR="00DE5FA3" w:rsidRPr="00B96779" w:rsidRDefault="00000000" w:rsidP="00C32030">
      <w:pPr>
        <w:ind w:left="2534"/>
        <w:rPr>
          <w:sz w:val="18"/>
          <w:szCs w:val="18"/>
          <w:lang w:val="en-GB"/>
        </w:rPr>
      </w:pPr>
      <w:r w:rsidRPr="00B96779">
        <w:rPr>
          <w:sz w:val="18"/>
          <w:szCs w:val="18"/>
        </w:rPr>
        <w:t>[ ] §17.2 (i) (</w:t>
      </w:r>
      <w:r w:rsidRPr="00B96779">
        <w:rPr>
          <w:b/>
          <w:sz w:val="18"/>
          <w:szCs w:val="18"/>
        </w:rPr>
        <w:t>Amalgamation/Merger</w:t>
      </w:r>
      <w:r w:rsidRPr="00B96779">
        <w:rPr>
          <w:sz w:val="18"/>
          <w:szCs w:val="18"/>
        </w:rPr>
        <w:t>)</w:t>
      </w:r>
      <w:r w:rsidR="000068B0" w:rsidRPr="00B96779">
        <w:rPr>
          <w:sz w:val="18"/>
          <w:szCs w:val="18"/>
        </w:rPr>
        <w:t>;</w:t>
      </w:r>
      <w:r w:rsidR="00DE5FA3" w:rsidRPr="00B96779">
        <w:rPr>
          <w:sz w:val="18"/>
          <w:szCs w:val="18"/>
        </w:rPr>
        <w:br/>
      </w:r>
      <w:r w:rsidR="00DE5FA3" w:rsidRPr="00B96779">
        <w:rPr>
          <w:sz w:val="18"/>
          <w:szCs w:val="18"/>
          <w:lang w:val="en-GB"/>
        </w:rPr>
        <w:t>[ ] §17.2 (j) (</w:t>
      </w:r>
      <w:r w:rsidR="00DE5FA3" w:rsidRPr="00B96779">
        <w:rPr>
          <w:b/>
          <w:sz w:val="18"/>
          <w:szCs w:val="18"/>
          <w:lang w:val="en-GB"/>
        </w:rPr>
        <w:t>Change of Ownership</w:t>
      </w:r>
      <w:r w:rsidR="00DE5FA3" w:rsidRPr="00B96779">
        <w:rPr>
          <w:sz w:val="18"/>
          <w:szCs w:val="18"/>
          <w:lang w:val="en-GB"/>
        </w:rPr>
        <w:t>), and the Specified Entity of Party B shall be_______;</w:t>
      </w:r>
    </w:p>
    <w:p w14:paraId="7FE41371" w14:textId="75A06074" w:rsidR="001B3A1B" w:rsidRPr="00B96779" w:rsidRDefault="001B3A1B" w:rsidP="00132989">
      <w:pPr>
        <w:ind w:left="1814" w:firstLine="720"/>
        <w:rPr>
          <w:sz w:val="18"/>
          <w:szCs w:val="18"/>
        </w:rPr>
      </w:pPr>
      <w:r w:rsidRPr="00B96779">
        <w:rPr>
          <w:sz w:val="18"/>
          <w:szCs w:val="18"/>
        </w:rPr>
        <w:t>[ ] the percentage specified in §17.2(j) shall apply</w:t>
      </w:r>
    </w:p>
    <w:p w14:paraId="6BCADABF" w14:textId="6B3355DB" w:rsidR="001B3A1B" w:rsidRPr="00B96779" w:rsidRDefault="001B3A1B" w:rsidP="00132989">
      <w:pPr>
        <w:ind w:left="1814" w:firstLine="720"/>
        <w:rPr>
          <w:sz w:val="18"/>
          <w:szCs w:val="18"/>
        </w:rPr>
      </w:pPr>
      <w:r w:rsidRPr="00B96779">
        <w:rPr>
          <w:sz w:val="18"/>
          <w:szCs w:val="18"/>
        </w:rPr>
        <w:t>[ ] the percentage specified in §17.2(j) shall not apply, but instead</w:t>
      </w:r>
    </w:p>
    <w:p w14:paraId="6036C599" w14:textId="3581B8CE" w:rsidR="001B3A1B" w:rsidRPr="006D611F" w:rsidRDefault="001B3A1B" w:rsidP="005A6795">
      <w:pPr>
        <w:spacing w:line="264" w:lineRule="auto"/>
        <w:ind w:left="2160" w:firstLine="1100"/>
        <w:rPr>
          <w:sz w:val="18"/>
        </w:rPr>
      </w:pPr>
      <w:r w:rsidRPr="006D611F">
        <w:rPr>
          <w:sz w:val="18"/>
        </w:rPr>
        <w:t xml:space="preserve">[ ] the relevant percentage of shares shall be ________% , </w:t>
      </w:r>
    </w:p>
    <w:p w14:paraId="36D9082D" w14:textId="34EFF8A8" w:rsidR="00DE5FA3" w:rsidRDefault="001B3A1B" w:rsidP="00822A02">
      <w:pPr>
        <w:spacing w:line="264" w:lineRule="auto"/>
        <w:ind w:left="2160" w:firstLine="1100"/>
        <w:rPr>
          <w:sz w:val="18"/>
        </w:rPr>
      </w:pPr>
      <w:r w:rsidRPr="006D611F">
        <w:rPr>
          <w:sz w:val="18"/>
        </w:rPr>
        <w:t>[ ] the relevant percentage of voting rights shall be _______%</w:t>
      </w:r>
    </w:p>
    <w:p w14:paraId="5D059DF8" w14:textId="77777777" w:rsidR="00822A02" w:rsidRPr="00822A02" w:rsidRDefault="00822A02" w:rsidP="00822A02">
      <w:pPr>
        <w:spacing w:line="264" w:lineRule="auto"/>
        <w:ind w:left="2160" w:firstLine="1100"/>
        <w:rPr>
          <w:b/>
          <w:sz w:val="18"/>
          <w:szCs w:val="18"/>
        </w:rPr>
      </w:pPr>
    </w:p>
    <w:p w14:paraId="53D92F31" w14:textId="3801C46B" w:rsidR="003C6BCE" w:rsidRPr="00B96779" w:rsidRDefault="00000000" w:rsidP="000E39E6">
      <w:pPr>
        <w:pStyle w:val="RSBodyText"/>
        <w:jc w:val="center"/>
        <w:rPr>
          <w:b/>
          <w:szCs w:val="18"/>
        </w:rPr>
      </w:pPr>
      <w:r w:rsidRPr="00B96779">
        <w:rPr>
          <w:b/>
          <w:szCs w:val="18"/>
        </w:rPr>
        <w:t>§18</w:t>
      </w:r>
      <w:r w:rsidRPr="00B96779">
        <w:rPr>
          <w:b/>
          <w:szCs w:val="18"/>
        </w:rPr>
        <w:br/>
      </w:r>
      <w:r w:rsidRPr="00B96779">
        <w:rPr>
          <w:b/>
          <w:szCs w:val="18"/>
          <w:u w:val="single"/>
        </w:rPr>
        <w:t>Provision of Financial Statements and Tangible Net Worth</w:t>
      </w:r>
    </w:p>
    <w:p w14:paraId="4DF44DBE" w14:textId="77777777" w:rsidR="003C6BCE" w:rsidRPr="00B96779" w:rsidRDefault="00000000" w:rsidP="004B3792">
      <w:pPr>
        <w:pStyle w:val="RSBodyText"/>
        <w:spacing w:after="0"/>
        <w:ind w:left="2520" w:hanging="2520"/>
        <w:rPr>
          <w:szCs w:val="18"/>
        </w:rPr>
      </w:pPr>
      <w:r w:rsidRPr="00B96779">
        <w:rPr>
          <w:b/>
          <w:szCs w:val="18"/>
        </w:rPr>
        <w:t>§</w:t>
      </w:r>
      <w:r w:rsidR="00845A9A">
        <w:rPr>
          <w:b/>
          <w:szCs w:val="18"/>
        </w:rPr>
        <w:t xml:space="preserve"> </w:t>
      </w:r>
      <w:r w:rsidRPr="00B96779">
        <w:rPr>
          <w:b/>
          <w:szCs w:val="18"/>
        </w:rPr>
        <w:t>18.1 (a) Annual Reports:</w:t>
      </w:r>
      <w:r w:rsidRPr="00B96779">
        <w:rPr>
          <w:szCs w:val="18"/>
        </w:rPr>
        <w:tab/>
        <w:t>[ ] Party A shall deliver annual reports, or</w:t>
      </w:r>
    </w:p>
    <w:p w14:paraId="30575993" w14:textId="77777777" w:rsidR="003C6BCE" w:rsidRPr="00B96779" w:rsidRDefault="00000000" w:rsidP="004B3792">
      <w:pPr>
        <w:pStyle w:val="RSBodyText"/>
        <w:spacing w:after="0"/>
        <w:ind w:left="2520"/>
        <w:rPr>
          <w:szCs w:val="18"/>
        </w:rPr>
      </w:pPr>
      <w:r w:rsidRPr="00B96779">
        <w:rPr>
          <w:szCs w:val="18"/>
        </w:rPr>
        <w:t xml:space="preserve">[ ] Party A need </w:t>
      </w:r>
      <w:r w:rsidRPr="00B96779">
        <w:rPr>
          <w:szCs w:val="18"/>
          <w:u w:val="single"/>
        </w:rPr>
        <w:t>not</w:t>
      </w:r>
      <w:r w:rsidRPr="00B96779">
        <w:rPr>
          <w:szCs w:val="18"/>
        </w:rPr>
        <w:t xml:space="preserve"> deliver annual reports, and</w:t>
      </w:r>
    </w:p>
    <w:p w14:paraId="2214374B" w14:textId="77777777" w:rsidR="003C6BCE" w:rsidRPr="00B96779" w:rsidRDefault="00000000" w:rsidP="004B3792">
      <w:pPr>
        <w:pStyle w:val="RSBodyText"/>
        <w:spacing w:after="0"/>
        <w:ind w:left="2520"/>
        <w:rPr>
          <w:szCs w:val="18"/>
        </w:rPr>
      </w:pPr>
      <w:r w:rsidRPr="00B96779">
        <w:rPr>
          <w:szCs w:val="18"/>
        </w:rPr>
        <w:t>[ ] Party B shall deliver annual reports, or</w:t>
      </w:r>
    </w:p>
    <w:p w14:paraId="7C99F862" w14:textId="77777777" w:rsidR="003C6BCE" w:rsidRPr="00B96779" w:rsidRDefault="00000000" w:rsidP="004B3792">
      <w:pPr>
        <w:pStyle w:val="RSBodyText"/>
        <w:ind w:left="2520"/>
        <w:rPr>
          <w:szCs w:val="18"/>
        </w:rPr>
      </w:pPr>
      <w:r w:rsidRPr="00B96779">
        <w:rPr>
          <w:szCs w:val="18"/>
        </w:rPr>
        <w:t xml:space="preserve">[ ] Party B need </w:t>
      </w:r>
      <w:r w:rsidRPr="00B96779">
        <w:rPr>
          <w:szCs w:val="18"/>
          <w:u w:val="single"/>
        </w:rPr>
        <w:t>not</w:t>
      </w:r>
      <w:r w:rsidRPr="00B96779">
        <w:rPr>
          <w:szCs w:val="18"/>
        </w:rPr>
        <w:t xml:space="preserve"> deliver annual reports</w:t>
      </w:r>
    </w:p>
    <w:p w14:paraId="39DAB406" w14:textId="77777777" w:rsidR="003C6BCE" w:rsidRPr="00B96779" w:rsidRDefault="00000000" w:rsidP="004B3792">
      <w:pPr>
        <w:pStyle w:val="RSBodyText"/>
        <w:spacing w:after="0"/>
        <w:ind w:left="2520" w:hanging="2520"/>
        <w:rPr>
          <w:szCs w:val="18"/>
        </w:rPr>
      </w:pPr>
      <w:r w:rsidRPr="00B96779">
        <w:rPr>
          <w:b/>
          <w:szCs w:val="18"/>
        </w:rPr>
        <w:t>§</w:t>
      </w:r>
      <w:r w:rsidR="00845A9A">
        <w:rPr>
          <w:b/>
          <w:szCs w:val="18"/>
        </w:rPr>
        <w:t xml:space="preserve"> </w:t>
      </w:r>
      <w:r w:rsidRPr="00B96779">
        <w:rPr>
          <w:b/>
          <w:szCs w:val="18"/>
        </w:rPr>
        <w:t>18.1(b) Quarterly Reports:</w:t>
      </w:r>
      <w:r w:rsidRPr="00B96779">
        <w:rPr>
          <w:szCs w:val="18"/>
        </w:rPr>
        <w:tab/>
        <w:t>[ ] Party A shall deliver quarterly reports, or</w:t>
      </w:r>
    </w:p>
    <w:p w14:paraId="16391DBA" w14:textId="77777777" w:rsidR="003C6BCE" w:rsidRPr="00B96779" w:rsidRDefault="00000000" w:rsidP="004B3792">
      <w:pPr>
        <w:pStyle w:val="RSBodyText"/>
        <w:spacing w:after="0"/>
        <w:ind w:left="2520"/>
        <w:rPr>
          <w:szCs w:val="18"/>
        </w:rPr>
      </w:pPr>
      <w:r w:rsidRPr="00B96779">
        <w:rPr>
          <w:szCs w:val="18"/>
        </w:rPr>
        <w:t xml:space="preserve">[ ] Party A need </w:t>
      </w:r>
      <w:r w:rsidRPr="00B96779">
        <w:rPr>
          <w:szCs w:val="18"/>
          <w:u w:val="single"/>
        </w:rPr>
        <w:t>not</w:t>
      </w:r>
      <w:r w:rsidRPr="00B96779">
        <w:rPr>
          <w:szCs w:val="18"/>
        </w:rPr>
        <w:t xml:space="preserve"> deliver quarterly reports, and</w:t>
      </w:r>
    </w:p>
    <w:p w14:paraId="2836305A" w14:textId="77777777" w:rsidR="003C6BCE" w:rsidRPr="00B96779" w:rsidRDefault="00000000" w:rsidP="004B3792">
      <w:pPr>
        <w:pStyle w:val="RSBodyText"/>
        <w:spacing w:after="0"/>
        <w:ind w:left="2520"/>
        <w:rPr>
          <w:szCs w:val="18"/>
        </w:rPr>
      </w:pPr>
      <w:r w:rsidRPr="00B96779">
        <w:rPr>
          <w:szCs w:val="18"/>
        </w:rPr>
        <w:t>[ ] Party B shall deliver quarterly reports, or</w:t>
      </w:r>
    </w:p>
    <w:p w14:paraId="1005C77B" w14:textId="0F9CA844" w:rsidR="00286626" w:rsidRPr="00B96779" w:rsidRDefault="00000000" w:rsidP="00B02055">
      <w:pPr>
        <w:pStyle w:val="RSBodyText"/>
        <w:ind w:left="2520"/>
        <w:rPr>
          <w:szCs w:val="18"/>
        </w:rPr>
      </w:pPr>
      <w:r w:rsidRPr="00B96779">
        <w:rPr>
          <w:szCs w:val="18"/>
        </w:rPr>
        <w:t xml:space="preserve">[ ] Party B need </w:t>
      </w:r>
      <w:r w:rsidRPr="00B96779">
        <w:rPr>
          <w:szCs w:val="18"/>
          <w:u w:val="single"/>
        </w:rPr>
        <w:t>not</w:t>
      </w:r>
      <w:r w:rsidRPr="00B96779">
        <w:rPr>
          <w:szCs w:val="18"/>
        </w:rPr>
        <w:t xml:space="preserve"> deliver quarterly reports</w:t>
      </w:r>
    </w:p>
    <w:p w14:paraId="23395F2A" w14:textId="026169F7" w:rsidR="00286626" w:rsidRDefault="00470F31" w:rsidP="00EC5465">
      <w:pPr>
        <w:pStyle w:val="RSBodyText"/>
        <w:spacing w:after="0"/>
        <w:ind w:left="2517" w:hanging="2520"/>
        <w:rPr>
          <w:color w:val="0000FF"/>
          <w:szCs w:val="18"/>
          <w:u w:val="double"/>
        </w:rPr>
      </w:pPr>
      <w:r>
        <w:rPr>
          <w:b/>
          <w:szCs w:val="18"/>
        </w:rPr>
        <w:t>§</w:t>
      </w:r>
      <w:r w:rsidR="00845A9A">
        <w:rPr>
          <w:b/>
          <w:szCs w:val="18"/>
        </w:rPr>
        <w:t xml:space="preserve"> </w:t>
      </w:r>
      <w:r w:rsidRPr="00B96779">
        <w:rPr>
          <w:b/>
          <w:szCs w:val="18"/>
        </w:rPr>
        <w:t xml:space="preserve">18.2 </w:t>
      </w:r>
      <w:r w:rsidR="00845A9A">
        <w:rPr>
          <w:b/>
          <w:szCs w:val="18"/>
        </w:rPr>
        <w:t xml:space="preserve">Decline in </w:t>
      </w:r>
      <w:r w:rsidRPr="00B96779">
        <w:rPr>
          <w:b/>
          <w:szCs w:val="18"/>
        </w:rPr>
        <w:t>Tangible Net Worth:</w:t>
      </w:r>
      <w:r w:rsidRPr="00B96779">
        <w:rPr>
          <w:szCs w:val="18"/>
        </w:rPr>
        <w:tab/>
      </w:r>
      <w:bookmarkStart w:id="30" w:name="_cp_change_318"/>
    </w:p>
    <w:bookmarkEnd w:id="30"/>
    <w:p w14:paraId="241D08AD" w14:textId="08E29032" w:rsidR="00822A02" w:rsidRDefault="00000000" w:rsidP="00822A02">
      <w:pPr>
        <w:pStyle w:val="RSBodyText"/>
        <w:spacing w:after="0"/>
        <w:ind w:left="2517"/>
        <w:rPr>
          <w:szCs w:val="18"/>
        </w:rPr>
      </w:pPr>
      <w:r w:rsidRPr="00B96779">
        <w:rPr>
          <w:szCs w:val="18"/>
        </w:rPr>
        <w:t>[ ] Party A shall have a duty to notify as provided in §18.2, and the</w:t>
      </w:r>
      <w:r w:rsidR="004B3792" w:rsidRPr="00B96779">
        <w:rPr>
          <w:szCs w:val="18"/>
        </w:rPr>
        <w:t xml:space="preserve"> </w:t>
      </w:r>
      <w:r w:rsidRPr="00B96779">
        <w:rPr>
          <w:szCs w:val="18"/>
        </w:rPr>
        <w:t>ap</w:t>
      </w:r>
      <w:r w:rsidR="004B3792" w:rsidRPr="00B96779">
        <w:rPr>
          <w:szCs w:val="18"/>
        </w:rPr>
        <w:t>plicable figure for it shall be _______________, or</w:t>
      </w:r>
      <w:r w:rsidR="004B3792" w:rsidRPr="00B96779">
        <w:rPr>
          <w:szCs w:val="18"/>
        </w:rPr>
        <w:br/>
      </w:r>
      <w:r w:rsidRPr="00B96779">
        <w:rPr>
          <w:szCs w:val="18"/>
        </w:rPr>
        <w:t xml:space="preserve">[ ] Party A shall have </w:t>
      </w:r>
      <w:r w:rsidRPr="00B96779">
        <w:rPr>
          <w:szCs w:val="18"/>
          <w:u w:val="single"/>
        </w:rPr>
        <w:t>no</w:t>
      </w:r>
      <w:r w:rsidRPr="00B96779">
        <w:rPr>
          <w:szCs w:val="18"/>
        </w:rPr>
        <w:t xml:space="preserve"> duty to notify as pr</w:t>
      </w:r>
      <w:r w:rsidR="004B3792" w:rsidRPr="00B96779">
        <w:rPr>
          <w:szCs w:val="18"/>
        </w:rPr>
        <w:t>ovided in §18.2, and</w:t>
      </w:r>
      <w:r w:rsidR="004B3792" w:rsidRPr="00B96779">
        <w:rPr>
          <w:szCs w:val="18"/>
        </w:rPr>
        <w:br/>
      </w:r>
      <w:r w:rsidRPr="00B96779">
        <w:rPr>
          <w:szCs w:val="18"/>
        </w:rPr>
        <w:t>[ ] Party B shall have a duty to notif</w:t>
      </w:r>
      <w:r w:rsidR="004B3792" w:rsidRPr="00B96779">
        <w:rPr>
          <w:szCs w:val="18"/>
        </w:rPr>
        <w:t>y as provided in §18.2, and the</w:t>
      </w:r>
      <w:r w:rsidR="004B3792" w:rsidRPr="00B96779">
        <w:rPr>
          <w:szCs w:val="18"/>
        </w:rPr>
        <w:br/>
      </w:r>
      <w:r w:rsidRPr="00B96779">
        <w:rPr>
          <w:szCs w:val="18"/>
        </w:rPr>
        <w:t>ap</w:t>
      </w:r>
      <w:r w:rsidR="004B3792" w:rsidRPr="00B96779">
        <w:rPr>
          <w:szCs w:val="18"/>
        </w:rPr>
        <w:t>plicable figure for it shall be _______________, or</w:t>
      </w:r>
      <w:r w:rsidR="004B3792" w:rsidRPr="00B96779">
        <w:rPr>
          <w:szCs w:val="18"/>
        </w:rPr>
        <w:br/>
      </w:r>
      <w:r w:rsidRPr="00B96779">
        <w:rPr>
          <w:szCs w:val="18"/>
        </w:rPr>
        <w:t xml:space="preserve">[ ] Party B shall have </w:t>
      </w:r>
      <w:r w:rsidRPr="00B96779">
        <w:rPr>
          <w:szCs w:val="18"/>
          <w:u w:val="single"/>
        </w:rPr>
        <w:t>no</w:t>
      </w:r>
      <w:r w:rsidRPr="00B96779">
        <w:rPr>
          <w:szCs w:val="18"/>
        </w:rPr>
        <w:t xml:space="preserve"> duty to notify as provided in §18.2</w:t>
      </w:r>
    </w:p>
    <w:p w14:paraId="1E254B90" w14:textId="77777777" w:rsidR="00822A02" w:rsidRPr="00822A02" w:rsidRDefault="00822A02" w:rsidP="00822A02">
      <w:pPr>
        <w:pStyle w:val="RSBodyText"/>
        <w:spacing w:after="0"/>
        <w:ind w:left="2517"/>
        <w:rPr>
          <w:szCs w:val="18"/>
        </w:rPr>
      </w:pPr>
    </w:p>
    <w:p w14:paraId="10D20ECA" w14:textId="422F1A9E" w:rsidR="003C6BCE" w:rsidRPr="00B96779" w:rsidRDefault="00000000" w:rsidP="004B3792">
      <w:pPr>
        <w:pStyle w:val="RSBodyText"/>
        <w:jc w:val="center"/>
        <w:rPr>
          <w:b/>
          <w:szCs w:val="18"/>
          <w:u w:val="single"/>
        </w:rPr>
      </w:pPr>
      <w:r w:rsidRPr="00B96779">
        <w:rPr>
          <w:b/>
          <w:szCs w:val="18"/>
        </w:rPr>
        <w:t>§19</w:t>
      </w:r>
      <w:r w:rsidRPr="00B96779">
        <w:rPr>
          <w:b/>
          <w:szCs w:val="18"/>
        </w:rPr>
        <w:br/>
      </w:r>
      <w:r w:rsidRPr="00B96779">
        <w:rPr>
          <w:b/>
          <w:szCs w:val="18"/>
          <w:u w:val="single"/>
        </w:rPr>
        <w:t>Assignment</w:t>
      </w:r>
    </w:p>
    <w:p w14:paraId="658E057E" w14:textId="77777777" w:rsidR="003C6BCE" w:rsidRPr="00B96779" w:rsidRDefault="00000000" w:rsidP="004B3792">
      <w:pPr>
        <w:pStyle w:val="RSBodyText"/>
        <w:ind w:left="2520" w:hanging="2520"/>
        <w:rPr>
          <w:szCs w:val="18"/>
        </w:rPr>
      </w:pPr>
      <w:r w:rsidRPr="00B96779">
        <w:rPr>
          <w:b/>
          <w:szCs w:val="18"/>
        </w:rPr>
        <w:t>§</w:t>
      </w:r>
      <w:r w:rsidR="00845A9A">
        <w:rPr>
          <w:b/>
          <w:szCs w:val="18"/>
        </w:rPr>
        <w:t xml:space="preserve"> </w:t>
      </w:r>
      <w:r w:rsidRPr="00B96779">
        <w:rPr>
          <w:b/>
          <w:szCs w:val="18"/>
        </w:rPr>
        <w:t>19.2 Assignment to Affiliates:</w:t>
      </w:r>
      <w:r w:rsidRPr="00B96779">
        <w:rPr>
          <w:szCs w:val="18"/>
        </w:rPr>
        <w:tab/>
        <w:t>[ ] Party A may assign in accordance with § 19.2, or</w:t>
      </w:r>
      <w:r w:rsidRPr="00B96779">
        <w:rPr>
          <w:szCs w:val="18"/>
        </w:rPr>
        <w:br/>
        <w:t xml:space="preserve">[ ] Party A may </w:t>
      </w:r>
      <w:r w:rsidRPr="00B96779">
        <w:rPr>
          <w:szCs w:val="18"/>
          <w:u w:val="single"/>
        </w:rPr>
        <w:t>not</w:t>
      </w:r>
      <w:r w:rsidRPr="00B96779">
        <w:rPr>
          <w:szCs w:val="18"/>
        </w:rPr>
        <w:t xml:space="preserve"> assign in accordance with § 19.2, and</w:t>
      </w:r>
      <w:r w:rsidRPr="00B96779">
        <w:rPr>
          <w:szCs w:val="18"/>
        </w:rPr>
        <w:br/>
        <w:t>[ ] Party B may assign in accordance with § 19.2, or</w:t>
      </w:r>
      <w:r w:rsidRPr="00B96779">
        <w:rPr>
          <w:szCs w:val="18"/>
        </w:rPr>
        <w:br/>
        <w:t xml:space="preserve">[ ] Party B may </w:t>
      </w:r>
      <w:r w:rsidRPr="00B96779">
        <w:rPr>
          <w:szCs w:val="18"/>
          <w:u w:val="single"/>
        </w:rPr>
        <w:t>not</w:t>
      </w:r>
      <w:r w:rsidRPr="00B96779">
        <w:rPr>
          <w:szCs w:val="18"/>
        </w:rPr>
        <w:t xml:space="preserve"> assign in accordance with § 19.2</w:t>
      </w:r>
    </w:p>
    <w:p w14:paraId="14758FC3" w14:textId="77777777" w:rsidR="003C6BCE" w:rsidRPr="00B96779" w:rsidRDefault="00000000" w:rsidP="004B3792">
      <w:pPr>
        <w:pStyle w:val="RSBodyText"/>
        <w:jc w:val="center"/>
        <w:rPr>
          <w:b/>
          <w:szCs w:val="18"/>
        </w:rPr>
      </w:pPr>
      <w:r w:rsidRPr="00B96779">
        <w:rPr>
          <w:b/>
          <w:szCs w:val="18"/>
        </w:rPr>
        <w:t>§20</w:t>
      </w:r>
      <w:r w:rsidRPr="00B96779">
        <w:rPr>
          <w:b/>
          <w:szCs w:val="18"/>
        </w:rPr>
        <w:br/>
      </w:r>
      <w:r w:rsidRPr="00B96779">
        <w:rPr>
          <w:b/>
          <w:szCs w:val="18"/>
          <w:u w:val="single"/>
        </w:rPr>
        <w:t>Confidentiality</w:t>
      </w:r>
    </w:p>
    <w:p w14:paraId="7A99063E" w14:textId="14301F22" w:rsidR="00B709BB" w:rsidRPr="009372FC" w:rsidRDefault="00000000" w:rsidP="009372FC">
      <w:pPr>
        <w:pStyle w:val="RSBodyText"/>
        <w:ind w:left="2520" w:hanging="2520"/>
      </w:pPr>
      <w:r w:rsidRPr="00B96779">
        <w:rPr>
          <w:b/>
          <w:szCs w:val="18"/>
        </w:rPr>
        <w:t>§</w:t>
      </w:r>
      <w:r w:rsidR="00845A9A">
        <w:rPr>
          <w:b/>
          <w:szCs w:val="18"/>
        </w:rPr>
        <w:t xml:space="preserve"> </w:t>
      </w:r>
      <w:r w:rsidRPr="00B96779">
        <w:rPr>
          <w:b/>
          <w:szCs w:val="18"/>
        </w:rPr>
        <w:t>20.1 Confidentiality Obligation:</w:t>
      </w:r>
      <w:r w:rsidR="00B02055">
        <w:rPr>
          <w:szCs w:val="18"/>
        </w:rPr>
        <w:t xml:space="preserve"> </w:t>
      </w:r>
      <w:r w:rsidRPr="00B96779">
        <w:rPr>
          <w:szCs w:val="18"/>
        </w:rPr>
        <w:t>[ ] § 20 shall apply, or</w:t>
      </w:r>
      <w:r w:rsidRPr="00B96779">
        <w:rPr>
          <w:szCs w:val="18"/>
        </w:rPr>
        <w:br/>
      </w:r>
      <w:r w:rsidR="00B02055">
        <w:rPr>
          <w:szCs w:val="18"/>
        </w:rPr>
        <w:t xml:space="preserve">  </w:t>
      </w:r>
      <w:r w:rsidRPr="00B96779">
        <w:rPr>
          <w:szCs w:val="18"/>
        </w:rPr>
        <w:t>[</w:t>
      </w:r>
      <w:r w:rsidR="005E6E04">
        <w:rPr>
          <w:szCs w:val="18"/>
        </w:rPr>
        <w:t xml:space="preserve"> </w:t>
      </w:r>
      <w:r w:rsidRPr="00B96779">
        <w:rPr>
          <w:szCs w:val="18"/>
        </w:rPr>
        <w:t xml:space="preserve">] § 20 shall </w:t>
      </w:r>
      <w:r w:rsidRPr="00B96779">
        <w:rPr>
          <w:szCs w:val="18"/>
          <w:u w:val="single"/>
        </w:rPr>
        <w:t>not</w:t>
      </w:r>
      <w:r w:rsidRPr="00B96779">
        <w:rPr>
          <w:szCs w:val="18"/>
        </w:rPr>
        <w:t xml:space="preserve"> apply</w:t>
      </w:r>
    </w:p>
    <w:p w14:paraId="34452663" w14:textId="77777777" w:rsidR="00704232" w:rsidRDefault="00704232">
      <w:pPr>
        <w:rPr>
          <w:b/>
          <w:sz w:val="18"/>
          <w:szCs w:val="18"/>
        </w:rPr>
      </w:pPr>
      <w:r>
        <w:rPr>
          <w:b/>
          <w:szCs w:val="18"/>
        </w:rPr>
        <w:br w:type="page"/>
      </w:r>
    </w:p>
    <w:p w14:paraId="40A03C8D" w14:textId="4EE14C9E" w:rsidR="003C6BCE" w:rsidRPr="00B96779" w:rsidRDefault="00000000" w:rsidP="004B3792">
      <w:pPr>
        <w:pStyle w:val="RSBodyText"/>
        <w:jc w:val="center"/>
        <w:rPr>
          <w:b/>
          <w:szCs w:val="18"/>
          <w:u w:val="single"/>
        </w:rPr>
      </w:pPr>
      <w:r w:rsidRPr="00B96779">
        <w:rPr>
          <w:b/>
          <w:szCs w:val="18"/>
        </w:rPr>
        <w:lastRenderedPageBreak/>
        <w:t>§21</w:t>
      </w:r>
      <w:r w:rsidRPr="00B96779">
        <w:rPr>
          <w:b/>
          <w:szCs w:val="18"/>
        </w:rPr>
        <w:br/>
      </w:r>
      <w:r w:rsidR="00470F31">
        <w:rPr>
          <w:b/>
          <w:szCs w:val="18"/>
          <w:u w:val="single"/>
        </w:rPr>
        <w:t>Representation</w:t>
      </w:r>
      <w:r w:rsidR="00076910">
        <w:rPr>
          <w:b/>
          <w:szCs w:val="18"/>
          <w:u w:val="single"/>
        </w:rPr>
        <w:t>s</w:t>
      </w:r>
      <w:r w:rsidRPr="00B96779">
        <w:rPr>
          <w:b/>
          <w:szCs w:val="18"/>
          <w:u w:val="single"/>
        </w:rPr>
        <w:t xml:space="preserve"> and Warranties</w:t>
      </w:r>
    </w:p>
    <w:p w14:paraId="5E3FCB42" w14:textId="03E589DB" w:rsidR="004B3792" w:rsidRPr="00B96779" w:rsidRDefault="00000000" w:rsidP="00FC47F6">
      <w:pPr>
        <w:pStyle w:val="RSBodyText"/>
        <w:spacing w:after="0"/>
        <w:rPr>
          <w:szCs w:val="18"/>
        </w:rPr>
      </w:pPr>
      <w:r w:rsidRPr="00B96779">
        <w:rPr>
          <w:szCs w:val="18"/>
        </w:rPr>
        <w:t xml:space="preserve">The </w:t>
      </w:r>
      <w:r w:rsidR="00167EC8">
        <w:rPr>
          <w:szCs w:val="18"/>
        </w:rPr>
        <w:t xml:space="preserve">following representations and warranties </w:t>
      </w:r>
      <w:r w:rsidRPr="00B96779">
        <w:rPr>
          <w:szCs w:val="18"/>
        </w:rPr>
        <w:t>are made:</w:t>
      </w:r>
    </w:p>
    <w:tbl>
      <w:tblPr>
        <w:tblStyle w:val="TableGrid"/>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4"/>
        <w:gridCol w:w="1784"/>
      </w:tblGrid>
      <w:tr w:rsidR="00A04386" w:rsidRPr="00B96779" w14:paraId="18AC5F6D" w14:textId="77777777" w:rsidTr="00814E65">
        <w:tc>
          <w:tcPr>
            <w:tcW w:w="1917" w:type="dxa"/>
          </w:tcPr>
          <w:p w14:paraId="50657B3E" w14:textId="77777777" w:rsidR="004B3792" w:rsidRPr="00B96779" w:rsidRDefault="004B3792" w:rsidP="00FC47F6">
            <w:pPr>
              <w:pStyle w:val="RSBodyText"/>
              <w:spacing w:after="0"/>
              <w:rPr>
                <w:szCs w:val="18"/>
              </w:rPr>
            </w:pPr>
          </w:p>
        </w:tc>
        <w:tc>
          <w:tcPr>
            <w:tcW w:w="1784" w:type="dxa"/>
          </w:tcPr>
          <w:p w14:paraId="6035D250" w14:textId="77777777" w:rsidR="004B3792" w:rsidRPr="00B96779" w:rsidRDefault="00000000" w:rsidP="00FC47F6">
            <w:pPr>
              <w:pStyle w:val="RSBodyText"/>
              <w:spacing w:after="0"/>
              <w:rPr>
                <w:b/>
                <w:szCs w:val="18"/>
              </w:rPr>
            </w:pPr>
            <w:r w:rsidRPr="00B96779">
              <w:rPr>
                <w:b/>
                <w:szCs w:val="18"/>
              </w:rPr>
              <w:t>by Party A:</w:t>
            </w:r>
          </w:p>
        </w:tc>
        <w:tc>
          <w:tcPr>
            <w:tcW w:w="1784" w:type="dxa"/>
          </w:tcPr>
          <w:p w14:paraId="0BD22A45" w14:textId="77777777" w:rsidR="004B3792" w:rsidRPr="00B96779" w:rsidRDefault="00000000" w:rsidP="00FC47F6">
            <w:pPr>
              <w:pStyle w:val="RSBodyText"/>
              <w:spacing w:after="0"/>
              <w:rPr>
                <w:b/>
                <w:szCs w:val="18"/>
              </w:rPr>
            </w:pPr>
            <w:r w:rsidRPr="00B96779">
              <w:rPr>
                <w:b/>
                <w:szCs w:val="18"/>
              </w:rPr>
              <w:t>by Party B:</w:t>
            </w:r>
          </w:p>
        </w:tc>
      </w:tr>
      <w:tr w:rsidR="00A04386" w:rsidRPr="00B96779" w14:paraId="7CFEBA29" w14:textId="77777777" w:rsidTr="00814E65">
        <w:tc>
          <w:tcPr>
            <w:tcW w:w="1917" w:type="dxa"/>
          </w:tcPr>
          <w:p w14:paraId="27D5A194" w14:textId="77777777" w:rsidR="00814E65" w:rsidRPr="00B96779" w:rsidRDefault="00000000" w:rsidP="00FC47F6">
            <w:pPr>
              <w:pStyle w:val="RSBodyText"/>
              <w:spacing w:after="0"/>
              <w:rPr>
                <w:szCs w:val="18"/>
              </w:rPr>
            </w:pPr>
            <w:r w:rsidRPr="00B96779">
              <w:rPr>
                <w:szCs w:val="18"/>
              </w:rPr>
              <w:t>§21(a)</w:t>
            </w:r>
          </w:p>
        </w:tc>
        <w:tc>
          <w:tcPr>
            <w:tcW w:w="1784" w:type="dxa"/>
          </w:tcPr>
          <w:p w14:paraId="49A48175" w14:textId="77777777" w:rsidR="00814E65" w:rsidRPr="00B96779" w:rsidRDefault="00000000" w:rsidP="00FC47F6">
            <w:pPr>
              <w:pStyle w:val="RSBodyText"/>
              <w:spacing w:after="0"/>
              <w:rPr>
                <w:szCs w:val="18"/>
              </w:rPr>
            </w:pPr>
            <w:r w:rsidRPr="00B96779">
              <w:rPr>
                <w:szCs w:val="18"/>
              </w:rPr>
              <w:t>[  ] yes [  ] no</w:t>
            </w:r>
          </w:p>
        </w:tc>
        <w:tc>
          <w:tcPr>
            <w:tcW w:w="1784" w:type="dxa"/>
          </w:tcPr>
          <w:p w14:paraId="47074569" w14:textId="77777777" w:rsidR="00814E65" w:rsidRPr="00B96779" w:rsidRDefault="00000000" w:rsidP="00FC47F6">
            <w:pPr>
              <w:pStyle w:val="RSBodyText"/>
              <w:spacing w:after="0"/>
              <w:rPr>
                <w:szCs w:val="18"/>
              </w:rPr>
            </w:pPr>
            <w:r w:rsidRPr="00B96779">
              <w:rPr>
                <w:szCs w:val="18"/>
              </w:rPr>
              <w:t>[  ] yes [  ] no</w:t>
            </w:r>
          </w:p>
        </w:tc>
      </w:tr>
      <w:tr w:rsidR="00A04386" w:rsidRPr="00B96779" w14:paraId="3FC164E5" w14:textId="77777777" w:rsidTr="00814E65">
        <w:tc>
          <w:tcPr>
            <w:tcW w:w="1917" w:type="dxa"/>
          </w:tcPr>
          <w:p w14:paraId="5338C21C" w14:textId="77777777" w:rsidR="00814E65" w:rsidRPr="00B96779" w:rsidRDefault="00000000" w:rsidP="00814E65">
            <w:pPr>
              <w:pStyle w:val="RSBodyText"/>
              <w:spacing w:after="0"/>
              <w:rPr>
                <w:szCs w:val="18"/>
              </w:rPr>
            </w:pPr>
            <w:r w:rsidRPr="00B96779">
              <w:rPr>
                <w:szCs w:val="18"/>
              </w:rPr>
              <w:t>§21(b)</w:t>
            </w:r>
          </w:p>
        </w:tc>
        <w:tc>
          <w:tcPr>
            <w:tcW w:w="1784" w:type="dxa"/>
          </w:tcPr>
          <w:p w14:paraId="437B98BE" w14:textId="77777777" w:rsidR="00814E65" w:rsidRPr="00B96779" w:rsidRDefault="00000000" w:rsidP="00814E65">
            <w:pPr>
              <w:pStyle w:val="RSBodyText"/>
              <w:spacing w:after="0"/>
              <w:rPr>
                <w:szCs w:val="18"/>
              </w:rPr>
            </w:pPr>
            <w:r w:rsidRPr="00B96779">
              <w:rPr>
                <w:szCs w:val="18"/>
              </w:rPr>
              <w:t>[  ] yes [  ] no</w:t>
            </w:r>
          </w:p>
        </w:tc>
        <w:tc>
          <w:tcPr>
            <w:tcW w:w="1784" w:type="dxa"/>
          </w:tcPr>
          <w:p w14:paraId="779F926D" w14:textId="77777777" w:rsidR="00814E65" w:rsidRPr="00B96779" w:rsidRDefault="00000000" w:rsidP="00814E65">
            <w:pPr>
              <w:pStyle w:val="RSBodyText"/>
              <w:spacing w:after="0"/>
              <w:rPr>
                <w:szCs w:val="18"/>
              </w:rPr>
            </w:pPr>
            <w:r w:rsidRPr="00B96779">
              <w:rPr>
                <w:szCs w:val="18"/>
              </w:rPr>
              <w:t>[  ] yes [  ] no</w:t>
            </w:r>
          </w:p>
        </w:tc>
      </w:tr>
      <w:tr w:rsidR="00A04386" w:rsidRPr="00B96779" w14:paraId="58E4856E" w14:textId="77777777" w:rsidTr="00814E65">
        <w:tc>
          <w:tcPr>
            <w:tcW w:w="1917" w:type="dxa"/>
          </w:tcPr>
          <w:p w14:paraId="7948846C" w14:textId="77777777" w:rsidR="00814E65" w:rsidRPr="00B96779" w:rsidRDefault="00000000" w:rsidP="00814E65">
            <w:pPr>
              <w:pStyle w:val="RSBodyText"/>
              <w:spacing w:after="0"/>
              <w:rPr>
                <w:szCs w:val="18"/>
              </w:rPr>
            </w:pPr>
            <w:r w:rsidRPr="00B96779">
              <w:rPr>
                <w:szCs w:val="18"/>
              </w:rPr>
              <w:t>§21(c)</w:t>
            </w:r>
          </w:p>
        </w:tc>
        <w:tc>
          <w:tcPr>
            <w:tcW w:w="1784" w:type="dxa"/>
          </w:tcPr>
          <w:p w14:paraId="6E0D1E44" w14:textId="77777777" w:rsidR="00814E65" w:rsidRPr="00B96779" w:rsidRDefault="00000000" w:rsidP="00814E65">
            <w:pPr>
              <w:pStyle w:val="RSBodyText"/>
              <w:spacing w:after="0"/>
              <w:rPr>
                <w:szCs w:val="18"/>
              </w:rPr>
            </w:pPr>
            <w:r w:rsidRPr="00B96779">
              <w:rPr>
                <w:szCs w:val="18"/>
              </w:rPr>
              <w:t>[  ] yes [  ] no</w:t>
            </w:r>
          </w:p>
        </w:tc>
        <w:tc>
          <w:tcPr>
            <w:tcW w:w="1784" w:type="dxa"/>
          </w:tcPr>
          <w:p w14:paraId="084EFA49" w14:textId="77777777" w:rsidR="00814E65" w:rsidRPr="00B96779" w:rsidRDefault="00000000" w:rsidP="00814E65">
            <w:pPr>
              <w:pStyle w:val="RSBodyText"/>
              <w:spacing w:after="0"/>
              <w:rPr>
                <w:szCs w:val="18"/>
              </w:rPr>
            </w:pPr>
            <w:r w:rsidRPr="00B96779">
              <w:rPr>
                <w:szCs w:val="18"/>
              </w:rPr>
              <w:t>[  ] yes [  ] no</w:t>
            </w:r>
          </w:p>
        </w:tc>
      </w:tr>
      <w:tr w:rsidR="00A04386" w:rsidRPr="00B96779" w14:paraId="1B1F8AE6" w14:textId="77777777" w:rsidTr="00814E65">
        <w:tc>
          <w:tcPr>
            <w:tcW w:w="1917" w:type="dxa"/>
          </w:tcPr>
          <w:p w14:paraId="51DFAEAB" w14:textId="77777777" w:rsidR="00814E65" w:rsidRPr="00B96779" w:rsidRDefault="00000000" w:rsidP="00814E65">
            <w:pPr>
              <w:pStyle w:val="RSBodyText"/>
              <w:spacing w:after="0"/>
              <w:rPr>
                <w:szCs w:val="18"/>
              </w:rPr>
            </w:pPr>
            <w:r w:rsidRPr="00B96779">
              <w:rPr>
                <w:szCs w:val="18"/>
              </w:rPr>
              <w:t>§21(d)</w:t>
            </w:r>
          </w:p>
        </w:tc>
        <w:tc>
          <w:tcPr>
            <w:tcW w:w="1784" w:type="dxa"/>
          </w:tcPr>
          <w:p w14:paraId="0D3CAA92" w14:textId="77777777" w:rsidR="00814E65" w:rsidRPr="00B96779" w:rsidRDefault="00000000" w:rsidP="00814E65">
            <w:pPr>
              <w:pStyle w:val="RSBodyText"/>
              <w:spacing w:after="0"/>
              <w:rPr>
                <w:szCs w:val="18"/>
              </w:rPr>
            </w:pPr>
            <w:r w:rsidRPr="00B96779">
              <w:rPr>
                <w:szCs w:val="18"/>
              </w:rPr>
              <w:t>[  ] yes [  ] no</w:t>
            </w:r>
          </w:p>
        </w:tc>
        <w:tc>
          <w:tcPr>
            <w:tcW w:w="1784" w:type="dxa"/>
          </w:tcPr>
          <w:p w14:paraId="6B684B59" w14:textId="77777777" w:rsidR="00814E65" w:rsidRPr="00B96779" w:rsidRDefault="00000000" w:rsidP="00814E65">
            <w:pPr>
              <w:pStyle w:val="RSBodyText"/>
              <w:spacing w:after="0"/>
              <w:rPr>
                <w:szCs w:val="18"/>
              </w:rPr>
            </w:pPr>
            <w:r w:rsidRPr="00B96779">
              <w:rPr>
                <w:szCs w:val="18"/>
              </w:rPr>
              <w:t>[  ] yes [  ] no</w:t>
            </w:r>
          </w:p>
        </w:tc>
      </w:tr>
      <w:tr w:rsidR="00A04386" w:rsidRPr="00B96779" w14:paraId="1DFC5C5A" w14:textId="77777777" w:rsidTr="00814E65">
        <w:tc>
          <w:tcPr>
            <w:tcW w:w="1917" w:type="dxa"/>
          </w:tcPr>
          <w:p w14:paraId="24204CE2" w14:textId="77777777" w:rsidR="00814E65" w:rsidRPr="00B96779" w:rsidRDefault="00000000" w:rsidP="00814E65">
            <w:pPr>
              <w:pStyle w:val="RSBodyText"/>
              <w:spacing w:after="0"/>
              <w:rPr>
                <w:szCs w:val="18"/>
              </w:rPr>
            </w:pPr>
            <w:r w:rsidRPr="00B96779">
              <w:rPr>
                <w:szCs w:val="18"/>
              </w:rPr>
              <w:t>§21(e)</w:t>
            </w:r>
          </w:p>
        </w:tc>
        <w:tc>
          <w:tcPr>
            <w:tcW w:w="1784" w:type="dxa"/>
          </w:tcPr>
          <w:p w14:paraId="06323DD7" w14:textId="77777777" w:rsidR="00814E65" w:rsidRPr="00B96779" w:rsidRDefault="00000000" w:rsidP="00814E65">
            <w:pPr>
              <w:pStyle w:val="RSBodyText"/>
              <w:spacing w:after="0"/>
              <w:rPr>
                <w:szCs w:val="18"/>
              </w:rPr>
            </w:pPr>
            <w:r w:rsidRPr="00B96779">
              <w:rPr>
                <w:szCs w:val="18"/>
              </w:rPr>
              <w:t>[  ] yes [  ] no</w:t>
            </w:r>
          </w:p>
        </w:tc>
        <w:tc>
          <w:tcPr>
            <w:tcW w:w="1784" w:type="dxa"/>
          </w:tcPr>
          <w:p w14:paraId="507B1C60" w14:textId="77777777" w:rsidR="00814E65" w:rsidRPr="00B96779" w:rsidRDefault="00000000" w:rsidP="00814E65">
            <w:pPr>
              <w:pStyle w:val="RSBodyText"/>
              <w:spacing w:after="0"/>
              <w:rPr>
                <w:szCs w:val="18"/>
              </w:rPr>
            </w:pPr>
            <w:r w:rsidRPr="00B96779">
              <w:rPr>
                <w:szCs w:val="18"/>
              </w:rPr>
              <w:t>[  ] yes [  ] no</w:t>
            </w:r>
          </w:p>
        </w:tc>
      </w:tr>
      <w:tr w:rsidR="00A04386" w:rsidRPr="00B96779" w14:paraId="7E3C9D36" w14:textId="77777777" w:rsidTr="00814E65">
        <w:tc>
          <w:tcPr>
            <w:tcW w:w="1917" w:type="dxa"/>
          </w:tcPr>
          <w:p w14:paraId="756FBB7D" w14:textId="77777777" w:rsidR="00814E65" w:rsidRPr="00B96779" w:rsidRDefault="00000000" w:rsidP="00814E65">
            <w:pPr>
              <w:pStyle w:val="RSBodyText"/>
              <w:spacing w:after="0"/>
              <w:rPr>
                <w:szCs w:val="18"/>
              </w:rPr>
            </w:pPr>
            <w:r w:rsidRPr="00B96779">
              <w:rPr>
                <w:szCs w:val="18"/>
              </w:rPr>
              <w:t>§21(f)</w:t>
            </w:r>
          </w:p>
        </w:tc>
        <w:tc>
          <w:tcPr>
            <w:tcW w:w="1784" w:type="dxa"/>
          </w:tcPr>
          <w:p w14:paraId="5A789F99" w14:textId="77777777" w:rsidR="00814E65" w:rsidRPr="00B96779" w:rsidRDefault="00000000" w:rsidP="00814E65">
            <w:pPr>
              <w:pStyle w:val="RSBodyText"/>
              <w:spacing w:after="0"/>
              <w:rPr>
                <w:szCs w:val="18"/>
              </w:rPr>
            </w:pPr>
            <w:r w:rsidRPr="00B96779">
              <w:rPr>
                <w:szCs w:val="18"/>
              </w:rPr>
              <w:t>[  ] yes [  ] no</w:t>
            </w:r>
          </w:p>
        </w:tc>
        <w:tc>
          <w:tcPr>
            <w:tcW w:w="1784" w:type="dxa"/>
          </w:tcPr>
          <w:p w14:paraId="608F8DB7" w14:textId="77777777" w:rsidR="00814E65" w:rsidRPr="00B96779" w:rsidRDefault="00000000" w:rsidP="00814E65">
            <w:pPr>
              <w:pStyle w:val="RSBodyText"/>
              <w:spacing w:after="0"/>
              <w:rPr>
                <w:szCs w:val="18"/>
              </w:rPr>
            </w:pPr>
            <w:r w:rsidRPr="00B96779">
              <w:rPr>
                <w:szCs w:val="18"/>
              </w:rPr>
              <w:t>[  ] yes [  ] no</w:t>
            </w:r>
          </w:p>
        </w:tc>
      </w:tr>
      <w:tr w:rsidR="00A04386" w:rsidRPr="00B96779" w14:paraId="0D2B34A3" w14:textId="77777777" w:rsidTr="00814E65">
        <w:tc>
          <w:tcPr>
            <w:tcW w:w="1917" w:type="dxa"/>
          </w:tcPr>
          <w:p w14:paraId="76682ADB" w14:textId="77777777" w:rsidR="00814E65" w:rsidRPr="00B96779" w:rsidRDefault="00000000" w:rsidP="00814E65">
            <w:pPr>
              <w:pStyle w:val="RSBodyText"/>
              <w:spacing w:after="0"/>
              <w:rPr>
                <w:szCs w:val="18"/>
              </w:rPr>
            </w:pPr>
            <w:r w:rsidRPr="00B96779">
              <w:rPr>
                <w:szCs w:val="18"/>
              </w:rPr>
              <w:t>§21(g)</w:t>
            </w:r>
          </w:p>
        </w:tc>
        <w:tc>
          <w:tcPr>
            <w:tcW w:w="1784" w:type="dxa"/>
          </w:tcPr>
          <w:p w14:paraId="154118B6" w14:textId="77777777" w:rsidR="00814E65" w:rsidRPr="00B96779" w:rsidRDefault="00000000" w:rsidP="00814E65">
            <w:pPr>
              <w:pStyle w:val="RSBodyText"/>
              <w:spacing w:after="0"/>
              <w:rPr>
                <w:szCs w:val="18"/>
              </w:rPr>
            </w:pPr>
            <w:r w:rsidRPr="00B96779">
              <w:rPr>
                <w:szCs w:val="18"/>
              </w:rPr>
              <w:t>[  ] yes [  ] no</w:t>
            </w:r>
          </w:p>
        </w:tc>
        <w:tc>
          <w:tcPr>
            <w:tcW w:w="1784" w:type="dxa"/>
          </w:tcPr>
          <w:p w14:paraId="7D5DA90C" w14:textId="77777777" w:rsidR="00814E65" w:rsidRPr="00B96779" w:rsidRDefault="00000000" w:rsidP="00814E65">
            <w:pPr>
              <w:pStyle w:val="RSBodyText"/>
              <w:spacing w:after="0"/>
              <w:rPr>
                <w:szCs w:val="18"/>
              </w:rPr>
            </w:pPr>
            <w:r w:rsidRPr="00B96779">
              <w:rPr>
                <w:szCs w:val="18"/>
              </w:rPr>
              <w:t>[  ] yes [  ] no</w:t>
            </w:r>
          </w:p>
        </w:tc>
      </w:tr>
      <w:tr w:rsidR="00A04386" w:rsidRPr="00B96779" w14:paraId="4B4B3364" w14:textId="77777777" w:rsidTr="00814E65">
        <w:tc>
          <w:tcPr>
            <w:tcW w:w="1917" w:type="dxa"/>
          </w:tcPr>
          <w:p w14:paraId="4D8F0DAE" w14:textId="77777777" w:rsidR="00814E65" w:rsidRPr="00B96779" w:rsidRDefault="00000000" w:rsidP="00814E65">
            <w:pPr>
              <w:pStyle w:val="RSBodyText"/>
              <w:spacing w:after="0"/>
              <w:rPr>
                <w:szCs w:val="18"/>
              </w:rPr>
            </w:pPr>
            <w:r w:rsidRPr="00B96779">
              <w:rPr>
                <w:szCs w:val="18"/>
              </w:rPr>
              <w:t>§21(h)</w:t>
            </w:r>
          </w:p>
        </w:tc>
        <w:tc>
          <w:tcPr>
            <w:tcW w:w="1784" w:type="dxa"/>
          </w:tcPr>
          <w:p w14:paraId="040CBC75" w14:textId="77777777" w:rsidR="00814E65" w:rsidRPr="00B96779" w:rsidRDefault="00000000" w:rsidP="00814E65">
            <w:pPr>
              <w:pStyle w:val="RSBodyText"/>
              <w:spacing w:after="0"/>
              <w:rPr>
                <w:szCs w:val="18"/>
              </w:rPr>
            </w:pPr>
            <w:r w:rsidRPr="00B96779">
              <w:rPr>
                <w:szCs w:val="18"/>
              </w:rPr>
              <w:t>[  ] yes [  ] no</w:t>
            </w:r>
          </w:p>
        </w:tc>
        <w:tc>
          <w:tcPr>
            <w:tcW w:w="1784" w:type="dxa"/>
          </w:tcPr>
          <w:p w14:paraId="77A68BB9" w14:textId="77777777" w:rsidR="00814E65" w:rsidRPr="00B96779" w:rsidRDefault="00000000" w:rsidP="00814E65">
            <w:pPr>
              <w:pStyle w:val="RSBodyText"/>
              <w:spacing w:after="0"/>
              <w:rPr>
                <w:szCs w:val="18"/>
              </w:rPr>
            </w:pPr>
            <w:r w:rsidRPr="00B96779">
              <w:rPr>
                <w:szCs w:val="18"/>
              </w:rPr>
              <w:t>[  ] yes [  ] no</w:t>
            </w:r>
          </w:p>
        </w:tc>
      </w:tr>
      <w:tr w:rsidR="00A04386" w:rsidRPr="00B96779" w14:paraId="39F73DB3" w14:textId="77777777" w:rsidTr="00814E65">
        <w:tc>
          <w:tcPr>
            <w:tcW w:w="1917" w:type="dxa"/>
          </w:tcPr>
          <w:p w14:paraId="1EFF4E7C" w14:textId="77777777" w:rsidR="00814E65" w:rsidRPr="00B96779" w:rsidRDefault="00000000" w:rsidP="00814E65">
            <w:pPr>
              <w:pStyle w:val="RSBodyText"/>
              <w:spacing w:after="0"/>
              <w:rPr>
                <w:szCs w:val="18"/>
              </w:rPr>
            </w:pPr>
            <w:r w:rsidRPr="00B96779">
              <w:rPr>
                <w:szCs w:val="18"/>
              </w:rPr>
              <w:t>§21(i)</w:t>
            </w:r>
          </w:p>
        </w:tc>
        <w:tc>
          <w:tcPr>
            <w:tcW w:w="1784" w:type="dxa"/>
          </w:tcPr>
          <w:p w14:paraId="4372A5A4" w14:textId="77777777" w:rsidR="00814E65" w:rsidRPr="00B96779" w:rsidRDefault="00000000" w:rsidP="00814E65">
            <w:pPr>
              <w:pStyle w:val="RSBodyText"/>
              <w:spacing w:after="0"/>
              <w:rPr>
                <w:szCs w:val="18"/>
              </w:rPr>
            </w:pPr>
            <w:r w:rsidRPr="00B96779">
              <w:rPr>
                <w:szCs w:val="18"/>
              </w:rPr>
              <w:t>[  ] yes [  ] no</w:t>
            </w:r>
          </w:p>
        </w:tc>
        <w:tc>
          <w:tcPr>
            <w:tcW w:w="1784" w:type="dxa"/>
          </w:tcPr>
          <w:p w14:paraId="20496011" w14:textId="77777777" w:rsidR="00814E65" w:rsidRPr="00B96779" w:rsidRDefault="00000000" w:rsidP="00814E65">
            <w:pPr>
              <w:pStyle w:val="RSBodyText"/>
              <w:spacing w:after="0"/>
              <w:rPr>
                <w:szCs w:val="18"/>
              </w:rPr>
            </w:pPr>
            <w:r w:rsidRPr="00B96779">
              <w:rPr>
                <w:szCs w:val="18"/>
              </w:rPr>
              <w:t>[  ] yes [  ] no</w:t>
            </w:r>
          </w:p>
        </w:tc>
      </w:tr>
      <w:tr w:rsidR="00A04386" w:rsidRPr="00B96779" w14:paraId="3322B202" w14:textId="77777777" w:rsidTr="00814E65">
        <w:tc>
          <w:tcPr>
            <w:tcW w:w="1917" w:type="dxa"/>
          </w:tcPr>
          <w:p w14:paraId="5D06C77B" w14:textId="77777777" w:rsidR="00814E65" w:rsidRPr="00B96779" w:rsidRDefault="00000000" w:rsidP="00814E65">
            <w:pPr>
              <w:pStyle w:val="RSBodyText"/>
              <w:spacing w:after="0"/>
              <w:rPr>
                <w:szCs w:val="18"/>
              </w:rPr>
            </w:pPr>
            <w:r w:rsidRPr="00B96779">
              <w:rPr>
                <w:szCs w:val="18"/>
              </w:rPr>
              <w:t>§21(j)</w:t>
            </w:r>
          </w:p>
        </w:tc>
        <w:tc>
          <w:tcPr>
            <w:tcW w:w="1784" w:type="dxa"/>
          </w:tcPr>
          <w:p w14:paraId="681F9026" w14:textId="77777777" w:rsidR="00814E65" w:rsidRPr="00B96779" w:rsidRDefault="00000000" w:rsidP="00814E65">
            <w:pPr>
              <w:pStyle w:val="RSBodyText"/>
              <w:spacing w:after="0"/>
              <w:rPr>
                <w:szCs w:val="18"/>
              </w:rPr>
            </w:pPr>
            <w:r w:rsidRPr="00B96779">
              <w:rPr>
                <w:szCs w:val="18"/>
              </w:rPr>
              <w:t>[  ] yes [  ] no</w:t>
            </w:r>
          </w:p>
        </w:tc>
        <w:tc>
          <w:tcPr>
            <w:tcW w:w="1784" w:type="dxa"/>
          </w:tcPr>
          <w:p w14:paraId="1DE9F32C" w14:textId="77777777" w:rsidR="00814E65" w:rsidRPr="00B96779" w:rsidRDefault="00000000" w:rsidP="00814E65">
            <w:pPr>
              <w:pStyle w:val="RSBodyText"/>
              <w:spacing w:after="0"/>
              <w:rPr>
                <w:szCs w:val="18"/>
              </w:rPr>
            </w:pPr>
            <w:r w:rsidRPr="00B96779">
              <w:rPr>
                <w:szCs w:val="18"/>
              </w:rPr>
              <w:t>[  ] yes [  ] no</w:t>
            </w:r>
          </w:p>
        </w:tc>
      </w:tr>
      <w:tr w:rsidR="00A04386" w:rsidRPr="00B96779" w14:paraId="48BD8975" w14:textId="77777777" w:rsidTr="00814E65">
        <w:tc>
          <w:tcPr>
            <w:tcW w:w="1917" w:type="dxa"/>
          </w:tcPr>
          <w:p w14:paraId="5513B418" w14:textId="77777777" w:rsidR="00814E65" w:rsidRPr="00B96779" w:rsidRDefault="00000000" w:rsidP="00814E65">
            <w:pPr>
              <w:pStyle w:val="RSBodyText"/>
              <w:spacing w:after="0"/>
              <w:rPr>
                <w:szCs w:val="18"/>
              </w:rPr>
            </w:pPr>
            <w:r w:rsidRPr="00B96779">
              <w:rPr>
                <w:szCs w:val="18"/>
              </w:rPr>
              <w:t>§21(k)</w:t>
            </w:r>
          </w:p>
        </w:tc>
        <w:tc>
          <w:tcPr>
            <w:tcW w:w="1784" w:type="dxa"/>
          </w:tcPr>
          <w:p w14:paraId="6FF0CD7D" w14:textId="77777777" w:rsidR="00814E65" w:rsidRPr="00B96779" w:rsidRDefault="00000000" w:rsidP="00814E65">
            <w:pPr>
              <w:pStyle w:val="RSBodyText"/>
              <w:spacing w:after="0"/>
              <w:rPr>
                <w:szCs w:val="18"/>
              </w:rPr>
            </w:pPr>
            <w:r w:rsidRPr="00B96779">
              <w:rPr>
                <w:szCs w:val="18"/>
              </w:rPr>
              <w:t>[DELETED]</w:t>
            </w:r>
          </w:p>
        </w:tc>
        <w:tc>
          <w:tcPr>
            <w:tcW w:w="1784" w:type="dxa"/>
          </w:tcPr>
          <w:p w14:paraId="04082D46" w14:textId="77777777" w:rsidR="00814E65" w:rsidRPr="00B96779" w:rsidRDefault="00000000" w:rsidP="00814E65">
            <w:pPr>
              <w:pStyle w:val="RSBodyText"/>
              <w:spacing w:after="0"/>
              <w:rPr>
                <w:szCs w:val="18"/>
              </w:rPr>
            </w:pPr>
            <w:r w:rsidRPr="00B96779">
              <w:rPr>
                <w:szCs w:val="18"/>
              </w:rPr>
              <w:t>[DELETED]</w:t>
            </w:r>
          </w:p>
        </w:tc>
      </w:tr>
      <w:tr w:rsidR="00A04386" w:rsidRPr="00B96779" w14:paraId="0EC930E5" w14:textId="77777777" w:rsidTr="00814E65">
        <w:tc>
          <w:tcPr>
            <w:tcW w:w="1917" w:type="dxa"/>
          </w:tcPr>
          <w:p w14:paraId="2A4F1BBB" w14:textId="77777777" w:rsidR="00814E65" w:rsidRPr="00B96779" w:rsidRDefault="00000000" w:rsidP="00814E65">
            <w:pPr>
              <w:pStyle w:val="RSBodyText"/>
              <w:spacing w:after="0"/>
              <w:rPr>
                <w:szCs w:val="18"/>
              </w:rPr>
            </w:pPr>
            <w:r w:rsidRPr="00B96779">
              <w:rPr>
                <w:szCs w:val="18"/>
              </w:rPr>
              <w:t>§21(l)</w:t>
            </w:r>
          </w:p>
        </w:tc>
        <w:tc>
          <w:tcPr>
            <w:tcW w:w="1784" w:type="dxa"/>
          </w:tcPr>
          <w:p w14:paraId="37E7A0B0" w14:textId="77777777" w:rsidR="00814E65" w:rsidRPr="00B96779" w:rsidRDefault="00000000" w:rsidP="00814E65">
            <w:pPr>
              <w:pStyle w:val="RSBodyText"/>
              <w:spacing w:after="0"/>
              <w:rPr>
                <w:szCs w:val="18"/>
              </w:rPr>
            </w:pPr>
            <w:r w:rsidRPr="00B96779">
              <w:rPr>
                <w:szCs w:val="18"/>
              </w:rPr>
              <w:t>[  ] yes [  ] no</w:t>
            </w:r>
          </w:p>
        </w:tc>
        <w:tc>
          <w:tcPr>
            <w:tcW w:w="1784" w:type="dxa"/>
          </w:tcPr>
          <w:p w14:paraId="4C0C4BEA" w14:textId="77777777" w:rsidR="00814E65" w:rsidRPr="00B96779" w:rsidRDefault="00000000" w:rsidP="00814E65">
            <w:pPr>
              <w:pStyle w:val="RSBodyText"/>
              <w:spacing w:after="0"/>
              <w:rPr>
                <w:szCs w:val="18"/>
              </w:rPr>
            </w:pPr>
            <w:r w:rsidRPr="00B96779">
              <w:rPr>
                <w:szCs w:val="18"/>
              </w:rPr>
              <w:t>[  ] yes [  ] no</w:t>
            </w:r>
          </w:p>
        </w:tc>
      </w:tr>
      <w:tr w:rsidR="00A04386" w:rsidRPr="00B96779" w14:paraId="1114DC8C" w14:textId="77777777" w:rsidTr="00814E65">
        <w:tc>
          <w:tcPr>
            <w:tcW w:w="1917" w:type="dxa"/>
          </w:tcPr>
          <w:p w14:paraId="57656F59" w14:textId="77777777" w:rsidR="00814E65" w:rsidRPr="00B96779" w:rsidRDefault="00000000" w:rsidP="00814E65">
            <w:pPr>
              <w:pStyle w:val="RSBodyText"/>
              <w:spacing w:after="0"/>
              <w:rPr>
                <w:szCs w:val="18"/>
              </w:rPr>
            </w:pPr>
            <w:r w:rsidRPr="00B96779">
              <w:rPr>
                <w:szCs w:val="18"/>
              </w:rPr>
              <w:t>§21(m)</w:t>
            </w:r>
          </w:p>
        </w:tc>
        <w:tc>
          <w:tcPr>
            <w:tcW w:w="1784" w:type="dxa"/>
          </w:tcPr>
          <w:p w14:paraId="696D7EF9" w14:textId="77777777" w:rsidR="00814E65" w:rsidRPr="00B96779" w:rsidRDefault="00000000" w:rsidP="00814E65">
            <w:pPr>
              <w:pStyle w:val="RSBodyText"/>
              <w:spacing w:after="0"/>
              <w:rPr>
                <w:szCs w:val="18"/>
              </w:rPr>
            </w:pPr>
            <w:r w:rsidRPr="00B96779">
              <w:rPr>
                <w:szCs w:val="18"/>
              </w:rPr>
              <w:t>[  ] yes [  ] no</w:t>
            </w:r>
          </w:p>
        </w:tc>
        <w:tc>
          <w:tcPr>
            <w:tcW w:w="1784" w:type="dxa"/>
          </w:tcPr>
          <w:p w14:paraId="28AD07E6" w14:textId="77777777" w:rsidR="00814E65" w:rsidRPr="00B96779" w:rsidRDefault="00000000" w:rsidP="00814E65">
            <w:pPr>
              <w:pStyle w:val="RSBodyText"/>
              <w:spacing w:after="0"/>
              <w:rPr>
                <w:szCs w:val="18"/>
              </w:rPr>
            </w:pPr>
            <w:r w:rsidRPr="00B96779">
              <w:rPr>
                <w:szCs w:val="18"/>
              </w:rPr>
              <w:t>[  ] yes [  ] no</w:t>
            </w:r>
          </w:p>
        </w:tc>
      </w:tr>
      <w:tr w:rsidR="00A04386" w:rsidRPr="00B96779" w14:paraId="3B6A8EE5" w14:textId="77777777" w:rsidTr="00814E65">
        <w:tc>
          <w:tcPr>
            <w:tcW w:w="1917" w:type="dxa"/>
          </w:tcPr>
          <w:p w14:paraId="685DA01A" w14:textId="77777777" w:rsidR="00814E65" w:rsidRPr="00B96779" w:rsidRDefault="00000000" w:rsidP="00814E65">
            <w:pPr>
              <w:pStyle w:val="RSBodyText"/>
              <w:rPr>
                <w:szCs w:val="18"/>
              </w:rPr>
            </w:pPr>
            <w:r w:rsidRPr="00B96779">
              <w:rPr>
                <w:szCs w:val="18"/>
              </w:rPr>
              <w:t>§21(n)</w:t>
            </w:r>
          </w:p>
        </w:tc>
        <w:tc>
          <w:tcPr>
            <w:tcW w:w="1784" w:type="dxa"/>
          </w:tcPr>
          <w:p w14:paraId="6AD3FCF4" w14:textId="77777777" w:rsidR="00814E65" w:rsidRPr="00B96779" w:rsidRDefault="00000000" w:rsidP="00814E65">
            <w:pPr>
              <w:pStyle w:val="RSBodyText"/>
              <w:rPr>
                <w:szCs w:val="18"/>
              </w:rPr>
            </w:pPr>
            <w:r w:rsidRPr="00B96779">
              <w:rPr>
                <w:szCs w:val="18"/>
              </w:rPr>
              <w:t>[  ] yes [  ] no</w:t>
            </w:r>
          </w:p>
        </w:tc>
        <w:tc>
          <w:tcPr>
            <w:tcW w:w="1784" w:type="dxa"/>
          </w:tcPr>
          <w:p w14:paraId="619C11FA" w14:textId="77777777" w:rsidR="00814E65" w:rsidRPr="00B96779" w:rsidRDefault="00000000" w:rsidP="00814E65">
            <w:pPr>
              <w:pStyle w:val="RSBodyText"/>
              <w:rPr>
                <w:szCs w:val="18"/>
              </w:rPr>
            </w:pPr>
            <w:r w:rsidRPr="00B96779">
              <w:rPr>
                <w:szCs w:val="18"/>
              </w:rPr>
              <w:t>[  ] yes [  ] no</w:t>
            </w:r>
          </w:p>
        </w:tc>
      </w:tr>
    </w:tbl>
    <w:p w14:paraId="01F8B053" w14:textId="6EAEFEB0" w:rsidR="003C6BCE" w:rsidRPr="00B96779" w:rsidRDefault="00000000" w:rsidP="00814E65">
      <w:pPr>
        <w:pStyle w:val="RSBodyText"/>
        <w:tabs>
          <w:tab w:val="left" w:pos="7920"/>
        </w:tabs>
        <w:spacing w:after="0"/>
        <w:rPr>
          <w:szCs w:val="18"/>
        </w:rPr>
      </w:pPr>
      <w:r w:rsidRPr="00B96779">
        <w:rPr>
          <w:szCs w:val="18"/>
        </w:rPr>
        <w:t>In addition</w:t>
      </w:r>
      <w:r w:rsidR="000B35A6">
        <w:rPr>
          <w:szCs w:val="18"/>
        </w:rPr>
        <w:t>,</w:t>
      </w:r>
      <w:r w:rsidRPr="00B96779">
        <w:rPr>
          <w:szCs w:val="18"/>
        </w:rPr>
        <w:t xml:space="preserve"> Party A represents and wa</w:t>
      </w:r>
      <w:r w:rsidR="008F056A" w:rsidRPr="00B96779">
        <w:rPr>
          <w:szCs w:val="18"/>
        </w:rPr>
        <w:t>rr</w:t>
      </w:r>
      <w:r w:rsidRPr="00B96779">
        <w:rPr>
          <w:szCs w:val="18"/>
        </w:rPr>
        <w:t>ants the following:</w:t>
      </w:r>
      <w:r w:rsidR="00814E65" w:rsidRPr="00B96779">
        <w:rPr>
          <w:szCs w:val="18"/>
        </w:rPr>
        <w:t xml:space="preserve"> </w:t>
      </w:r>
      <w:r w:rsidRPr="00B96779">
        <w:rPr>
          <w:szCs w:val="18"/>
          <w:u w:val="single"/>
        </w:rPr>
        <w:tab/>
      </w:r>
    </w:p>
    <w:p w14:paraId="3C911E6B" w14:textId="77777777" w:rsidR="003C6BCE" w:rsidRPr="00B96779" w:rsidRDefault="00000000" w:rsidP="00814E65">
      <w:pPr>
        <w:pStyle w:val="RSBodyText"/>
        <w:tabs>
          <w:tab w:val="left" w:pos="7920"/>
        </w:tabs>
        <w:rPr>
          <w:szCs w:val="18"/>
        </w:rPr>
      </w:pPr>
      <w:r w:rsidRPr="00B96779">
        <w:rPr>
          <w:szCs w:val="18"/>
        </w:rPr>
        <w:t>In addition</w:t>
      </w:r>
      <w:r w:rsidR="000B35A6">
        <w:rPr>
          <w:szCs w:val="18"/>
        </w:rPr>
        <w:t>,</w:t>
      </w:r>
      <w:r w:rsidRPr="00B96779">
        <w:rPr>
          <w:szCs w:val="18"/>
        </w:rPr>
        <w:t xml:space="preserve"> Party B represents and warrants the following:</w:t>
      </w:r>
      <w:r w:rsidR="00814E65" w:rsidRPr="00B96779">
        <w:rPr>
          <w:szCs w:val="18"/>
        </w:rPr>
        <w:t xml:space="preserve"> </w:t>
      </w:r>
      <w:r w:rsidRPr="00B96779">
        <w:rPr>
          <w:szCs w:val="18"/>
          <w:u w:val="single"/>
        </w:rPr>
        <w:tab/>
      </w:r>
    </w:p>
    <w:p w14:paraId="2648C68B" w14:textId="77777777" w:rsidR="00814E65" w:rsidRPr="00B96779" w:rsidRDefault="00000000" w:rsidP="00814E65">
      <w:pPr>
        <w:pStyle w:val="RSBodyText"/>
        <w:jc w:val="center"/>
        <w:rPr>
          <w:b/>
          <w:szCs w:val="18"/>
        </w:rPr>
      </w:pPr>
      <w:r w:rsidRPr="00B96779">
        <w:rPr>
          <w:b/>
          <w:szCs w:val="18"/>
        </w:rPr>
        <w:t>§22</w:t>
      </w:r>
      <w:r w:rsidRPr="00B96779">
        <w:rPr>
          <w:b/>
          <w:szCs w:val="18"/>
        </w:rPr>
        <w:br/>
      </w:r>
      <w:r w:rsidRPr="00B96779">
        <w:rPr>
          <w:b/>
          <w:szCs w:val="18"/>
          <w:u w:val="single"/>
        </w:rPr>
        <w:t>Governing Law and Arbitration</w:t>
      </w:r>
    </w:p>
    <w:p w14:paraId="09DC36D7" w14:textId="17E63B5A" w:rsidR="00CE7297" w:rsidRPr="00B96779" w:rsidRDefault="00CE7297" w:rsidP="00CE7297">
      <w:pPr>
        <w:rPr>
          <w:b/>
          <w:sz w:val="18"/>
          <w:szCs w:val="18"/>
        </w:rPr>
      </w:pPr>
      <w:r w:rsidRPr="00B96779">
        <w:rPr>
          <w:b/>
          <w:sz w:val="18"/>
          <w:szCs w:val="18"/>
        </w:rPr>
        <w:t>§ 22.1 Governing Law and Arbitration:</w:t>
      </w:r>
    </w:p>
    <w:p w14:paraId="6030865C" w14:textId="77777777" w:rsidR="00CE7297" w:rsidRPr="00B96779" w:rsidRDefault="00CE7297" w:rsidP="00CE7297">
      <w:pPr>
        <w:ind w:left="2160" w:firstLine="720"/>
        <w:rPr>
          <w:sz w:val="18"/>
          <w:szCs w:val="18"/>
        </w:rPr>
      </w:pPr>
      <w:r w:rsidRPr="00B96779">
        <w:rPr>
          <w:sz w:val="18"/>
          <w:szCs w:val="18"/>
        </w:rPr>
        <w:t>[   ] Option A shall apply; or</w:t>
      </w:r>
    </w:p>
    <w:p w14:paraId="409F505D" w14:textId="77777777" w:rsidR="00CE7297" w:rsidRPr="00B96779" w:rsidRDefault="00CE7297" w:rsidP="00CE7297">
      <w:pPr>
        <w:ind w:left="2880"/>
        <w:rPr>
          <w:sz w:val="18"/>
          <w:szCs w:val="18"/>
        </w:rPr>
      </w:pPr>
      <w:r w:rsidRPr="00B96779">
        <w:rPr>
          <w:sz w:val="18"/>
          <w:szCs w:val="18"/>
        </w:rPr>
        <w:t>[   ] Option B shall apply and the language of the arbitration shall be ________________________________________; or</w:t>
      </w:r>
    </w:p>
    <w:p w14:paraId="3ADACA90" w14:textId="77777777" w:rsidR="00CE7297" w:rsidRPr="00B96779" w:rsidRDefault="00CE7297" w:rsidP="00CE7297">
      <w:pPr>
        <w:ind w:left="2880"/>
        <w:rPr>
          <w:sz w:val="18"/>
          <w:szCs w:val="18"/>
        </w:rPr>
      </w:pPr>
      <w:r w:rsidRPr="00B96779">
        <w:rPr>
          <w:sz w:val="18"/>
          <w:szCs w:val="18"/>
        </w:rPr>
        <w:t>[   ] Neither Option A nor Option B shall apply and the following provisions shall apply in respect of governing law and dispute resolution:</w:t>
      </w:r>
    </w:p>
    <w:p w14:paraId="00388B39" w14:textId="32D927DF" w:rsidR="005133F0" w:rsidRDefault="00CE7297" w:rsidP="00822A02">
      <w:pPr>
        <w:rPr>
          <w:sz w:val="20"/>
          <w:u w:val="single"/>
        </w:rPr>
      </w:pPr>
      <w:r w:rsidRPr="00B96779">
        <w:rPr>
          <w:sz w:val="20"/>
        </w:rPr>
        <w:tab/>
      </w:r>
      <w:r w:rsidRPr="00B96779">
        <w:rPr>
          <w:sz w:val="20"/>
        </w:rPr>
        <w:tab/>
      </w:r>
      <w:r w:rsidRPr="00B96779">
        <w:rPr>
          <w:sz w:val="20"/>
        </w:rPr>
        <w:tab/>
      </w:r>
      <w:r w:rsidRPr="00B96779">
        <w:rPr>
          <w:sz w:val="20"/>
        </w:rPr>
        <w:tab/>
      </w:r>
      <w:r w:rsidRPr="00B96779">
        <w:rPr>
          <w:sz w:val="20"/>
          <w:u w:val="single"/>
        </w:rPr>
        <w:tab/>
      </w:r>
      <w:r w:rsidRPr="00B96779">
        <w:rPr>
          <w:sz w:val="20"/>
          <w:u w:val="single"/>
        </w:rPr>
        <w:tab/>
      </w:r>
      <w:r w:rsidRPr="00B96779">
        <w:rPr>
          <w:sz w:val="20"/>
          <w:u w:val="single"/>
        </w:rPr>
        <w:tab/>
      </w:r>
      <w:r w:rsidRPr="00B96779">
        <w:rPr>
          <w:sz w:val="20"/>
          <w:u w:val="single"/>
        </w:rPr>
        <w:tab/>
      </w:r>
      <w:r w:rsidRPr="00B96779">
        <w:rPr>
          <w:sz w:val="20"/>
          <w:u w:val="single"/>
        </w:rPr>
        <w:tab/>
      </w:r>
    </w:p>
    <w:p w14:paraId="2DF1EBCE" w14:textId="77777777" w:rsidR="00822A02" w:rsidRPr="00822A02" w:rsidRDefault="00822A02" w:rsidP="00822A02">
      <w:pPr>
        <w:rPr>
          <w:sz w:val="20"/>
        </w:rPr>
      </w:pPr>
    </w:p>
    <w:p w14:paraId="47353DB5" w14:textId="77777777" w:rsidR="003C6BCE" w:rsidRPr="00B96779" w:rsidRDefault="00000000" w:rsidP="00814E65">
      <w:pPr>
        <w:pStyle w:val="RSBodyText"/>
        <w:jc w:val="center"/>
        <w:rPr>
          <w:b/>
          <w:szCs w:val="18"/>
          <w:u w:val="single"/>
        </w:rPr>
      </w:pPr>
      <w:r w:rsidRPr="00B96779">
        <w:rPr>
          <w:b/>
          <w:szCs w:val="18"/>
        </w:rPr>
        <w:t>§23</w:t>
      </w:r>
      <w:r w:rsidRPr="00B96779">
        <w:rPr>
          <w:b/>
          <w:szCs w:val="18"/>
        </w:rPr>
        <w:br/>
      </w:r>
      <w:r w:rsidRPr="00B96779">
        <w:rPr>
          <w:b/>
          <w:szCs w:val="18"/>
          <w:u w:val="single"/>
        </w:rPr>
        <w:t>Miscellaneous</w:t>
      </w:r>
    </w:p>
    <w:p w14:paraId="608D2DD5" w14:textId="1441BF49" w:rsidR="003C6BCE" w:rsidRPr="00B96779" w:rsidRDefault="00000000" w:rsidP="003C6BCE">
      <w:pPr>
        <w:pStyle w:val="RSBodyText"/>
        <w:rPr>
          <w:b/>
          <w:szCs w:val="18"/>
        </w:rPr>
      </w:pPr>
      <w:r w:rsidRPr="00B96779">
        <w:rPr>
          <w:b/>
          <w:szCs w:val="18"/>
        </w:rPr>
        <w:t>§</w:t>
      </w:r>
      <w:r w:rsidR="00845A9A">
        <w:rPr>
          <w:b/>
          <w:szCs w:val="18"/>
        </w:rPr>
        <w:t xml:space="preserve"> </w:t>
      </w:r>
      <w:r w:rsidRPr="00B96779">
        <w:rPr>
          <w:b/>
          <w:szCs w:val="18"/>
        </w:rPr>
        <w:t>23.2 Notices</w:t>
      </w:r>
      <w:bookmarkStart w:id="31" w:name="_cp_change_321"/>
      <w:r w:rsidR="00167EC8">
        <w:rPr>
          <w:b/>
          <w:szCs w:val="18"/>
        </w:rPr>
        <w:t xml:space="preserve"> </w:t>
      </w:r>
      <w:r w:rsidRPr="00B96779">
        <w:rPr>
          <w:b/>
          <w:szCs w:val="18"/>
        </w:rPr>
        <w:t xml:space="preserve">and </w:t>
      </w:r>
      <w:r w:rsidR="00167EC8">
        <w:rPr>
          <w:b/>
          <w:szCs w:val="18"/>
        </w:rPr>
        <w:t xml:space="preserve">Communications: </w:t>
      </w:r>
      <w:bookmarkEnd w:id="31"/>
    </w:p>
    <w:p w14:paraId="28BC4C5D" w14:textId="39BE3E9E" w:rsidR="00DE5FA3" w:rsidRPr="00B96779" w:rsidRDefault="00DE5FA3" w:rsidP="00B96779">
      <w:pPr>
        <w:ind w:firstLine="720"/>
        <w:rPr>
          <w:b/>
          <w:sz w:val="18"/>
          <w:szCs w:val="18"/>
          <w:lang w:val="en-GB"/>
        </w:rPr>
      </w:pPr>
      <w:r w:rsidRPr="00B96779">
        <w:rPr>
          <w:b/>
          <w:sz w:val="18"/>
          <w:szCs w:val="18"/>
          <w:lang w:val="en-GB"/>
        </w:rPr>
        <w:t xml:space="preserve">§ 23.2a Electronic Notices and </w:t>
      </w:r>
      <w:r w:rsidR="00167EC8">
        <w:rPr>
          <w:b/>
          <w:sz w:val="18"/>
          <w:szCs w:val="18"/>
          <w:lang w:val="en-GB"/>
        </w:rPr>
        <w:t>Communications</w:t>
      </w:r>
      <w:r w:rsidRPr="00B96779">
        <w:rPr>
          <w:b/>
          <w:sz w:val="18"/>
          <w:szCs w:val="18"/>
          <w:lang w:val="en-GB"/>
        </w:rPr>
        <w:t>:</w:t>
      </w:r>
      <w:r w:rsidRPr="00B96779">
        <w:rPr>
          <w:b/>
          <w:sz w:val="18"/>
          <w:szCs w:val="18"/>
          <w:lang w:val="en-GB"/>
        </w:rPr>
        <w:tab/>
      </w:r>
      <w:r w:rsidRPr="00B96779">
        <w:rPr>
          <w:b/>
          <w:sz w:val="18"/>
          <w:szCs w:val="18"/>
          <w:lang w:val="en-GB"/>
        </w:rPr>
        <w:tab/>
      </w:r>
    </w:p>
    <w:p w14:paraId="5ACA5DFB" w14:textId="77777777" w:rsidR="00DE5FA3" w:rsidRPr="00B96779" w:rsidRDefault="00DE5FA3" w:rsidP="00DE5FA3">
      <w:pPr>
        <w:ind w:left="3686"/>
        <w:rPr>
          <w:sz w:val="18"/>
          <w:szCs w:val="18"/>
          <w:lang w:val="en-GB"/>
        </w:rPr>
      </w:pPr>
      <w:r w:rsidRPr="00B96779">
        <w:rPr>
          <w:sz w:val="18"/>
          <w:szCs w:val="18"/>
          <w:lang w:val="en-GB"/>
        </w:rPr>
        <w:t>[   ] § 23.2a shall apply, or</w:t>
      </w:r>
    </w:p>
    <w:p w14:paraId="208449FE" w14:textId="77777777" w:rsidR="00DE5FA3" w:rsidRPr="00B96779" w:rsidRDefault="00DE5FA3" w:rsidP="00DE5FA3">
      <w:pPr>
        <w:keepNext/>
        <w:keepLines/>
        <w:ind w:left="3696"/>
        <w:rPr>
          <w:sz w:val="18"/>
          <w:szCs w:val="18"/>
          <w:lang w:val="en-GB"/>
        </w:rPr>
      </w:pPr>
      <w:r w:rsidRPr="00B96779">
        <w:rPr>
          <w:sz w:val="18"/>
          <w:szCs w:val="18"/>
          <w:lang w:val="en-GB"/>
        </w:rPr>
        <w:t>[   ] § 23.2a shall not apply</w:t>
      </w:r>
    </w:p>
    <w:p w14:paraId="43D85282" w14:textId="77777777" w:rsidR="00DE5FA3" w:rsidRPr="00B96779" w:rsidRDefault="00DE5FA3" w:rsidP="003C6BCE">
      <w:pPr>
        <w:pStyle w:val="RSBodyText"/>
        <w:rPr>
          <w:b/>
          <w:szCs w:val="18"/>
          <w:lang w:val="en-GB"/>
        </w:rPr>
      </w:pPr>
    </w:p>
    <w:p w14:paraId="23241F7E" w14:textId="77777777" w:rsidR="003C6BCE" w:rsidRPr="00B96779" w:rsidRDefault="00000000" w:rsidP="00101FF0">
      <w:pPr>
        <w:pStyle w:val="RSBodyText"/>
        <w:ind w:left="1440" w:hanging="720"/>
        <w:rPr>
          <w:b/>
          <w:szCs w:val="18"/>
        </w:rPr>
      </w:pPr>
      <w:r w:rsidRPr="00B96779">
        <w:rPr>
          <w:szCs w:val="18"/>
        </w:rPr>
        <w:t>(a)</w:t>
      </w:r>
      <w:r w:rsidRPr="00B96779">
        <w:rPr>
          <w:szCs w:val="18"/>
        </w:rPr>
        <w:tab/>
      </w:r>
      <w:r w:rsidRPr="00B96779">
        <w:rPr>
          <w:b/>
          <w:szCs w:val="18"/>
        </w:rPr>
        <w:t>TO PARTY A:</w:t>
      </w:r>
    </w:p>
    <w:p w14:paraId="3BD8F9D1" w14:textId="77777777" w:rsidR="003C6BCE" w:rsidRPr="00B96779" w:rsidRDefault="00000000" w:rsidP="00101FF0">
      <w:pPr>
        <w:pStyle w:val="RSBodyText"/>
        <w:ind w:left="1440"/>
        <w:rPr>
          <w:b/>
          <w:szCs w:val="18"/>
        </w:rPr>
      </w:pPr>
      <w:r w:rsidRPr="00B96779">
        <w:rPr>
          <w:b/>
          <w:szCs w:val="18"/>
        </w:rPr>
        <w:t>Notices &amp; Correspondence</w:t>
      </w:r>
    </w:p>
    <w:p w14:paraId="0DF4A6FD" w14:textId="77777777" w:rsidR="003C6BCE" w:rsidRPr="00B96779" w:rsidRDefault="00000000" w:rsidP="00101FF0">
      <w:pPr>
        <w:pStyle w:val="RSBodyText"/>
        <w:ind w:left="1440"/>
        <w:rPr>
          <w:szCs w:val="18"/>
        </w:rPr>
      </w:pPr>
      <w:r w:rsidRPr="00B96779">
        <w:rPr>
          <w:szCs w:val="18"/>
        </w:rPr>
        <w:t>Address:</w:t>
      </w:r>
    </w:p>
    <w:p w14:paraId="7DB6E623" w14:textId="77777777" w:rsidR="003C6BCE" w:rsidRPr="00B96779" w:rsidRDefault="00000000" w:rsidP="00101FF0">
      <w:pPr>
        <w:pStyle w:val="RSBodyText"/>
        <w:ind w:left="1440"/>
        <w:rPr>
          <w:szCs w:val="18"/>
        </w:rPr>
      </w:pPr>
      <w:r w:rsidRPr="00B96779">
        <w:rPr>
          <w:szCs w:val="18"/>
        </w:rPr>
        <w:t>Telephone No:</w:t>
      </w:r>
    </w:p>
    <w:p w14:paraId="6CA7CFB0" w14:textId="77777777" w:rsidR="003C6BCE" w:rsidRPr="00B96779" w:rsidRDefault="00000000" w:rsidP="00101FF0">
      <w:pPr>
        <w:pStyle w:val="RSBodyText"/>
        <w:ind w:left="1440"/>
        <w:rPr>
          <w:szCs w:val="18"/>
        </w:rPr>
      </w:pPr>
      <w:r w:rsidRPr="00B96779">
        <w:rPr>
          <w:szCs w:val="18"/>
        </w:rPr>
        <w:t>Fax No:</w:t>
      </w:r>
    </w:p>
    <w:p w14:paraId="32CCAC2B" w14:textId="1B87D48E" w:rsidR="00DE5FA3" w:rsidRPr="00B96779" w:rsidRDefault="00DE5FA3" w:rsidP="00101FF0">
      <w:pPr>
        <w:pStyle w:val="RSBodyText"/>
        <w:ind w:left="1440"/>
        <w:rPr>
          <w:szCs w:val="18"/>
        </w:rPr>
      </w:pPr>
      <w:r w:rsidRPr="00B96779">
        <w:rPr>
          <w:szCs w:val="18"/>
          <w:lang w:val="en-GB"/>
        </w:rPr>
        <w:t>E-Mail, if §23.2a is elected as shall apply:</w:t>
      </w:r>
    </w:p>
    <w:p w14:paraId="7CD78041" w14:textId="77777777" w:rsidR="003C6BCE" w:rsidRPr="00B96779" w:rsidRDefault="00000000" w:rsidP="00101FF0">
      <w:pPr>
        <w:pStyle w:val="RSBodyText"/>
        <w:tabs>
          <w:tab w:val="left" w:pos="4320"/>
        </w:tabs>
        <w:ind w:left="1440"/>
        <w:rPr>
          <w:szCs w:val="18"/>
        </w:rPr>
      </w:pPr>
      <w:r w:rsidRPr="00B96779">
        <w:rPr>
          <w:szCs w:val="18"/>
        </w:rPr>
        <w:t>Attention:</w:t>
      </w:r>
      <w:r w:rsidR="00101FF0" w:rsidRPr="00B96779">
        <w:rPr>
          <w:szCs w:val="18"/>
        </w:rPr>
        <w:tab/>
        <w:t>[Job Title]</w:t>
      </w:r>
    </w:p>
    <w:p w14:paraId="72603E6A" w14:textId="77777777" w:rsidR="003C6BCE" w:rsidRPr="00B96779" w:rsidRDefault="00000000" w:rsidP="00101FF0">
      <w:pPr>
        <w:pStyle w:val="RSBodyText"/>
        <w:ind w:left="1440"/>
        <w:rPr>
          <w:b/>
          <w:szCs w:val="18"/>
        </w:rPr>
      </w:pPr>
      <w:r w:rsidRPr="00B96779">
        <w:rPr>
          <w:b/>
          <w:szCs w:val="18"/>
        </w:rPr>
        <w:t>Invoices</w:t>
      </w:r>
    </w:p>
    <w:p w14:paraId="0B5BB640" w14:textId="76C2FD42" w:rsidR="000E0D88" w:rsidRPr="00B96779" w:rsidRDefault="000E0D88" w:rsidP="00101FF0">
      <w:pPr>
        <w:pStyle w:val="RSBodyText"/>
        <w:ind w:left="1440"/>
        <w:rPr>
          <w:szCs w:val="18"/>
        </w:rPr>
      </w:pPr>
      <w:r w:rsidRPr="00B96779">
        <w:rPr>
          <w:szCs w:val="18"/>
        </w:rPr>
        <w:lastRenderedPageBreak/>
        <w:t>E-</w:t>
      </w:r>
      <w:r w:rsidR="002B6DDC" w:rsidRPr="00B96779">
        <w:rPr>
          <w:szCs w:val="18"/>
        </w:rPr>
        <w:t>m</w:t>
      </w:r>
      <w:r w:rsidRPr="00B96779">
        <w:rPr>
          <w:szCs w:val="18"/>
        </w:rPr>
        <w:t>ail</w:t>
      </w:r>
    </w:p>
    <w:p w14:paraId="33E8649E" w14:textId="77777777" w:rsidR="00866B81" w:rsidRDefault="000E0D88" w:rsidP="00101FF0">
      <w:pPr>
        <w:pStyle w:val="RSBodyText"/>
        <w:tabs>
          <w:tab w:val="left" w:pos="4320"/>
        </w:tabs>
        <w:ind w:left="1440"/>
        <w:rPr>
          <w:szCs w:val="18"/>
        </w:rPr>
      </w:pPr>
      <w:r w:rsidRPr="00B96779">
        <w:rPr>
          <w:szCs w:val="18"/>
        </w:rPr>
        <w:t>[Fax No]</w:t>
      </w:r>
    </w:p>
    <w:p w14:paraId="572D920B" w14:textId="087CB996" w:rsidR="003C6BCE" w:rsidRPr="00B96779" w:rsidRDefault="000E0D88" w:rsidP="00101FF0">
      <w:pPr>
        <w:pStyle w:val="RSBodyText"/>
        <w:tabs>
          <w:tab w:val="left" w:pos="4320"/>
        </w:tabs>
        <w:ind w:left="1440"/>
        <w:rPr>
          <w:szCs w:val="18"/>
        </w:rPr>
      </w:pPr>
      <w:r w:rsidRPr="00B96779">
        <w:rPr>
          <w:szCs w:val="18"/>
        </w:rPr>
        <w:t>Attention:</w:t>
      </w:r>
      <w:r w:rsidR="00101FF0" w:rsidRPr="00B96779">
        <w:rPr>
          <w:szCs w:val="18"/>
        </w:rPr>
        <w:tab/>
        <w:t>[Job Title]</w:t>
      </w:r>
    </w:p>
    <w:p w14:paraId="0A488425" w14:textId="77777777" w:rsidR="003C6BCE" w:rsidRPr="00B96779" w:rsidRDefault="00000000" w:rsidP="00101FF0">
      <w:pPr>
        <w:pStyle w:val="RSBodyText"/>
        <w:ind w:left="1440"/>
        <w:rPr>
          <w:b/>
          <w:szCs w:val="18"/>
        </w:rPr>
      </w:pPr>
      <w:r w:rsidRPr="00B96779">
        <w:rPr>
          <w:b/>
          <w:szCs w:val="18"/>
        </w:rPr>
        <w:t>Payments</w:t>
      </w:r>
    </w:p>
    <w:p w14:paraId="1B02323F" w14:textId="77777777" w:rsidR="003C6BCE" w:rsidRPr="00B96779" w:rsidRDefault="00000000" w:rsidP="00101FF0">
      <w:pPr>
        <w:pStyle w:val="RSBodyText"/>
        <w:ind w:left="1440"/>
        <w:rPr>
          <w:szCs w:val="18"/>
        </w:rPr>
      </w:pPr>
      <w:r w:rsidRPr="00B96779">
        <w:rPr>
          <w:szCs w:val="18"/>
        </w:rPr>
        <w:t>Bank account details</w:t>
      </w:r>
    </w:p>
    <w:p w14:paraId="3E4E5435" w14:textId="77777777" w:rsidR="003C6BCE" w:rsidRPr="00B96779" w:rsidRDefault="00000000" w:rsidP="00101FF0">
      <w:pPr>
        <w:pStyle w:val="RSBodyText"/>
        <w:ind w:left="1440" w:hanging="720"/>
        <w:rPr>
          <w:b/>
          <w:szCs w:val="18"/>
        </w:rPr>
      </w:pPr>
      <w:r w:rsidRPr="00B96779">
        <w:rPr>
          <w:szCs w:val="18"/>
        </w:rPr>
        <w:t>(b)</w:t>
      </w:r>
      <w:r w:rsidRPr="00B96779">
        <w:rPr>
          <w:szCs w:val="18"/>
        </w:rPr>
        <w:tab/>
      </w:r>
      <w:r w:rsidRPr="00B96779">
        <w:rPr>
          <w:b/>
          <w:szCs w:val="18"/>
        </w:rPr>
        <w:t>TO PARTY B:</w:t>
      </w:r>
    </w:p>
    <w:p w14:paraId="5E014D5E" w14:textId="77777777" w:rsidR="003C6BCE" w:rsidRPr="00B96779" w:rsidRDefault="00000000" w:rsidP="00101FF0">
      <w:pPr>
        <w:pStyle w:val="RSBodyText"/>
        <w:ind w:left="1440"/>
        <w:rPr>
          <w:b/>
          <w:szCs w:val="18"/>
        </w:rPr>
      </w:pPr>
      <w:r w:rsidRPr="00B96779">
        <w:rPr>
          <w:b/>
          <w:szCs w:val="18"/>
        </w:rPr>
        <w:t>Notices &amp; Correspondence</w:t>
      </w:r>
    </w:p>
    <w:p w14:paraId="7302005D" w14:textId="77777777" w:rsidR="003C6BCE" w:rsidRPr="00B96779" w:rsidRDefault="00000000" w:rsidP="00101FF0">
      <w:pPr>
        <w:pStyle w:val="RSBodyText"/>
        <w:ind w:left="1440"/>
        <w:rPr>
          <w:szCs w:val="18"/>
        </w:rPr>
      </w:pPr>
      <w:r w:rsidRPr="00B96779">
        <w:rPr>
          <w:szCs w:val="18"/>
        </w:rPr>
        <w:t>Address:</w:t>
      </w:r>
    </w:p>
    <w:p w14:paraId="2ED4DB3C" w14:textId="77777777" w:rsidR="003C6BCE" w:rsidRPr="00B96779" w:rsidRDefault="00000000" w:rsidP="00101FF0">
      <w:pPr>
        <w:pStyle w:val="RSBodyText"/>
        <w:ind w:left="1440"/>
        <w:rPr>
          <w:szCs w:val="18"/>
        </w:rPr>
      </w:pPr>
      <w:r w:rsidRPr="00B96779">
        <w:rPr>
          <w:szCs w:val="18"/>
        </w:rPr>
        <w:t>Telephone No:</w:t>
      </w:r>
    </w:p>
    <w:p w14:paraId="36EB5268" w14:textId="77777777" w:rsidR="003C6BCE" w:rsidRPr="00B96779" w:rsidRDefault="00000000" w:rsidP="00101FF0">
      <w:pPr>
        <w:pStyle w:val="RSBodyText"/>
        <w:ind w:left="1440"/>
        <w:rPr>
          <w:szCs w:val="18"/>
        </w:rPr>
      </w:pPr>
      <w:r w:rsidRPr="00B96779">
        <w:rPr>
          <w:szCs w:val="18"/>
        </w:rPr>
        <w:t>Fax No:</w:t>
      </w:r>
    </w:p>
    <w:p w14:paraId="56D4E6A4" w14:textId="476204F7" w:rsidR="00DE5FA3" w:rsidRPr="00B96779" w:rsidRDefault="00DE5FA3" w:rsidP="00101FF0">
      <w:pPr>
        <w:pStyle w:val="RSBodyText"/>
        <w:ind w:left="1440"/>
        <w:rPr>
          <w:szCs w:val="18"/>
        </w:rPr>
      </w:pPr>
      <w:r w:rsidRPr="00B96779">
        <w:rPr>
          <w:szCs w:val="18"/>
          <w:lang w:val="en-GB"/>
        </w:rPr>
        <w:t>E-Mail, if §</w:t>
      </w:r>
      <w:r w:rsidR="0031553E">
        <w:rPr>
          <w:szCs w:val="18"/>
          <w:lang w:val="en-GB"/>
        </w:rPr>
        <w:t xml:space="preserve"> </w:t>
      </w:r>
      <w:r w:rsidRPr="00B96779">
        <w:rPr>
          <w:szCs w:val="18"/>
          <w:lang w:val="en-GB"/>
        </w:rPr>
        <w:t>23.2a is elected as shall apply:</w:t>
      </w:r>
    </w:p>
    <w:p w14:paraId="7CC52FCD" w14:textId="77777777" w:rsidR="003C6BCE" w:rsidRPr="00B96779" w:rsidRDefault="00000000" w:rsidP="00101FF0">
      <w:pPr>
        <w:pStyle w:val="RSBodyText"/>
        <w:tabs>
          <w:tab w:val="left" w:pos="4320"/>
        </w:tabs>
        <w:ind w:left="1440"/>
        <w:rPr>
          <w:szCs w:val="18"/>
        </w:rPr>
      </w:pPr>
      <w:r w:rsidRPr="00B96779">
        <w:rPr>
          <w:szCs w:val="18"/>
        </w:rPr>
        <w:t>Attention:</w:t>
      </w:r>
      <w:r w:rsidR="00101FF0" w:rsidRPr="00B96779">
        <w:rPr>
          <w:szCs w:val="18"/>
        </w:rPr>
        <w:tab/>
        <w:t>[Job Title]</w:t>
      </w:r>
    </w:p>
    <w:p w14:paraId="33C7CB60" w14:textId="77777777" w:rsidR="003C6BCE" w:rsidRPr="00B96779" w:rsidRDefault="00000000" w:rsidP="00101FF0">
      <w:pPr>
        <w:pStyle w:val="RSBodyText"/>
        <w:ind w:left="1440"/>
        <w:rPr>
          <w:b/>
          <w:szCs w:val="18"/>
        </w:rPr>
      </w:pPr>
      <w:r w:rsidRPr="00B96779">
        <w:rPr>
          <w:b/>
          <w:szCs w:val="18"/>
        </w:rPr>
        <w:t>Invoices</w:t>
      </w:r>
    </w:p>
    <w:p w14:paraId="71843A0D" w14:textId="3619F13B" w:rsidR="000E0D88" w:rsidRPr="00B96779" w:rsidRDefault="000E0D88" w:rsidP="003E6093">
      <w:pPr>
        <w:pStyle w:val="RSBodyText"/>
        <w:tabs>
          <w:tab w:val="left" w:pos="4320"/>
        </w:tabs>
        <w:ind w:left="1440"/>
        <w:rPr>
          <w:szCs w:val="18"/>
        </w:rPr>
      </w:pPr>
      <w:r w:rsidRPr="00B96779">
        <w:rPr>
          <w:szCs w:val="18"/>
        </w:rPr>
        <w:t>E</w:t>
      </w:r>
      <w:r w:rsidR="002B6DDC" w:rsidRPr="00B96779">
        <w:rPr>
          <w:szCs w:val="18"/>
        </w:rPr>
        <w:t>-m</w:t>
      </w:r>
      <w:r w:rsidRPr="00B96779">
        <w:rPr>
          <w:szCs w:val="18"/>
        </w:rPr>
        <w:t>ail:</w:t>
      </w:r>
    </w:p>
    <w:p w14:paraId="12D1FE1D" w14:textId="5A78DC93" w:rsidR="003C6BCE" w:rsidRPr="00B96779" w:rsidRDefault="000E0D88" w:rsidP="00101FF0">
      <w:pPr>
        <w:pStyle w:val="RSBodyText"/>
        <w:ind w:left="1440"/>
        <w:rPr>
          <w:szCs w:val="18"/>
        </w:rPr>
      </w:pPr>
      <w:r w:rsidRPr="00B96779">
        <w:rPr>
          <w:szCs w:val="18"/>
        </w:rPr>
        <w:t>[Fax No:]</w:t>
      </w:r>
    </w:p>
    <w:p w14:paraId="1D0E6904" w14:textId="7BE30A42" w:rsidR="003C6BCE" w:rsidRPr="00B96779" w:rsidRDefault="00000000" w:rsidP="00101FF0">
      <w:pPr>
        <w:pStyle w:val="RSBodyText"/>
        <w:tabs>
          <w:tab w:val="left" w:pos="4320"/>
        </w:tabs>
        <w:ind w:left="1440"/>
        <w:rPr>
          <w:szCs w:val="18"/>
        </w:rPr>
      </w:pPr>
      <w:r w:rsidRPr="00B96779">
        <w:rPr>
          <w:szCs w:val="18"/>
        </w:rPr>
        <w:t>Attention:</w:t>
      </w:r>
      <w:r w:rsidRPr="00B96779">
        <w:rPr>
          <w:szCs w:val="18"/>
        </w:rPr>
        <w:tab/>
        <w:t>[Job Title]</w:t>
      </w:r>
    </w:p>
    <w:p w14:paraId="4CDF870F" w14:textId="77777777" w:rsidR="003C6BCE" w:rsidRPr="00B96779" w:rsidRDefault="00000000" w:rsidP="00101FF0">
      <w:pPr>
        <w:pStyle w:val="RSBodyText"/>
        <w:ind w:left="1440"/>
        <w:rPr>
          <w:b/>
          <w:szCs w:val="18"/>
        </w:rPr>
      </w:pPr>
      <w:r w:rsidRPr="00B96779">
        <w:rPr>
          <w:b/>
          <w:szCs w:val="18"/>
        </w:rPr>
        <w:t>Payments</w:t>
      </w:r>
    </w:p>
    <w:p w14:paraId="18175125" w14:textId="2063E1C6" w:rsidR="00DE5FA3" w:rsidRPr="00822A02" w:rsidRDefault="00000000" w:rsidP="00822A02">
      <w:pPr>
        <w:pStyle w:val="RSBodyText"/>
        <w:ind w:left="1440"/>
        <w:rPr>
          <w:szCs w:val="18"/>
        </w:rPr>
      </w:pPr>
      <w:r w:rsidRPr="00B96779">
        <w:rPr>
          <w:szCs w:val="18"/>
        </w:rPr>
        <w:t>Bank account details</w:t>
      </w:r>
    </w:p>
    <w:p w14:paraId="519CDB06" w14:textId="6DA2C2C7" w:rsidR="00DE5FA3" w:rsidRPr="00B96779" w:rsidRDefault="00DE5FA3" w:rsidP="00DE5FA3">
      <w:pPr>
        <w:rPr>
          <w:b/>
          <w:sz w:val="18"/>
          <w:szCs w:val="18"/>
          <w:lang w:val="en-GB"/>
        </w:rPr>
      </w:pPr>
      <w:r w:rsidRPr="00B96779">
        <w:rPr>
          <w:b/>
          <w:sz w:val="18"/>
          <w:szCs w:val="18"/>
          <w:lang w:val="en-GB"/>
        </w:rPr>
        <w:t>Annex 1 – Defined Terms</w:t>
      </w:r>
    </w:p>
    <w:p w14:paraId="098B52FE" w14:textId="77777777" w:rsidR="00DE5FA3" w:rsidRPr="00B96779" w:rsidRDefault="00DE5FA3" w:rsidP="00DE5FA3">
      <w:pPr>
        <w:rPr>
          <w:sz w:val="18"/>
          <w:szCs w:val="18"/>
          <w:lang w:val="en-GB"/>
        </w:rPr>
      </w:pPr>
    </w:p>
    <w:p w14:paraId="40FB9DA2" w14:textId="6E75BB3F" w:rsidR="00DE5FA3" w:rsidRPr="00B96779" w:rsidRDefault="00DE5FA3" w:rsidP="00DE5FA3">
      <w:pPr>
        <w:ind w:left="1440"/>
        <w:rPr>
          <w:sz w:val="18"/>
          <w:szCs w:val="18"/>
          <w:lang w:val="en-GB"/>
        </w:rPr>
      </w:pPr>
      <w:r w:rsidRPr="00B96779">
        <w:rPr>
          <w:sz w:val="18"/>
          <w:szCs w:val="18"/>
          <w:lang w:val="en-GB"/>
        </w:rPr>
        <w:t xml:space="preserve">[   ] </w:t>
      </w:r>
      <w:r w:rsidR="00165D03">
        <w:rPr>
          <w:b/>
          <w:bCs/>
          <w:sz w:val="18"/>
          <w:szCs w:val="18"/>
          <w:lang w:val="en-GB"/>
        </w:rPr>
        <w:t>“</w:t>
      </w:r>
      <w:r w:rsidRPr="009372FC">
        <w:rPr>
          <w:b/>
          <w:sz w:val="18"/>
          <w:lang w:val="en-GB"/>
        </w:rPr>
        <w:t>Commodity</w:t>
      </w:r>
      <w:r w:rsidR="00165D03">
        <w:rPr>
          <w:b/>
          <w:bCs/>
          <w:sz w:val="18"/>
          <w:szCs w:val="18"/>
          <w:lang w:val="en-GB"/>
        </w:rPr>
        <w:t>”</w:t>
      </w:r>
      <w:r w:rsidRPr="00B96779">
        <w:rPr>
          <w:sz w:val="18"/>
          <w:szCs w:val="18"/>
          <w:lang w:val="en-GB"/>
        </w:rPr>
        <w:t xml:space="preserve"> shall have the meaning specified in Annex 1; or</w:t>
      </w:r>
    </w:p>
    <w:p w14:paraId="0FDB3502" w14:textId="359D4544" w:rsidR="00DE5FA3" w:rsidRPr="00B96779" w:rsidRDefault="00DE5FA3" w:rsidP="00DE5FA3">
      <w:pPr>
        <w:rPr>
          <w:sz w:val="18"/>
          <w:szCs w:val="18"/>
        </w:rPr>
      </w:pPr>
      <w:r w:rsidRPr="00B96779">
        <w:rPr>
          <w:sz w:val="18"/>
          <w:szCs w:val="18"/>
          <w:lang w:val="en-GB"/>
        </w:rPr>
        <w:tab/>
      </w:r>
      <w:r w:rsidRPr="00B96779">
        <w:rPr>
          <w:sz w:val="18"/>
          <w:szCs w:val="18"/>
          <w:lang w:val="en-GB"/>
        </w:rPr>
        <w:tab/>
        <w:t xml:space="preserve">[   ] </w:t>
      </w:r>
      <w:r w:rsidR="00165D03">
        <w:rPr>
          <w:b/>
          <w:bCs/>
          <w:sz w:val="18"/>
          <w:szCs w:val="18"/>
          <w:lang w:val="en-GB"/>
        </w:rPr>
        <w:t>“</w:t>
      </w:r>
      <w:r w:rsidRPr="009372FC">
        <w:rPr>
          <w:b/>
          <w:sz w:val="18"/>
          <w:lang w:val="en-GB"/>
        </w:rPr>
        <w:t>Commodity</w:t>
      </w:r>
      <w:r w:rsidRPr="009372FC">
        <w:rPr>
          <w:b/>
          <w:sz w:val="18"/>
        </w:rPr>
        <w:t>”</w:t>
      </w:r>
      <w:r w:rsidRPr="00B96779">
        <w:rPr>
          <w:sz w:val="18"/>
          <w:szCs w:val="18"/>
          <w:lang w:val="en-GB"/>
        </w:rPr>
        <w:t xml:space="preserve"> shall </w:t>
      </w:r>
      <w:r w:rsidRPr="00B96779">
        <w:rPr>
          <w:sz w:val="18"/>
          <w:szCs w:val="18"/>
        </w:rPr>
        <w:t>have the meaning</w:t>
      </w:r>
      <w:r w:rsidRPr="00B96779">
        <w:rPr>
          <w:sz w:val="18"/>
          <w:szCs w:val="18"/>
          <w:u w:val="single"/>
          <w:lang w:val="en-GB"/>
        </w:rPr>
        <w:tab/>
      </w:r>
      <w:r w:rsidRPr="00B96779">
        <w:rPr>
          <w:sz w:val="18"/>
          <w:szCs w:val="18"/>
          <w:u w:val="single"/>
          <w:lang w:val="en-GB"/>
        </w:rPr>
        <w:tab/>
      </w:r>
      <w:r w:rsidRPr="00B96779">
        <w:rPr>
          <w:sz w:val="18"/>
          <w:szCs w:val="18"/>
          <w:u w:val="single"/>
          <w:lang w:val="en-GB"/>
        </w:rPr>
        <w:tab/>
      </w:r>
      <w:r w:rsidRPr="00B96779">
        <w:rPr>
          <w:sz w:val="18"/>
          <w:szCs w:val="18"/>
          <w:u w:val="single"/>
          <w:lang w:val="en-GB"/>
        </w:rPr>
        <w:tab/>
      </w:r>
      <w:r w:rsidRPr="00B96779">
        <w:rPr>
          <w:sz w:val="18"/>
          <w:szCs w:val="18"/>
          <w:u w:val="single"/>
          <w:lang w:val="en-GB"/>
        </w:rPr>
        <w:tab/>
      </w:r>
      <w:r w:rsidRPr="00B96779">
        <w:rPr>
          <w:sz w:val="18"/>
          <w:szCs w:val="18"/>
          <w:lang w:val="en-GB"/>
        </w:rPr>
        <w:t>.</w:t>
      </w:r>
    </w:p>
    <w:p w14:paraId="678D4971" w14:textId="77777777" w:rsidR="00DE5FA3" w:rsidRPr="00B96779" w:rsidRDefault="00DE5FA3" w:rsidP="00DE5FA3">
      <w:pPr>
        <w:rPr>
          <w:sz w:val="18"/>
          <w:szCs w:val="18"/>
        </w:rPr>
      </w:pPr>
    </w:p>
    <w:p w14:paraId="32476B56" w14:textId="0C09C4F3" w:rsidR="00DE5FA3" w:rsidRPr="00B96779" w:rsidRDefault="00DE5FA3" w:rsidP="00DE5FA3">
      <w:pPr>
        <w:ind w:left="1440"/>
        <w:rPr>
          <w:sz w:val="18"/>
          <w:szCs w:val="18"/>
          <w:lang w:val="en-GB"/>
        </w:rPr>
      </w:pPr>
      <w:r w:rsidRPr="00B96779">
        <w:rPr>
          <w:sz w:val="18"/>
          <w:szCs w:val="18"/>
          <w:lang w:val="en-GB"/>
        </w:rPr>
        <w:t xml:space="preserve">[   ] </w:t>
      </w:r>
      <w:r w:rsidR="00165D03">
        <w:rPr>
          <w:b/>
          <w:bCs/>
          <w:sz w:val="18"/>
          <w:szCs w:val="18"/>
          <w:lang w:val="en-GB"/>
        </w:rPr>
        <w:t>“</w:t>
      </w:r>
      <w:r w:rsidRPr="009372FC">
        <w:rPr>
          <w:b/>
          <w:sz w:val="18"/>
        </w:rPr>
        <w:t>Excluded Communication</w:t>
      </w:r>
      <w:r w:rsidR="00165D03">
        <w:rPr>
          <w:b/>
          <w:bCs/>
          <w:sz w:val="18"/>
          <w:szCs w:val="18"/>
        </w:rPr>
        <w:t>”</w:t>
      </w:r>
      <w:r w:rsidRPr="00B96779">
        <w:rPr>
          <w:sz w:val="18"/>
          <w:szCs w:val="18"/>
          <w:lang w:val="en-GB"/>
        </w:rPr>
        <w:t xml:space="preserve"> shall have the meaning specified in Annex 1; or</w:t>
      </w:r>
    </w:p>
    <w:p w14:paraId="78EDA2AC" w14:textId="00E0152A" w:rsidR="00DE5FA3" w:rsidRPr="00B96779" w:rsidRDefault="00DE5FA3" w:rsidP="00DE5FA3">
      <w:pPr>
        <w:rPr>
          <w:sz w:val="18"/>
          <w:szCs w:val="18"/>
        </w:rPr>
      </w:pPr>
      <w:r w:rsidRPr="00B96779">
        <w:rPr>
          <w:sz w:val="18"/>
          <w:szCs w:val="18"/>
          <w:lang w:val="en-GB"/>
        </w:rPr>
        <w:tab/>
      </w:r>
      <w:r w:rsidRPr="00B96779">
        <w:rPr>
          <w:sz w:val="18"/>
          <w:szCs w:val="18"/>
          <w:lang w:val="en-GB"/>
        </w:rPr>
        <w:tab/>
        <w:t xml:space="preserve">[   ] </w:t>
      </w:r>
      <w:r w:rsidR="00165D03">
        <w:rPr>
          <w:b/>
          <w:bCs/>
          <w:sz w:val="18"/>
          <w:szCs w:val="18"/>
          <w:lang w:val="en-GB"/>
        </w:rPr>
        <w:t>“</w:t>
      </w:r>
      <w:r w:rsidRPr="009372FC">
        <w:rPr>
          <w:b/>
          <w:sz w:val="18"/>
        </w:rPr>
        <w:t>Excluded Communication”</w:t>
      </w:r>
      <w:r w:rsidRPr="00B96779">
        <w:rPr>
          <w:sz w:val="18"/>
          <w:szCs w:val="18"/>
        </w:rPr>
        <w:t xml:space="preserve"> </w:t>
      </w:r>
      <w:r w:rsidRPr="00B96779">
        <w:rPr>
          <w:sz w:val="18"/>
          <w:szCs w:val="18"/>
          <w:lang w:val="en-GB"/>
        </w:rPr>
        <w:t xml:space="preserve">shall </w:t>
      </w:r>
      <w:r w:rsidRPr="00B96779">
        <w:rPr>
          <w:sz w:val="18"/>
          <w:szCs w:val="18"/>
        </w:rPr>
        <w:t>have the meaning</w:t>
      </w:r>
      <w:r w:rsidRPr="00B96779">
        <w:rPr>
          <w:sz w:val="18"/>
          <w:szCs w:val="18"/>
          <w:u w:val="single"/>
          <w:lang w:val="en-GB"/>
        </w:rPr>
        <w:tab/>
      </w:r>
      <w:r w:rsidRPr="00B96779">
        <w:rPr>
          <w:sz w:val="18"/>
          <w:szCs w:val="18"/>
          <w:u w:val="single"/>
          <w:lang w:val="en-GB"/>
        </w:rPr>
        <w:tab/>
      </w:r>
      <w:r w:rsidRPr="00B96779">
        <w:rPr>
          <w:sz w:val="18"/>
          <w:szCs w:val="18"/>
          <w:u w:val="single"/>
          <w:lang w:val="en-GB"/>
        </w:rPr>
        <w:tab/>
      </w:r>
    </w:p>
    <w:p w14:paraId="4F8697EB" w14:textId="77777777" w:rsidR="00DE5FA3" w:rsidRPr="00B96779" w:rsidRDefault="00DE5FA3" w:rsidP="00DE5FA3">
      <w:pPr>
        <w:rPr>
          <w:sz w:val="18"/>
          <w:szCs w:val="18"/>
        </w:rPr>
      </w:pPr>
    </w:p>
    <w:p w14:paraId="797F00BD" w14:textId="0E2915FB" w:rsidR="00DE5FA3" w:rsidRPr="00B96779" w:rsidRDefault="00DE5FA3" w:rsidP="00DE5FA3">
      <w:pPr>
        <w:ind w:left="1440"/>
        <w:rPr>
          <w:sz w:val="18"/>
          <w:szCs w:val="18"/>
          <w:lang w:val="en-GB"/>
        </w:rPr>
      </w:pPr>
      <w:r w:rsidRPr="00B96779">
        <w:rPr>
          <w:sz w:val="18"/>
          <w:szCs w:val="18"/>
          <w:lang w:val="en-GB"/>
        </w:rPr>
        <w:t xml:space="preserve">[   ] </w:t>
      </w:r>
      <w:r w:rsidR="00165D03">
        <w:rPr>
          <w:b/>
          <w:bCs/>
          <w:sz w:val="18"/>
          <w:szCs w:val="18"/>
          <w:lang w:val="en-GB"/>
        </w:rPr>
        <w:t>“</w:t>
      </w:r>
      <w:r w:rsidRPr="009372FC">
        <w:rPr>
          <w:b/>
          <w:sz w:val="18"/>
        </w:rPr>
        <w:t>Specified Transaction</w:t>
      </w:r>
      <w:r w:rsidR="00165D03">
        <w:rPr>
          <w:b/>
          <w:bCs/>
          <w:sz w:val="18"/>
          <w:szCs w:val="18"/>
          <w:lang w:val="en-GB"/>
        </w:rPr>
        <w:t>”</w:t>
      </w:r>
      <w:r w:rsidRPr="00B96779">
        <w:rPr>
          <w:sz w:val="18"/>
          <w:szCs w:val="18"/>
          <w:lang w:val="en-GB"/>
        </w:rPr>
        <w:t xml:space="preserve"> shall have the meaning specified in Annex 1; or</w:t>
      </w:r>
    </w:p>
    <w:p w14:paraId="184C41DB" w14:textId="12F717A9" w:rsidR="00DE5FA3" w:rsidRPr="00B96779" w:rsidRDefault="00DE5FA3" w:rsidP="00DE5FA3">
      <w:pPr>
        <w:rPr>
          <w:sz w:val="18"/>
          <w:szCs w:val="18"/>
        </w:rPr>
      </w:pPr>
      <w:r w:rsidRPr="00B96779">
        <w:rPr>
          <w:sz w:val="18"/>
          <w:szCs w:val="18"/>
          <w:lang w:val="en-GB"/>
        </w:rPr>
        <w:tab/>
      </w:r>
      <w:r w:rsidRPr="00B96779">
        <w:rPr>
          <w:sz w:val="18"/>
          <w:szCs w:val="18"/>
          <w:lang w:val="en-GB"/>
        </w:rPr>
        <w:tab/>
        <w:t xml:space="preserve">[   ] </w:t>
      </w:r>
      <w:r w:rsidR="00165D03">
        <w:rPr>
          <w:b/>
          <w:bCs/>
          <w:sz w:val="18"/>
          <w:szCs w:val="18"/>
          <w:lang w:val="en-GB"/>
        </w:rPr>
        <w:t>“</w:t>
      </w:r>
      <w:r w:rsidRPr="009372FC">
        <w:rPr>
          <w:b/>
          <w:sz w:val="18"/>
        </w:rPr>
        <w:t>Specified Transaction”</w:t>
      </w:r>
      <w:r w:rsidRPr="00B96779">
        <w:rPr>
          <w:sz w:val="18"/>
          <w:szCs w:val="18"/>
        </w:rPr>
        <w:t xml:space="preserve"> </w:t>
      </w:r>
      <w:r w:rsidRPr="00B96779">
        <w:rPr>
          <w:sz w:val="18"/>
          <w:szCs w:val="18"/>
          <w:lang w:val="en-GB"/>
        </w:rPr>
        <w:t xml:space="preserve">shall </w:t>
      </w:r>
      <w:r w:rsidRPr="00B96779">
        <w:rPr>
          <w:sz w:val="18"/>
          <w:szCs w:val="18"/>
        </w:rPr>
        <w:t>have the meaning</w:t>
      </w:r>
      <w:r w:rsidRPr="00B96779">
        <w:rPr>
          <w:sz w:val="18"/>
          <w:szCs w:val="18"/>
          <w:u w:val="single"/>
          <w:lang w:val="en-GB"/>
        </w:rPr>
        <w:tab/>
      </w:r>
      <w:r w:rsidRPr="00B96779">
        <w:rPr>
          <w:sz w:val="18"/>
          <w:szCs w:val="18"/>
          <w:u w:val="single"/>
          <w:lang w:val="en-GB"/>
        </w:rPr>
        <w:tab/>
      </w:r>
      <w:r w:rsidRPr="00B96779">
        <w:rPr>
          <w:sz w:val="18"/>
          <w:szCs w:val="18"/>
          <w:u w:val="single"/>
          <w:lang w:val="en-GB"/>
        </w:rPr>
        <w:tab/>
      </w:r>
    </w:p>
    <w:p w14:paraId="22FDDAFD" w14:textId="77777777" w:rsidR="00A82242" w:rsidRDefault="00A82242">
      <w:pPr>
        <w:rPr>
          <w:rFonts w:ascii="Times New Roman Bold" w:hAnsi="Times New Roman Bold"/>
          <w:b/>
          <w:smallCaps/>
          <w:sz w:val="18"/>
        </w:rPr>
      </w:pPr>
      <w:r>
        <w:rPr>
          <w:rFonts w:ascii="Times New Roman Bold" w:hAnsi="Times New Roman Bold"/>
          <w:b/>
          <w:smallCaps/>
        </w:rPr>
        <w:br w:type="page"/>
      </w:r>
    </w:p>
    <w:p w14:paraId="60B1743E" w14:textId="76CC9F08" w:rsidR="00101FF0" w:rsidRPr="009372FC" w:rsidRDefault="00000000" w:rsidP="009372FC">
      <w:pPr>
        <w:pStyle w:val="RSBodyText"/>
        <w:jc w:val="center"/>
        <w:rPr>
          <w:rFonts w:ascii="Times New Roman Bold" w:hAnsi="Times New Roman Bold"/>
          <w:b/>
          <w:smallCaps/>
        </w:rPr>
      </w:pPr>
      <w:r w:rsidRPr="00AF4C67">
        <w:rPr>
          <w:rFonts w:ascii="Times New Roman Bold" w:hAnsi="Times New Roman Bold"/>
          <w:b/>
          <w:smallCaps/>
        </w:rPr>
        <w:lastRenderedPageBreak/>
        <w:t>Part II: Additional Provisions to the General Agreement</w:t>
      </w:r>
    </w:p>
    <w:p w14:paraId="12C55E18" w14:textId="77777777" w:rsidR="003C6BCE" w:rsidRPr="00B96779" w:rsidRDefault="00000000" w:rsidP="003C6BCE">
      <w:pPr>
        <w:pStyle w:val="RSBodyText"/>
        <w:rPr>
          <w:szCs w:val="18"/>
        </w:rPr>
      </w:pPr>
      <w:r w:rsidRPr="00B96779">
        <w:rPr>
          <w:szCs w:val="18"/>
        </w:rPr>
        <w:t>Executed by the duly authorised representative of each Party effective as of the Effective Date.</w:t>
      </w:r>
    </w:p>
    <w:tbl>
      <w:tblPr>
        <w:tblStyle w:val="TableGrid"/>
        <w:tblW w:w="80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955"/>
      </w:tblGrid>
      <w:tr w:rsidR="00A04386" w14:paraId="36D8CDD6" w14:textId="77777777" w:rsidTr="00707607">
        <w:tc>
          <w:tcPr>
            <w:tcW w:w="4050" w:type="dxa"/>
          </w:tcPr>
          <w:p w14:paraId="38B783F4" w14:textId="77777777" w:rsidR="00707607" w:rsidRPr="009372FC" w:rsidRDefault="00000000" w:rsidP="00707607">
            <w:pPr>
              <w:pStyle w:val="RSBodyText"/>
              <w:rPr>
                <w:b/>
              </w:rPr>
            </w:pPr>
            <w:r w:rsidRPr="009372FC">
              <w:rPr>
                <w:b/>
              </w:rPr>
              <w:t>“Party A”</w:t>
            </w:r>
          </w:p>
          <w:p w14:paraId="734DFB2F" w14:textId="77777777" w:rsidR="00707607" w:rsidRPr="00B96779" w:rsidRDefault="00707607" w:rsidP="00707607">
            <w:pPr>
              <w:pStyle w:val="RSBodyText"/>
              <w:rPr>
                <w:szCs w:val="18"/>
              </w:rPr>
            </w:pPr>
          </w:p>
          <w:p w14:paraId="11AA2839"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47D5C6A2" w14:textId="77777777" w:rsidR="00707607" w:rsidRPr="00B96779" w:rsidRDefault="00000000" w:rsidP="00707607">
            <w:pPr>
              <w:pStyle w:val="RSBodyText"/>
              <w:rPr>
                <w:b/>
                <w:i/>
                <w:szCs w:val="18"/>
              </w:rPr>
            </w:pPr>
            <w:r w:rsidRPr="00B96779">
              <w:rPr>
                <w:b/>
                <w:i/>
                <w:szCs w:val="18"/>
              </w:rPr>
              <w:t>[Name of Party]</w:t>
            </w:r>
          </w:p>
          <w:p w14:paraId="6F3209F8"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6DB5561E" w14:textId="77777777" w:rsidR="00707607" w:rsidRPr="00B96779" w:rsidRDefault="00000000" w:rsidP="00707607">
            <w:pPr>
              <w:pStyle w:val="RSBodyText"/>
              <w:rPr>
                <w:b/>
                <w:i/>
                <w:szCs w:val="18"/>
              </w:rPr>
            </w:pPr>
            <w:r w:rsidRPr="00B96779">
              <w:rPr>
                <w:b/>
                <w:i/>
                <w:szCs w:val="18"/>
              </w:rPr>
              <w:t>[Name of Signatory/ies]</w:t>
            </w:r>
          </w:p>
          <w:p w14:paraId="60B5B3CF" w14:textId="77777777" w:rsidR="00707607" w:rsidRPr="00B96779" w:rsidRDefault="00707607" w:rsidP="00707607">
            <w:pPr>
              <w:pStyle w:val="RSBodyText"/>
              <w:rPr>
                <w:szCs w:val="18"/>
              </w:rPr>
            </w:pPr>
          </w:p>
          <w:p w14:paraId="35BFF03B"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1F6FCDB8" w14:textId="77777777" w:rsidR="00707607" w:rsidRPr="00B96779" w:rsidRDefault="00000000" w:rsidP="00707607">
            <w:pPr>
              <w:pStyle w:val="RSBodyText"/>
              <w:rPr>
                <w:b/>
                <w:i/>
                <w:szCs w:val="18"/>
              </w:rPr>
            </w:pPr>
            <w:r w:rsidRPr="00B96779">
              <w:rPr>
                <w:b/>
                <w:i/>
                <w:szCs w:val="18"/>
              </w:rPr>
              <w:t>[Title of Signatory/ies]</w:t>
            </w:r>
          </w:p>
        </w:tc>
        <w:tc>
          <w:tcPr>
            <w:tcW w:w="3955" w:type="dxa"/>
          </w:tcPr>
          <w:p w14:paraId="1F33CDDC" w14:textId="77777777" w:rsidR="00707607" w:rsidRPr="009372FC" w:rsidRDefault="00000000" w:rsidP="00707607">
            <w:pPr>
              <w:pStyle w:val="RSBodyText"/>
              <w:rPr>
                <w:b/>
              </w:rPr>
            </w:pPr>
            <w:r w:rsidRPr="009372FC">
              <w:rPr>
                <w:b/>
              </w:rPr>
              <w:t>“Party B”</w:t>
            </w:r>
          </w:p>
          <w:p w14:paraId="216D2560" w14:textId="77777777" w:rsidR="00707607" w:rsidRPr="00B96779" w:rsidRDefault="00707607" w:rsidP="00707607">
            <w:pPr>
              <w:pStyle w:val="RSBodyText"/>
              <w:rPr>
                <w:szCs w:val="18"/>
              </w:rPr>
            </w:pPr>
          </w:p>
          <w:p w14:paraId="733F8D0B"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6812CF89" w14:textId="77777777" w:rsidR="00707607" w:rsidRPr="00B96779" w:rsidRDefault="00000000" w:rsidP="00707607">
            <w:pPr>
              <w:pStyle w:val="RSBodyText"/>
              <w:rPr>
                <w:b/>
                <w:i/>
                <w:szCs w:val="18"/>
              </w:rPr>
            </w:pPr>
            <w:r w:rsidRPr="00B96779">
              <w:rPr>
                <w:b/>
                <w:i/>
                <w:szCs w:val="18"/>
              </w:rPr>
              <w:t>[Name of Party]</w:t>
            </w:r>
          </w:p>
          <w:p w14:paraId="34B0B43B"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79FEFFC4" w14:textId="77777777" w:rsidR="00707607" w:rsidRPr="00B96779" w:rsidRDefault="00000000" w:rsidP="00707607">
            <w:pPr>
              <w:pStyle w:val="RSBodyText"/>
              <w:rPr>
                <w:b/>
                <w:i/>
                <w:szCs w:val="18"/>
              </w:rPr>
            </w:pPr>
            <w:r w:rsidRPr="00B96779">
              <w:rPr>
                <w:b/>
                <w:i/>
                <w:szCs w:val="18"/>
              </w:rPr>
              <w:t>[Name of Signatory/ies]</w:t>
            </w:r>
          </w:p>
          <w:p w14:paraId="46A6F538" w14:textId="77777777" w:rsidR="00707607" w:rsidRPr="00B96779" w:rsidRDefault="00707607" w:rsidP="00707607">
            <w:pPr>
              <w:pStyle w:val="RSBodyText"/>
              <w:rPr>
                <w:szCs w:val="18"/>
              </w:rPr>
            </w:pPr>
          </w:p>
          <w:p w14:paraId="0E1A384B" w14:textId="77777777" w:rsidR="00707607" w:rsidRPr="00B96779" w:rsidRDefault="00000000" w:rsidP="00707607">
            <w:pPr>
              <w:pStyle w:val="RSBodyText"/>
              <w:tabs>
                <w:tab w:val="left" w:leader="underscore" w:pos="2880"/>
              </w:tabs>
              <w:spacing w:after="0"/>
              <w:rPr>
                <w:szCs w:val="18"/>
              </w:rPr>
            </w:pPr>
            <w:r w:rsidRPr="00B96779">
              <w:rPr>
                <w:szCs w:val="18"/>
              </w:rPr>
              <w:tab/>
            </w:r>
          </w:p>
          <w:p w14:paraId="1EEE4BA5" w14:textId="77777777" w:rsidR="00707607" w:rsidRPr="00707607" w:rsidRDefault="00000000" w:rsidP="00707607">
            <w:pPr>
              <w:pStyle w:val="RSBodyText"/>
              <w:rPr>
                <w:b/>
                <w:i/>
                <w:szCs w:val="18"/>
              </w:rPr>
            </w:pPr>
            <w:r w:rsidRPr="00B96779">
              <w:rPr>
                <w:b/>
                <w:i/>
                <w:szCs w:val="18"/>
              </w:rPr>
              <w:t>[Title of Signatory/ies]</w:t>
            </w:r>
          </w:p>
        </w:tc>
      </w:tr>
      <w:bookmarkEnd w:id="0"/>
    </w:tbl>
    <w:p w14:paraId="56A1DA8D" w14:textId="77777777" w:rsidR="00822A02" w:rsidRPr="00822A02" w:rsidRDefault="00822A02" w:rsidP="00EB6A54">
      <w:pPr>
        <w:tabs>
          <w:tab w:val="left" w:pos="1817"/>
        </w:tabs>
        <w:rPr>
          <w:szCs w:val="18"/>
        </w:rPr>
      </w:pPr>
    </w:p>
    <w:sectPr w:rsidR="00822A02" w:rsidRPr="00822A02" w:rsidSect="00894F89">
      <w:footerReference w:type="default" r:id="rId45"/>
      <w:footerReference w:type="first" r:id="rId46"/>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F7DC" w14:textId="77777777" w:rsidR="001F324D" w:rsidRDefault="001F324D">
      <w:r>
        <w:separator/>
      </w:r>
    </w:p>
  </w:endnote>
  <w:endnote w:type="continuationSeparator" w:id="0">
    <w:p w14:paraId="3D34CDBD" w14:textId="77777777" w:rsidR="001F324D" w:rsidRDefault="001F324D">
      <w:r>
        <w:continuationSeparator/>
      </w:r>
    </w:p>
  </w:endnote>
  <w:endnote w:type="continuationNotice" w:id="1">
    <w:p w14:paraId="1170DC6D" w14:textId="77777777" w:rsidR="001F324D" w:rsidRDefault="001F3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B0604020202020204"/>
    <w:charset w:val="00"/>
    <w:family w:val="roman"/>
    <w:notTrueType/>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21EC" w14:textId="77777777" w:rsidR="009372FC" w:rsidRPr="00894F89" w:rsidRDefault="009372FC">
    <w:pPr>
      <w:pStyle w:val="Footer"/>
      <w:rPr>
        <w:color w:val="0000FF"/>
        <w:u w:val="double"/>
      </w:rPr>
    </w:pPr>
    <w:bookmarkStart w:id="4" w:name="_cp_change_329"/>
    <w:bookmarkEnd w:id="4"/>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3577" w14:textId="77777777" w:rsidR="009372FC" w:rsidRPr="00894F89" w:rsidRDefault="009372FC">
    <w:pPr>
      <w:pStyle w:val="Footer"/>
      <w:rPr>
        <w:color w:val="0000FF"/>
        <w:u w:val="double"/>
      </w:rPr>
    </w:pPr>
    <w:bookmarkStart w:id="14" w:name="_cp_change_347"/>
    <w:bookmarkEnd w:id="1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EF70" w14:textId="77777777" w:rsidR="00B472B5" w:rsidRPr="002E41B4" w:rsidRDefault="00000000" w:rsidP="00CB1410">
    <w:pPr>
      <w:pStyle w:val="Footer"/>
      <w:spacing w:after="100"/>
      <w:jc w:val="center"/>
      <w:rPr>
        <w:noProof/>
        <w:sz w:val="18"/>
        <w:szCs w:val="18"/>
      </w:rPr>
    </w:pPr>
    <w:r>
      <w:rPr>
        <w:sz w:val="18"/>
        <w:szCs w:val="18"/>
      </w:rPr>
      <w:t xml:space="preserve">Annex 2B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7D5C50">
      <w:rPr>
        <w:noProof/>
        <w:sz w:val="18"/>
        <w:szCs w:val="18"/>
      </w:rPr>
      <w:t>2</w:t>
    </w:r>
    <w:r w:rsidRPr="002E41B4">
      <w:rPr>
        <w:noProof/>
        <w:sz w:val="18"/>
        <w:szCs w:val="18"/>
      </w:rPr>
      <w:fldChar w:fldCharType="end"/>
    </w:r>
  </w:p>
  <w:p w14:paraId="3461626C" w14:textId="2AB1A20B" w:rsidR="00B472B5" w:rsidRPr="002E41B4" w:rsidRDefault="00000000" w:rsidP="002E41B4">
    <w:pPr>
      <w:pStyle w:val="RSBodyText"/>
      <w:tabs>
        <w:tab w:val="left" w:pos="2880"/>
      </w:tabs>
      <w:spacing w:after="0"/>
      <w:rPr>
        <w:b/>
        <w:szCs w:val="18"/>
      </w:rPr>
    </w:pPr>
    <w:r w:rsidRPr="00036FBB">
      <w:rPr>
        <w:b/>
        <w:szCs w:val="18"/>
      </w:rPr>
      <w:t>Version 2.</w:t>
    </w:r>
    <w:r w:rsidR="00894F89">
      <w:rPr>
        <w:b/>
        <w:szCs w:val="18"/>
      </w:rPr>
      <w:t>2(consolidated)</w:t>
    </w:r>
    <w:r w:rsidRPr="00036FBB">
      <w:rPr>
        <w:b/>
        <w:szCs w:val="18"/>
      </w:rPr>
      <w:tab/>
      <w:t>Copyright © 20</w:t>
    </w:r>
    <w:r w:rsidR="000E0D88">
      <w:rPr>
        <w:b/>
        <w:szCs w:val="18"/>
      </w:rPr>
      <w:t>25</w:t>
    </w:r>
    <w:r w:rsidRPr="00036FBB">
      <w:rPr>
        <w:b/>
        <w:szCs w:val="18"/>
      </w:rPr>
      <w:t xml:space="preserve"> by European Federation of Energy Traders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04C0" w14:textId="77777777" w:rsidR="00B472B5" w:rsidRPr="002E41B4" w:rsidRDefault="00000000"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69271B87" w14:textId="77777777" w:rsidR="00B472B5" w:rsidRPr="00036FBB" w:rsidRDefault="00000000"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B1D8" w14:textId="77777777" w:rsidR="009372FC" w:rsidRPr="00894F89" w:rsidRDefault="009372FC">
    <w:pPr>
      <w:pStyle w:val="Footer"/>
      <w:rPr>
        <w:color w:val="0000FF"/>
        <w:u w:val="double"/>
      </w:rPr>
    </w:pPr>
    <w:bookmarkStart w:id="18" w:name="_cp_change_350"/>
    <w:bookmarkEnd w:id="18"/>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41D7" w14:textId="77777777" w:rsidR="00B472B5" w:rsidRPr="002E41B4" w:rsidRDefault="00000000" w:rsidP="00CB1410">
    <w:pPr>
      <w:pStyle w:val="Footer"/>
      <w:spacing w:after="100"/>
      <w:jc w:val="center"/>
      <w:rPr>
        <w:noProof/>
        <w:sz w:val="18"/>
        <w:szCs w:val="18"/>
      </w:rPr>
    </w:pPr>
    <w:r>
      <w:rPr>
        <w:sz w:val="18"/>
        <w:szCs w:val="18"/>
      </w:rPr>
      <w:t xml:space="preserve">Annex 2C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7D5C50">
      <w:rPr>
        <w:noProof/>
        <w:sz w:val="18"/>
        <w:szCs w:val="18"/>
      </w:rPr>
      <w:t>2</w:t>
    </w:r>
    <w:r w:rsidRPr="002E41B4">
      <w:rPr>
        <w:noProof/>
        <w:sz w:val="18"/>
        <w:szCs w:val="18"/>
      </w:rPr>
      <w:fldChar w:fldCharType="end"/>
    </w:r>
  </w:p>
  <w:p w14:paraId="024CCB0C" w14:textId="6B390EB7" w:rsidR="00B472B5" w:rsidRPr="002E41B4" w:rsidRDefault="00000000" w:rsidP="002E41B4">
    <w:pPr>
      <w:pStyle w:val="RSBodyText"/>
      <w:tabs>
        <w:tab w:val="left" w:pos="2880"/>
      </w:tabs>
      <w:spacing w:after="0"/>
      <w:rPr>
        <w:b/>
        <w:szCs w:val="18"/>
      </w:rPr>
    </w:pPr>
    <w:r w:rsidRPr="00036FBB">
      <w:rPr>
        <w:b/>
        <w:szCs w:val="18"/>
      </w:rPr>
      <w:t>Version 2.</w:t>
    </w:r>
    <w:r w:rsidR="00894F89">
      <w:rPr>
        <w:b/>
        <w:szCs w:val="18"/>
      </w:rPr>
      <w:t>2(consolidated)</w:t>
    </w:r>
    <w:r w:rsidRPr="00036FBB">
      <w:rPr>
        <w:b/>
        <w:szCs w:val="18"/>
      </w:rPr>
      <w:tab/>
      <w:t>Copyright © 20</w:t>
    </w:r>
    <w:r w:rsidR="00894F89">
      <w:rPr>
        <w:b/>
        <w:szCs w:val="18"/>
      </w:rPr>
      <w:t>25</w:t>
    </w:r>
    <w:r w:rsidRPr="00036FBB">
      <w:rPr>
        <w:b/>
        <w:szCs w:val="18"/>
      </w:rPr>
      <w:t xml:space="preserve"> by European Federation of Energy Traders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AFE3" w14:textId="77777777" w:rsidR="00B472B5" w:rsidRPr="002E41B4" w:rsidRDefault="00000000"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2899495E" w14:textId="77777777" w:rsidR="00B472B5" w:rsidRPr="00036FBB" w:rsidRDefault="00000000"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cp_change_353" w:displacedByCustomXml="next"/>
  <w:bookmarkEnd w:id="21" w:displacedByCustomXml="next"/>
  <w:sdt>
    <w:sdtPr>
      <w:rPr>
        <w:rStyle w:val="PageNumber"/>
      </w:rPr>
      <w:id w:val="-1839610725"/>
      <w:docPartObj>
        <w:docPartGallery w:val="Page Numbers (Bottom of Page)"/>
        <w:docPartUnique/>
      </w:docPartObj>
    </w:sdtPr>
    <w:sdtContent>
      <w:p w14:paraId="204D43DB" w14:textId="24DCE43F" w:rsidR="00894F89" w:rsidRDefault="00894F89" w:rsidP="00A40E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4435F3E" w14:textId="77777777" w:rsidR="009372FC" w:rsidRPr="00894F89" w:rsidRDefault="009372FC">
    <w:pPr>
      <w:pStyle w:val="Footer"/>
      <w:rPr>
        <w:color w:val="0000FF"/>
        <w:u w:val="doubl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A164" w14:textId="77777777" w:rsidR="00B472B5" w:rsidRPr="002E41B4" w:rsidRDefault="00000000" w:rsidP="00CB1410">
    <w:pPr>
      <w:pStyle w:val="Footer"/>
      <w:spacing w:after="100"/>
      <w:jc w:val="center"/>
      <w:rPr>
        <w:noProof/>
        <w:sz w:val="18"/>
        <w:szCs w:val="18"/>
      </w:rPr>
    </w:pPr>
    <w:r>
      <w:rPr>
        <w:sz w:val="18"/>
        <w:szCs w:val="18"/>
      </w:rPr>
      <w:t xml:space="preserve">Annex 2D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7D5C50">
      <w:rPr>
        <w:noProof/>
        <w:sz w:val="18"/>
        <w:szCs w:val="18"/>
      </w:rPr>
      <w:t>2</w:t>
    </w:r>
    <w:r w:rsidRPr="002E41B4">
      <w:rPr>
        <w:noProof/>
        <w:sz w:val="18"/>
        <w:szCs w:val="18"/>
      </w:rPr>
      <w:fldChar w:fldCharType="end"/>
    </w:r>
  </w:p>
  <w:p w14:paraId="2F18660D" w14:textId="58130321" w:rsidR="00B472B5" w:rsidRPr="002E41B4" w:rsidRDefault="00000000" w:rsidP="002E41B4">
    <w:pPr>
      <w:pStyle w:val="RSBodyText"/>
      <w:tabs>
        <w:tab w:val="left" w:pos="2880"/>
      </w:tabs>
      <w:spacing w:after="0"/>
      <w:rPr>
        <w:b/>
        <w:szCs w:val="18"/>
      </w:rPr>
    </w:pPr>
    <w:r w:rsidRPr="00036FBB">
      <w:rPr>
        <w:b/>
        <w:szCs w:val="18"/>
      </w:rPr>
      <w:t>Version 2.</w:t>
    </w:r>
    <w:r w:rsidR="00894F89">
      <w:rPr>
        <w:b/>
        <w:szCs w:val="18"/>
      </w:rPr>
      <w:t>2(consolidated)</w:t>
    </w:r>
    <w:r w:rsidRPr="00036FBB">
      <w:rPr>
        <w:b/>
        <w:szCs w:val="18"/>
      </w:rPr>
      <w:tab/>
      <w:t>Copyright © 20</w:t>
    </w:r>
    <w:r w:rsidR="00894F89">
      <w:rPr>
        <w:b/>
        <w:szCs w:val="18"/>
      </w:rPr>
      <w:t>25</w:t>
    </w:r>
    <w:r w:rsidRPr="00036FBB">
      <w:rPr>
        <w:b/>
        <w:szCs w:val="18"/>
      </w:rPr>
      <w:t xml:space="preserve"> by European Federation of Energy Traders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B4F4" w14:textId="77777777" w:rsidR="00B472B5" w:rsidRPr="002E41B4" w:rsidRDefault="00000000"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0076D06F" w14:textId="77777777" w:rsidR="00B472B5" w:rsidRPr="00036FBB" w:rsidRDefault="00000000"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1792486"/>
      <w:docPartObj>
        <w:docPartGallery w:val="Page Numbers (Bottom of Page)"/>
        <w:docPartUnique/>
      </w:docPartObj>
    </w:sdtPr>
    <w:sdtContent>
      <w:p w14:paraId="73A959B0" w14:textId="4053376E" w:rsidR="00894F89" w:rsidRDefault="00894F89" w:rsidP="00A40E9E">
        <w:pPr>
          <w:pStyle w:val="Footer"/>
          <w:framePr w:wrap="none" w:vAnchor="text" w:hAnchor="margin" w:xAlign="center" w:y="1"/>
          <w:rPr>
            <w:rStyle w:val="PageNumber"/>
          </w:rPr>
        </w:pPr>
        <w:r w:rsidRPr="00894F89">
          <w:rPr>
            <w:rStyle w:val="PageNumber"/>
            <w:sz w:val="16"/>
            <w:szCs w:val="16"/>
          </w:rPr>
          <w:fldChar w:fldCharType="begin"/>
        </w:r>
        <w:r w:rsidRPr="00894F89">
          <w:rPr>
            <w:rStyle w:val="PageNumber"/>
            <w:sz w:val="16"/>
            <w:szCs w:val="16"/>
          </w:rPr>
          <w:instrText xml:space="preserve"> PAGE </w:instrText>
        </w:r>
        <w:r w:rsidRPr="00894F89">
          <w:rPr>
            <w:rStyle w:val="PageNumber"/>
            <w:sz w:val="16"/>
            <w:szCs w:val="16"/>
          </w:rPr>
          <w:fldChar w:fldCharType="separate"/>
        </w:r>
        <w:r w:rsidRPr="00894F89">
          <w:rPr>
            <w:rStyle w:val="PageNumber"/>
            <w:noProof/>
            <w:sz w:val="16"/>
            <w:szCs w:val="16"/>
          </w:rPr>
          <w:t>A</w:t>
        </w:r>
        <w:r w:rsidRPr="00894F89">
          <w:rPr>
            <w:rStyle w:val="PageNumber"/>
            <w:sz w:val="16"/>
            <w:szCs w:val="16"/>
          </w:rPr>
          <w:fldChar w:fldCharType="end"/>
        </w:r>
      </w:p>
    </w:sdtContent>
  </w:sdt>
  <w:p w14:paraId="06784DCB" w14:textId="77777777" w:rsidR="00894F89" w:rsidRPr="00894F89" w:rsidRDefault="00894F89" w:rsidP="00894F89">
    <w:pPr>
      <w:pStyle w:val="RSBodyText"/>
      <w:tabs>
        <w:tab w:val="left" w:pos="2880"/>
      </w:tabs>
      <w:spacing w:after="0"/>
      <w:rPr>
        <w:b/>
        <w:sz w:val="16"/>
        <w:szCs w:val="16"/>
      </w:rPr>
    </w:pPr>
  </w:p>
  <w:p w14:paraId="5AC1006E" w14:textId="77777777" w:rsidR="00894F89" w:rsidRDefault="00894F89" w:rsidP="00894F89">
    <w:pPr>
      <w:pStyle w:val="RSBodyText"/>
      <w:tabs>
        <w:tab w:val="left" w:pos="2880"/>
      </w:tabs>
      <w:spacing w:after="0"/>
      <w:rPr>
        <w:b/>
        <w:szCs w:val="18"/>
      </w:rPr>
    </w:pPr>
  </w:p>
  <w:p w14:paraId="11793B9C" w14:textId="5289E56C" w:rsidR="00B472B5" w:rsidRPr="00894F89" w:rsidRDefault="00894F89" w:rsidP="00894F89">
    <w:pPr>
      <w:pStyle w:val="RSBodyText"/>
      <w:tabs>
        <w:tab w:val="left" w:pos="2880"/>
      </w:tabs>
      <w:spacing w:after="0"/>
      <w:rPr>
        <w:b/>
        <w:szCs w:val="18"/>
      </w:rPr>
    </w:pPr>
    <w:r w:rsidRPr="00036FBB">
      <w:rPr>
        <w:b/>
        <w:szCs w:val="18"/>
      </w:rPr>
      <w:t>Version 2.</w:t>
    </w:r>
    <w:r>
      <w:rPr>
        <w:b/>
        <w:szCs w:val="18"/>
      </w:rPr>
      <w:t>2(consolidated)</w:t>
    </w:r>
    <w:r w:rsidRPr="00036FBB">
      <w:rPr>
        <w:b/>
        <w:szCs w:val="18"/>
      </w:rPr>
      <w:tab/>
      <w:t>Copyright © 20</w:t>
    </w:r>
    <w:r>
      <w:rPr>
        <w:b/>
        <w:szCs w:val="18"/>
      </w:rPr>
      <w:t>25</w:t>
    </w:r>
    <w:r w:rsidRPr="00036FBB">
      <w:rPr>
        <w:b/>
        <w:szCs w:val="18"/>
      </w:rPr>
      <w:t xml:space="preserve"> by European Federation of Energy 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A477" w14:textId="77777777" w:rsidR="00B472B5" w:rsidRDefault="00000000" w:rsidP="00FA2B37">
    <w:pPr>
      <w:pStyle w:val="Footer"/>
    </w:pPr>
    <w:r w:rsidRPr="00FA2B37">
      <w:tab/>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85B7" w14:textId="77777777" w:rsidR="00B472B5" w:rsidRPr="002E41B4" w:rsidRDefault="00000000"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3</w:t>
    </w:r>
    <w:r w:rsidRPr="002E41B4">
      <w:rPr>
        <w:noProof/>
        <w:sz w:val="18"/>
        <w:szCs w:val="18"/>
      </w:rPr>
      <w:fldChar w:fldCharType="end"/>
    </w:r>
  </w:p>
  <w:p w14:paraId="01CF954D" w14:textId="77777777" w:rsidR="00B472B5" w:rsidRPr="00036FBB" w:rsidRDefault="00000000"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4AAD" w14:textId="1513DA14" w:rsidR="00B472B5" w:rsidRPr="00036FBB" w:rsidRDefault="00000000" w:rsidP="002E41B4">
    <w:pPr>
      <w:pStyle w:val="RSBodyText"/>
      <w:tabs>
        <w:tab w:val="left" w:pos="2880"/>
      </w:tabs>
      <w:spacing w:after="0"/>
      <w:rPr>
        <w:b/>
        <w:szCs w:val="18"/>
      </w:rPr>
    </w:pPr>
    <w:r w:rsidRPr="00036FBB">
      <w:rPr>
        <w:b/>
        <w:szCs w:val="18"/>
      </w:rPr>
      <w:t>Version 2.</w:t>
    </w:r>
    <w:r w:rsidR="00DE5FA3">
      <w:rPr>
        <w:b/>
        <w:szCs w:val="18"/>
      </w:rPr>
      <w:t>2</w:t>
    </w:r>
    <w:r w:rsidRPr="00036FBB">
      <w:rPr>
        <w:b/>
        <w:szCs w:val="18"/>
      </w:rPr>
      <w:t>(</w:t>
    </w:r>
    <w:r w:rsidR="00DE5FA3">
      <w:rPr>
        <w:b/>
        <w:szCs w:val="18"/>
      </w:rPr>
      <w:t>consolidated</w:t>
    </w:r>
    <w:r w:rsidRPr="00036FBB">
      <w:rPr>
        <w:b/>
        <w:szCs w:val="18"/>
      </w:rPr>
      <w:t>)</w:t>
    </w:r>
    <w:r w:rsidRPr="00036FBB">
      <w:rPr>
        <w:b/>
        <w:szCs w:val="18"/>
      </w:rPr>
      <w:tab/>
      <w:t>Copyright © 20</w:t>
    </w:r>
    <w:r w:rsidR="00DE5FA3">
      <w:rPr>
        <w:b/>
        <w:szCs w:val="18"/>
      </w:rPr>
      <w:t>2</w:t>
    </w:r>
    <w:r w:rsidR="000E0D88">
      <w:rPr>
        <w:b/>
        <w:szCs w:val="18"/>
      </w:rPr>
      <w:t>5</w:t>
    </w:r>
    <w:r w:rsidRPr="00036FBB">
      <w:rPr>
        <w:b/>
        <w:szCs w:val="18"/>
      </w:rPr>
      <w:t xml:space="preserve"> by European Federation of Energy Traders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C29E" w14:textId="77777777" w:rsidR="009372FC" w:rsidRPr="00894F89" w:rsidRDefault="009372FC">
    <w:pPr>
      <w:pStyle w:val="Footer"/>
      <w:rPr>
        <w:color w:val="0000FF"/>
        <w:u w:val="double"/>
      </w:rPr>
    </w:pPr>
    <w:bookmarkStart w:id="7" w:name="_cp_change_335"/>
    <w:bookmarkEnd w:id="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531F" w14:textId="77777777" w:rsidR="009372FC" w:rsidRPr="002E41B4" w:rsidRDefault="009372FC"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23</w:t>
    </w:r>
    <w:r w:rsidRPr="002E41B4">
      <w:rPr>
        <w:noProof/>
        <w:sz w:val="18"/>
        <w:szCs w:val="18"/>
      </w:rPr>
      <w:fldChar w:fldCharType="end"/>
    </w:r>
  </w:p>
  <w:p w14:paraId="4D3B9AF9" w14:textId="77777777" w:rsidR="009372FC" w:rsidRPr="002E41B4" w:rsidRDefault="009372FC" w:rsidP="002E41B4">
    <w:pPr>
      <w:pStyle w:val="RSBodyText"/>
      <w:tabs>
        <w:tab w:val="left" w:pos="2880"/>
      </w:tabs>
      <w:spacing w:after="0"/>
      <w:rPr>
        <w:b/>
        <w:szCs w:val="18"/>
      </w:rPr>
    </w:pPr>
    <w:r w:rsidRPr="00036FBB">
      <w:rPr>
        <w:b/>
        <w:szCs w:val="18"/>
      </w:rPr>
      <w:t>Version 2.</w:t>
    </w:r>
    <w:r>
      <w:rPr>
        <w:b/>
        <w:szCs w:val="18"/>
      </w:rPr>
      <w:t>2</w:t>
    </w:r>
    <w:r w:rsidRPr="00036FBB">
      <w:rPr>
        <w:b/>
        <w:szCs w:val="18"/>
      </w:rPr>
      <w:t>(</w:t>
    </w:r>
    <w:r>
      <w:rPr>
        <w:b/>
        <w:szCs w:val="18"/>
      </w:rPr>
      <w:t>consolidated</w:t>
    </w:r>
    <w:r w:rsidRPr="00036FBB">
      <w:rPr>
        <w:b/>
        <w:szCs w:val="18"/>
      </w:rPr>
      <w:t>)</w:t>
    </w:r>
    <w:r w:rsidRPr="00036FBB">
      <w:rPr>
        <w:b/>
        <w:szCs w:val="18"/>
      </w:rPr>
      <w:tab/>
      <w:t>Copyright © 20</w:t>
    </w:r>
    <w:r>
      <w:rPr>
        <w:b/>
        <w:szCs w:val="18"/>
      </w:rPr>
      <w:t>25</w:t>
    </w:r>
    <w:r w:rsidRPr="00036FBB">
      <w:rPr>
        <w:b/>
        <w:szCs w:val="18"/>
      </w:rPr>
      <w:t xml:space="preserve"> by European Federation of Energy Traders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008655"/>
      <w:docPartObj>
        <w:docPartGallery w:val="Page Numbers (Bottom of Page)"/>
        <w:docPartUnique/>
      </w:docPartObj>
    </w:sdtPr>
    <w:sdtEndPr>
      <w:rPr>
        <w:rStyle w:val="PageNumber"/>
        <w:sz w:val="18"/>
        <w:szCs w:val="18"/>
      </w:rPr>
    </w:sdtEndPr>
    <w:sdtContent>
      <w:p w14:paraId="0DC06727" w14:textId="420A1770" w:rsidR="00643E1F" w:rsidRPr="00643E1F" w:rsidRDefault="00643E1F" w:rsidP="00C502F3">
        <w:pPr>
          <w:pStyle w:val="Footer"/>
          <w:framePr w:wrap="none" w:vAnchor="text" w:hAnchor="margin" w:xAlign="center" w:y="1"/>
          <w:rPr>
            <w:rStyle w:val="PageNumber"/>
            <w:sz w:val="18"/>
            <w:szCs w:val="18"/>
          </w:rPr>
        </w:pPr>
        <w:r w:rsidRPr="00643E1F">
          <w:rPr>
            <w:rStyle w:val="PageNumber"/>
            <w:sz w:val="18"/>
            <w:szCs w:val="18"/>
          </w:rPr>
          <w:fldChar w:fldCharType="begin"/>
        </w:r>
        <w:r w:rsidRPr="00643E1F">
          <w:rPr>
            <w:rStyle w:val="PageNumber"/>
            <w:sz w:val="18"/>
            <w:szCs w:val="18"/>
          </w:rPr>
          <w:instrText xml:space="preserve"> PAGE </w:instrText>
        </w:r>
        <w:r w:rsidRPr="00643E1F">
          <w:rPr>
            <w:rStyle w:val="PageNumber"/>
            <w:sz w:val="18"/>
            <w:szCs w:val="18"/>
          </w:rPr>
          <w:fldChar w:fldCharType="separate"/>
        </w:r>
        <w:r w:rsidRPr="00643E1F">
          <w:rPr>
            <w:rStyle w:val="PageNumber"/>
            <w:noProof/>
            <w:sz w:val="18"/>
            <w:szCs w:val="18"/>
          </w:rPr>
          <w:t>1</w:t>
        </w:r>
        <w:r w:rsidRPr="00643E1F">
          <w:rPr>
            <w:rStyle w:val="PageNumber"/>
            <w:sz w:val="18"/>
            <w:szCs w:val="18"/>
          </w:rPr>
          <w:fldChar w:fldCharType="end"/>
        </w:r>
      </w:p>
    </w:sdtContent>
  </w:sdt>
  <w:p w14:paraId="19EA0409" w14:textId="2DF0E650" w:rsidR="009372FC" w:rsidRPr="00643E1F" w:rsidRDefault="009372FC" w:rsidP="00CB1410">
    <w:pPr>
      <w:pStyle w:val="Footer"/>
      <w:spacing w:after="100"/>
      <w:jc w:val="center"/>
      <w:rPr>
        <w:noProof/>
        <w:sz w:val="18"/>
        <w:szCs w:val="18"/>
      </w:rPr>
    </w:pPr>
  </w:p>
  <w:p w14:paraId="41A98CA9" w14:textId="77777777" w:rsidR="009372FC" w:rsidRPr="00036FBB" w:rsidRDefault="009372FC" w:rsidP="002E41B4">
    <w:pPr>
      <w:pStyle w:val="RSBodyText"/>
      <w:tabs>
        <w:tab w:val="left" w:pos="2880"/>
      </w:tabs>
      <w:spacing w:after="0"/>
      <w:rPr>
        <w:b/>
        <w:szCs w:val="18"/>
      </w:rPr>
    </w:pPr>
    <w:r w:rsidRPr="00036FBB">
      <w:rPr>
        <w:b/>
        <w:szCs w:val="18"/>
      </w:rPr>
      <w:t>Version 2.</w:t>
    </w:r>
    <w:r>
      <w:rPr>
        <w:b/>
        <w:szCs w:val="18"/>
      </w:rPr>
      <w:t>2</w:t>
    </w:r>
    <w:r w:rsidRPr="00036FBB">
      <w:rPr>
        <w:b/>
        <w:szCs w:val="18"/>
      </w:rPr>
      <w:t>(</w:t>
    </w:r>
    <w:r>
      <w:rPr>
        <w:b/>
        <w:szCs w:val="18"/>
      </w:rPr>
      <w:t>consolidated</w:t>
    </w:r>
    <w:r w:rsidRPr="00036FBB">
      <w:rPr>
        <w:b/>
        <w:szCs w:val="18"/>
      </w:rPr>
      <w:t>)</w:t>
    </w:r>
    <w:r w:rsidRPr="00036FBB">
      <w:rPr>
        <w:b/>
        <w:szCs w:val="18"/>
      </w:rPr>
      <w:tab/>
      <w:t>Copyright © 20</w:t>
    </w:r>
    <w:r>
      <w:rPr>
        <w:b/>
        <w:szCs w:val="18"/>
      </w:rPr>
      <w:t>25</w:t>
    </w:r>
    <w:r w:rsidRPr="00036FBB">
      <w:rPr>
        <w:b/>
        <w:szCs w:val="18"/>
      </w:rPr>
      <w:t xml:space="preserve"> by European Federation of Energy Traders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50EA" w14:textId="77777777" w:rsidR="009372FC" w:rsidRPr="00894F89" w:rsidRDefault="009372FC">
    <w:pPr>
      <w:pStyle w:val="Footer"/>
      <w:rPr>
        <w:color w:val="0000FF"/>
        <w:u w:val="double"/>
      </w:rPr>
    </w:pPr>
    <w:bookmarkStart w:id="10" w:name="_cp_change_344"/>
    <w:bookmarkEnd w:id="10"/>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B07A" w14:textId="77777777" w:rsidR="00B472B5" w:rsidRPr="002E41B4" w:rsidRDefault="00000000" w:rsidP="00CB1410">
    <w:pPr>
      <w:pStyle w:val="Footer"/>
      <w:spacing w:after="100"/>
      <w:jc w:val="center"/>
      <w:rPr>
        <w:noProof/>
        <w:sz w:val="18"/>
        <w:szCs w:val="18"/>
      </w:rPr>
    </w:pPr>
    <w:r>
      <w:rPr>
        <w:sz w:val="18"/>
        <w:szCs w:val="18"/>
      </w:rPr>
      <w:t xml:space="preserve">Annex 2A - </w:t>
    </w: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sidR="007D5C50">
      <w:rPr>
        <w:noProof/>
        <w:sz w:val="18"/>
        <w:szCs w:val="18"/>
      </w:rPr>
      <w:t>1</w:t>
    </w:r>
    <w:r w:rsidRPr="002E41B4">
      <w:rPr>
        <w:noProof/>
        <w:sz w:val="18"/>
        <w:szCs w:val="18"/>
      </w:rPr>
      <w:fldChar w:fldCharType="end"/>
    </w:r>
  </w:p>
  <w:p w14:paraId="0F7E1430" w14:textId="5EDC16D7" w:rsidR="00B472B5" w:rsidRPr="002E41B4" w:rsidRDefault="00000000" w:rsidP="002E41B4">
    <w:pPr>
      <w:pStyle w:val="RSBodyText"/>
      <w:tabs>
        <w:tab w:val="left" w:pos="2880"/>
      </w:tabs>
      <w:spacing w:after="0"/>
      <w:rPr>
        <w:b/>
        <w:szCs w:val="18"/>
      </w:rPr>
    </w:pPr>
    <w:r w:rsidRPr="00036FBB">
      <w:rPr>
        <w:b/>
        <w:szCs w:val="18"/>
      </w:rPr>
      <w:t>Version 2.</w:t>
    </w:r>
    <w:r w:rsidR="00894F89">
      <w:rPr>
        <w:b/>
        <w:szCs w:val="18"/>
      </w:rPr>
      <w:t>2(consolidated)</w:t>
    </w:r>
    <w:r w:rsidRPr="00036FBB">
      <w:rPr>
        <w:b/>
        <w:szCs w:val="18"/>
      </w:rPr>
      <w:tab/>
      <w:t>Copyright © 20</w:t>
    </w:r>
    <w:r w:rsidR="000E0D88">
      <w:rPr>
        <w:b/>
        <w:szCs w:val="18"/>
      </w:rPr>
      <w:t>25</w:t>
    </w:r>
    <w:r w:rsidRPr="00036FBB">
      <w:rPr>
        <w:b/>
        <w:szCs w:val="18"/>
      </w:rPr>
      <w:t xml:space="preserve"> by European Federation of Energy Traders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3F1E" w14:textId="77777777" w:rsidR="00B472B5" w:rsidRPr="002E41B4" w:rsidRDefault="00000000" w:rsidP="00CB1410">
    <w:pPr>
      <w:pStyle w:val="Footer"/>
      <w:spacing w:after="100"/>
      <w:jc w:val="center"/>
      <w:rPr>
        <w:noProof/>
        <w:sz w:val="18"/>
        <w:szCs w:val="18"/>
      </w:rPr>
    </w:pPr>
    <w:r w:rsidRPr="002E41B4">
      <w:rPr>
        <w:sz w:val="18"/>
        <w:szCs w:val="18"/>
      </w:rPr>
      <w:fldChar w:fldCharType="begin"/>
    </w:r>
    <w:r w:rsidRPr="002E41B4">
      <w:rPr>
        <w:sz w:val="18"/>
        <w:szCs w:val="18"/>
      </w:rPr>
      <w:instrText xml:space="preserve"> PAGE   \* MERGEFORMAT </w:instrText>
    </w:r>
    <w:r w:rsidRPr="002E41B4">
      <w:rPr>
        <w:sz w:val="18"/>
        <w:szCs w:val="18"/>
      </w:rPr>
      <w:fldChar w:fldCharType="separate"/>
    </w:r>
    <w:r>
      <w:rPr>
        <w:noProof/>
        <w:sz w:val="18"/>
        <w:szCs w:val="18"/>
      </w:rPr>
      <w:t>6</w:t>
    </w:r>
    <w:r w:rsidRPr="002E41B4">
      <w:rPr>
        <w:noProof/>
        <w:sz w:val="18"/>
        <w:szCs w:val="18"/>
      </w:rPr>
      <w:fldChar w:fldCharType="end"/>
    </w:r>
  </w:p>
  <w:p w14:paraId="5EAB13E0" w14:textId="77777777" w:rsidR="00B472B5" w:rsidRPr="00036FBB" w:rsidRDefault="00000000" w:rsidP="002E41B4">
    <w:pPr>
      <w:pStyle w:val="RSBodyText"/>
      <w:tabs>
        <w:tab w:val="left" w:pos="2880"/>
      </w:tabs>
      <w:spacing w:after="0"/>
      <w:rPr>
        <w:b/>
        <w:szCs w:val="18"/>
      </w:rPr>
    </w:pPr>
    <w:r w:rsidRPr="00036FBB">
      <w:rPr>
        <w:b/>
        <w:szCs w:val="18"/>
      </w:rPr>
      <w:t>Version 2.1(a)</w:t>
    </w:r>
    <w:r w:rsidRPr="00036FBB">
      <w:rPr>
        <w:b/>
        <w:szCs w:val="18"/>
      </w:rPr>
      <w:tab/>
      <w:t>Copyright © 2007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63C1" w14:textId="77777777" w:rsidR="001F324D" w:rsidRDefault="001F324D">
      <w:r>
        <w:separator/>
      </w:r>
    </w:p>
  </w:footnote>
  <w:footnote w:type="continuationSeparator" w:id="0">
    <w:p w14:paraId="08E664CD" w14:textId="77777777" w:rsidR="001F324D" w:rsidRDefault="001F324D">
      <w:r>
        <w:continuationSeparator/>
      </w:r>
    </w:p>
  </w:footnote>
  <w:footnote w:type="continuationNotice" w:id="1">
    <w:p w14:paraId="1F7A1D75" w14:textId="77777777" w:rsidR="001F324D" w:rsidRDefault="001F3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4B7A" w14:textId="77777777" w:rsidR="009372FC" w:rsidRPr="00894F89" w:rsidRDefault="009372FC">
    <w:pPr>
      <w:pStyle w:val="Header"/>
      <w:rPr>
        <w:color w:val="0000FF"/>
        <w:u w:val="double"/>
      </w:rPr>
    </w:pPr>
    <w:bookmarkStart w:id="2" w:name="_cp_change_328"/>
    <w:bookmarkEnd w:id="2"/>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D409" w14:textId="77777777" w:rsidR="009372FC" w:rsidRPr="00894F89" w:rsidRDefault="009372FC">
    <w:pPr>
      <w:pStyle w:val="Header"/>
      <w:rPr>
        <w:color w:val="0000FF"/>
        <w:u w:val="double"/>
      </w:rPr>
    </w:pPr>
    <w:bookmarkStart w:id="12" w:name="_cp_change_346"/>
    <w:bookmarkEnd w:id="12"/>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CBD0" w14:textId="77777777" w:rsidR="009372FC" w:rsidRPr="00894F89" w:rsidRDefault="009372FC">
    <w:pPr>
      <w:pStyle w:val="Header"/>
      <w:rPr>
        <w:color w:val="0000FF"/>
        <w:u w:val="double"/>
      </w:rPr>
    </w:pPr>
    <w:bookmarkStart w:id="13" w:name="_cp_change_345"/>
    <w:bookmarkEnd w:id="1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43A0" w14:textId="77777777" w:rsidR="009372FC" w:rsidRPr="00D567A2" w:rsidRDefault="009372FC" w:rsidP="00D567A2">
    <w:pPr>
      <w:pStyle w:val="Header"/>
      <w:jc w:val="right"/>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6F58" w14:textId="77777777" w:rsidR="009372FC" w:rsidRPr="00894F89" w:rsidRDefault="009372FC">
    <w:pPr>
      <w:pStyle w:val="Header"/>
      <w:rPr>
        <w:color w:val="0000FF"/>
        <w:u w:val="double"/>
      </w:rPr>
    </w:pPr>
    <w:bookmarkStart w:id="16" w:name="_cp_change_349"/>
    <w:bookmarkEnd w:id="16"/>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32E9" w14:textId="77777777" w:rsidR="009372FC" w:rsidRPr="00894F89" w:rsidRDefault="009372FC">
    <w:pPr>
      <w:pStyle w:val="Header"/>
      <w:rPr>
        <w:color w:val="0000FF"/>
        <w:u w:val="double"/>
      </w:rPr>
    </w:pPr>
    <w:bookmarkStart w:id="17" w:name="_cp_change_348"/>
    <w:bookmarkEnd w:id="17"/>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2DE4" w14:textId="77777777" w:rsidR="009372FC" w:rsidRPr="00D567A2" w:rsidRDefault="009372FC" w:rsidP="00D567A2">
    <w:pPr>
      <w:pStyle w:val="Header"/>
      <w:jc w:val="right"/>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C115" w14:textId="77777777" w:rsidR="009372FC" w:rsidRPr="00894F89" w:rsidRDefault="009372FC">
    <w:pPr>
      <w:pStyle w:val="Header"/>
      <w:rPr>
        <w:color w:val="0000FF"/>
        <w:u w:val="double"/>
      </w:rPr>
    </w:pPr>
    <w:bookmarkStart w:id="19" w:name="_cp_change_352"/>
    <w:bookmarkEnd w:id="19"/>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03CD" w14:textId="77777777" w:rsidR="009372FC" w:rsidRPr="00894F89" w:rsidRDefault="009372FC">
    <w:pPr>
      <w:pStyle w:val="Header"/>
      <w:rPr>
        <w:color w:val="0000FF"/>
        <w:u w:val="double"/>
      </w:rPr>
    </w:pPr>
    <w:bookmarkStart w:id="20" w:name="_cp_change_351"/>
    <w:bookmarkEnd w:id="20"/>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0D95" w14:textId="77777777" w:rsidR="009372FC" w:rsidRPr="00D567A2" w:rsidRDefault="009372FC" w:rsidP="00D567A2">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6E2D" w14:textId="77777777" w:rsidR="009372FC" w:rsidRPr="00894F89" w:rsidRDefault="009372FC">
    <w:pPr>
      <w:pStyle w:val="Header"/>
      <w:rPr>
        <w:color w:val="0000FF"/>
        <w:u w:val="double"/>
      </w:rPr>
    </w:pPr>
    <w:bookmarkStart w:id="3" w:name="_cp_change_327"/>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A435" w14:textId="3D8C2254" w:rsidR="00B472B5" w:rsidRPr="00130D34" w:rsidRDefault="00000000" w:rsidP="00D567A2">
    <w:pPr>
      <w:pStyle w:val="Header"/>
      <w:jc w:val="right"/>
      <w:rPr>
        <w:b/>
        <w:sz w:val="20"/>
        <w:szCs w:val="20"/>
      </w:rPr>
    </w:pPr>
    <w:r w:rsidRPr="00130D34">
      <w:rPr>
        <w:b/>
        <w:sz w:val="20"/>
        <w:szCs w:val="20"/>
      </w:rPr>
      <w:t>Version 2.</w:t>
    </w:r>
    <w:r w:rsidR="00DE5FA3" w:rsidRPr="00130D34">
      <w:rPr>
        <w:b/>
        <w:sz w:val="20"/>
        <w:szCs w:val="20"/>
      </w:rPr>
      <w:t>2</w:t>
    </w:r>
    <w:r w:rsidR="00470F31" w:rsidRPr="00130D34">
      <w:rPr>
        <w:b/>
        <w:sz w:val="20"/>
        <w:szCs w:val="20"/>
      </w:rPr>
      <w:t xml:space="preserve"> </w:t>
    </w:r>
    <w:r w:rsidRPr="00130D34">
      <w:rPr>
        <w:b/>
        <w:sz w:val="20"/>
        <w:szCs w:val="20"/>
      </w:rPr>
      <w:t>(</w:t>
    </w:r>
    <w:r w:rsidR="00DE5FA3" w:rsidRPr="00130D34">
      <w:rPr>
        <w:b/>
        <w:sz w:val="20"/>
        <w:szCs w:val="20"/>
      </w:rPr>
      <w:t>consolidated</w:t>
    </w:r>
    <w:r w:rsidRPr="00130D34">
      <w:rPr>
        <w:b/>
        <w:sz w:val="20"/>
        <w:szCs w:val="20"/>
      </w:rPr>
      <w:t>)/</w:t>
    </w:r>
    <w:r w:rsidR="00130D34" w:rsidRPr="00130D34">
      <w:rPr>
        <w:b/>
        <w:sz w:val="20"/>
        <w:szCs w:val="20"/>
      </w:rPr>
      <w:t>June 17,</w:t>
    </w:r>
    <w:r w:rsidRPr="00130D34">
      <w:rPr>
        <w:b/>
        <w:sz w:val="20"/>
        <w:szCs w:val="20"/>
      </w:rPr>
      <w:t xml:space="preserve"> 20</w:t>
    </w:r>
    <w:r w:rsidR="00DE5FA3" w:rsidRPr="00130D34">
      <w:rPr>
        <w:b/>
        <w:sz w:val="20"/>
        <w:szCs w:val="20"/>
      </w:rPr>
      <w:t>2</w:t>
    </w:r>
    <w:r w:rsidR="003B6EF2" w:rsidRPr="00130D34">
      <w:rPr>
        <w:b/>
        <w:sz w:val="20"/>
        <w:szCs w:val="20"/>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473E" w14:textId="77777777" w:rsidR="009372FC" w:rsidRPr="00894F89" w:rsidRDefault="009372FC">
    <w:pPr>
      <w:pStyle w:val="Header"/>
      <w:rPr>
        <w:color w:val="0000FF"/>
        <w:u w:val="double"/>
      </w:rPr>
    </w:pPr>
    <w:bookmarkStart w:id="5" w:name="_cp_change_334"/>
    <w:bookmarkEnd w:id="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3D26" w14:textId="77777777" w:rsidR="009372FC" w:rsidRPr="00894F89" w:rsidRDefault="009372FC">
    <w:pPr>
      <w:pStyle w:val="Header"/>
      <w:rPr>
        <w:color w:val="0000FF"/>
        <w:u w:val="double"/>
      </w:rPr>
    </w:pPr>
    <w:bookmarkStart w:id="6" w:name="_cp_change_333"/>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B3EF" w14:textId="77777777" w:rsidR="009372FC" w:rsidRPr="00D567A2" w:rsidRDefault="009372FC" w:rsidP="00D567A2">
    <w:pPr>
      <w:pStyle w:val="Header"/>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529A" w14:textId="77777777" w:rsidR="009372FC" w:rsidRPr="00894F89" w:rsidRDefault="009372FC">
    <w:pPr>
      <w:pStyle w:val="Header"/>
      <w:rPr>
        <w:color w:val="0000FF"/>
        <w:u w:val="double"/>
      </w:rPr>
    </w:pPr>
    <w:bookmarkStart w:id="8" w:name="_cp_change_343"/>
    <w:bookmarkEnd w:id="8"/>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036B" w14:textId="77777777" w:rsidR="009372FC" w:rsidRPr="00894F89" w:rsidRDefault="009372FC">
    <w:pPr>
      <w:pStyle w:val="Header"/>
      <w:rPr>
        <w:color w:val="0000FF"/>
        <w:u w:val="double"/>
      </w:rPr>
    </w:pPr>
    <w:bookmarkStart w:id="9" w:name="_cp_change_342"/>
    <w:bookmarkEnd w:id="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F3DF" w14:textId="77777777" w:rsidR="009372FC" w:rsidRPr="00D567A2" w:rsidRDefault="009372FC" w:rsidP="00D567A2">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AE9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52A5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86A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F075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D0B3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09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6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3617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6AE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B6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B2185"/>
    <w:multiLevelType w:val="hybridMultilevel"/>
    <w:tmpl w:val="5F1AC002"/>
    <w:lvl w:ilvl="0" w:tplc="D1041D78">
      <w:numFmt w:val="bullet"/>
      <w:lvlText w:val="-"/>
      <w:lvlJc w:val="left"/>
      <w:pPr>
        <w:ind w:left="5730" w:hanging="360"/>
      </w:pPr>
      <w:rPr>
        <w:rFonts w:ascii="Calibri" w:eastAsiaTheme="minorHAnsi" w:hAnsi="Calibri" w:cs="Calibri" w:hint="default"/>
      </w:rPr>
    </w:lvl>
    <w:lvl w:ilvl="1" w:tplc="CB0416A0" w:tentative="1">
      <w:start w:val="1"/>
      <w:numFmt w:val="bullet"/>
      <w:lvlText w:val="o"/>
      <w:lvlJc w:val="left"/>
      <w:pPr>
        <w:ind w:left="6450" w:hanging="360"/>
      </w:pPr>
      <w:rPr>
        <w:rFonts w:ascii="Courier New" w:hAnsi="Courier New" w:cs="Courier New" w:hint="default"/>
      </w:rPr>
    </w:lvl>
    <w:lvl w:ilvl="2" w:tplc="80829900" w:tentative="1">
      <w:start w:val="1"/>
      <w:numFmt w:val="bullet"/>
      <w:lvlText w:val=""/>
      <w:lvlJc w:val="left"/>
      <w:pPr>
        <w:ind w:left="7170" w:hanging="360"/>
      </w:pPr>
      <w:rPr>
        <w:rFonts w:ascii="Wingdings" w:hAnsi="Wingdings" w:hint="default"/>
      </w:rPr>
    </w:lvl>
    <w:lvl w:ilvl="3" w:tplc="15BE9AFC" w:tentative="1">
      <w:start w:val="1"/>
      <w:numFmt w:val="bullet"/>
      <w:lvlText w:val=""/>
      <w:lvlJc w:val="left"/>
      <w:pPr>
        <w:ind w:left="7890" w:hanging="360"/>
      </w:pPr>
      <w:rPr>
        <w:rFonts w:ascii="Symbol" w:hAnsi="Symbol" w:hint="default"/>
      </w:rPr>
    </w:lvl>
    <w:lvl w:ilvl="4" w:tplc="56A2DEEE" w:tentative="1">
      <w:start w:val="1"/>
      <w:numFmt w:val="bullet"/>
      <w:lvlText w:val="o"/>
      <w:lvlJc w:val="left"/>
      <w:pPr>
        <w:ind w:left="8610" w:hanging="360"/>
      </w:pPr>
      <w:rPr>
        <w:rFonts w:ascii="Courier New" w:hAnsi="Courier New" w:cs="Courier New" w:hint="default"/>
      </w:rPr>
    </w:lvl>
    <w:lvl w:ilvl="5" w:tplc="F1DAE0AA" w:tentative="1">
      <w:start w:val="1"/>
      <w:numFmt w:val="bullet"/>
      <w:lvlText w:val=""/>
      <w:lvlJc w:val="left"/>
      <w:pPr>
        <w:ind w:left="9330" w:hanging="360"/>
      </w:pPr>
      <w:rPr>
        <w:rFonts w:ascii="Wingdings" w:hAnsi="Wingdings" w:hint="default"/>
      </w:rPr>
    </w:lvl>
    <w:lvl w:ilvl="6" w:tplc="620CF61E" w:tentative="1">
      <w:start w:val="1"/>
      <w:numFmt w:val="bullet"/>
      <w:lvlText w:val=""/>
      <w:lvlJc w:val="left"/>
      <w:pPr>
        <w:ind w:left="10050" w:hanging="360"/>
      </w:pPr>
      <w:rPr>
        <w:rFonts w:ascii="Symbol" w:hAnsi="Symbol" w:hint="default"/>
      </w:rPr>
    </w:lvl>
    <w:lvl w:ilvl="7" w:tplc="A2E0F62A" w:tentative="1">
      <w:start w:val="1"/>
      <w:numFmt w:val="bullet"/>
      <w:lvlText w:val="o"/>
      <w:lvlJc w:val="left"/>
      <w:pPr>
        <w:ind w:left="10770" w:hanging="360"/>
      </w:pPr>
      <w:rPr>
        <w:rFonts w:ascii="Courier New" w:hAnsi="Courier New" w:cs="Courier New" w:hint="default"/>
      </w:rPr>
    </w:lvl>
    <w:lvl w:ilvl="8" w:tplc="5E2AF1D8" w:tentative="1">
      <w:start w:val="1"/>
      <w:numFmt w:val="bullet"/>
      <w:lvlText w:val=""/>
      <w:lvlJc w:val="left"/>
      <w:pPr>
        <w:ind w:left="11490" w:hanging="360"/>
      </w:pPr>
      <w:rPr>
        <w:rFonts w:ascii="Wingdings" w:hAnsi="Wingdings" w:hint="default"/>
      </w:rPr>
    </w:lvl>
  </w:abstractNum>
  <w:abstractNum w:abstractNumId="11" w15:restartNumberingAfterBreak="0">
    <w:nsid w:val="1B94E4ED"/>
    <w:multiLevelType w:val="multilevel"/>
    <w:tmpl w:val="6BF04AAE"/>
    <w:lvl w:ilvl="0">
      <w:start w:val="14"/>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8"/>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2" w15:restartNumberingAfterBreak="0">
    <w:nsid w:val="1B94E4EE"/>
    <w:multiLevelType w:val="multilevel"/>
    <w:tmpl w:val="360A7260"/>
    <w:lvl w:ilvl="0">
      <w:start w:val="14"/>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8"/>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2"/>
      <w:numFmt w:val="lowerLetter"/>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3" w15:restartNumberingAfterBreak="0">
    <w:nsid w:val="1B94E4EF"/>
    <w:multiLevelType w:val="multilevel"/>
    <w:tmpl w:val="DA98A2A2"/>
    <w:lvl w:ilvl="0">
      <w:start w:val="14"/>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8"/>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3"/>
      <w:numFmt w:val="lowerLetter"/>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4" w15:restartNumberingAfterBreak="0">
    <w:nsid w:val="1B94E4F0"/>
    <w:multiLevelType w:val="multilevel"/>
    <w:tmpl w:val="03BEF7D4"/>
    <w:lvl w:ilvl="0">
      <w:start w:val="14"/>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8"/>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4"/>
      <w:numFmt w:val="lowerLetter"/>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5" w15:restartNumberingAfterBreak="0">
    <w:nsid w:val="1B94E4F1"/>
    <w:multiLevelType w:val="multilevel"/>
    <w:tmpl w:val="A4D896EC"/>
    <w:lvl w:ilvl="0">
      <w:start w:val="14"/>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8"/>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5"/>
      <w:numFmt w:val="lowerLetter"/>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6" w15:restartNumberingAfterBreak="0">
    <w:nsid w:val="1B94E4F2"/>
    <w:multiLevelType w:val="multilevel"/>
    <w:tmpl w:val="E9587DD2"/>
    <w:lvl w:ilvl="0">
      <w:start w:val="23"/>
      <w:numFmt w:val="decimal"/>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5"/>
      <w:numFmt w:val="decimal"/>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lvlText w:val="(%3)"/>
      <w:lvlJc w:val="left"/>
      <w:pPr>
        <w:tabs>
          <w:tab w:val="num" w:pos="1440"/>
        </w:tabs>
        <w:ind w:left="1440" w:hanging="720"/>
      </w:pPr>
      <w:rPr>
        <w:rFonts w:hint="default"/>
        <w:b w:val="0"/>
        <w:i w:val="0"/>
        <w:caps w:val="0"/>
        <w:color w:val="010000"/>
        <w:u w:val="none"/>
      </w:rPr>
    </w:lvl>
    <w:lvl w:ilvl="3">
      <w:start w:val="3"/>
      <w:numFmt w:val="lowerRoman"/>
      <w:lvlText w:val="(%4)"/>
      <w:lvlJc w:val="left"/>
      <w:pPr>
        <w:ind w:left="1800" w:hanging="360"/>
      </w:pPr>
      <w:rPr>
        <w:rFonts w:hint="default"/>
      </w:rPr>
    </w:lvl>
    <w:lvl w:ilvl="4">
      <w:start w:val="1"/>
      <w:numFmt w:val="lowerRoman"/>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lvlText w:val="%6."/>
      <w:lvlJc w:val="left"/>
      <w:pPr>
        <w:tabs>
          <w:tab w:val="num" w:pos="4320"/>
        </w:tabs>
        <w:ind w:left="2880" w:firstLine="720"/>
      </w:pPr>
      <w:rPr>
        <w:rFonts w:hint="default"/>
        <w:b w:val="0"/>
        <w:caps w:val="0"/>
        <w:color w:val="010000"/>
        <w:u w:val="none"/>
      </w:rPr>
    </w:lvl>
    <w:lvl w:ilvl="6">
      <w:start w:val="1"/>
      <w:numFmt w:val="decimal"/>
      <w:lvlText w:val="%7."/>
      <w:lvlJc w:val="left"/>
      <w:pPr>
        <w:tabs>
          <w:tab w:val="num" w:pos="5040"/>
        </w:tabs>
        <w:ind w:left="3600" w:firstLine="720"/>
      </w:pPr>
      <w:rPr>
        <w:rFonts w:hint="default"/>
        <w:b w:val="0"/>
        <w:caps w:val="0"/>
        <w:color w:val="010000"/>
        <w:u w:val="none"/>
      </w:rPr>
    </w:lvl>
    <w:lvl w:ilvl="7">
      <w:start w:val="1"/>
      <w:numFmt w:val="lowerRoman"/>
      <w:lvlText w:val="%8."/>
      <w:lvlJc w:val="left"/>
      <w:pPr>
        <w:tabs>
          <w:tab w:val="num" w:pos="5760"/>
        </w:tabs>
        <w:ind w:left="4320" w:firstLine="720"/>
      </w:pPr>
      <w:rPr>
        <w:rFonts w:hint="default"/>
        <w:b w:val="0"/>
        <w:caps w:val="0"/>
        <w:color w:val="010000"/>
        <w:u w:val="none"/>
      </w:rPr>
    </w:lvl>
    <w:lvl w:ilvl="8">
      <w:start w:val="1"/>
      <w:numFmt w:val="decimal"/>
      <w:lvlText w:val="(%9)"/>
      <w:lvlJc w:val="left"/>
      <w:pPr>
        <w:tabs>
          <w:tab w:val="num" w:pos="6480"/>
        </w:tabs>
        <w:ind w:left="5040" w:firstLine="720"/>
      </w:pPr>
      <w:rPr>
        <w:rFonts w:hint="default"/>
        <w:b w:val="0"/>
        <w:caps w:val="0"/>
        <w:color w:val="010000"/>
        <w:u w:val="none"/>
      </w:rPr>
    </w:lvl>
  </w:abstractNum>
  <w:abstractNum w:abstractNumId="17" w15:restartNumberingAfterBreak="0">
    <w:nsid w:val="1B94E4F3"/>
    <w:multiLevelType w:val="hybridMultilevel"/>
    <w:tmpl w:val="2DEE8982"/>
    <w:lvl w:ilvl="0" w:tplc="6158D6C2">
      <w:start w:val="1"/>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18" w15:restartNumberingAfterBreak="0">
    <w:nsid w:val="24F61EAC"/>
    <w:multiLevelType w:val="hybridMultilevel"/>
    <w:tmpl w:val="D49E3216"/>
    <w:lvl w:ilvl="0" w:tplc="243EEA8A">
      <w:start w:val="1"/>
      <w:numFmt w:val="decimal"/>
      <w:lvlText w:val="%1."/>
      <w:lvlJc w:val="left"/>
      <w:pPr>
        <w:ind w:left="1080" w:hanging="360"/>
      </w:pPr>
    </w:lvl>
    <w:lvl w:ilvl="1" w:tplc="3F5AD60C" w:tentative="1">
      <w:start w:val="1"/>
      <w:numFmt w:val="lowerLetter"/>
      <w:lvlText w:val="%2."/>
      <w:lvlJc w:val="left"/>
      <w:pPr>
        <w:ind w:left="1800" w:hanging="360"/>
      </w:pPr>
    </w:lvl>
    <w:lvl w:ilvl="2" w:tplc="2918D450" w:tentative="1">
      <w:start w:val="1"/>
      <w:numFmt w:val="lowerRoman"/>
      <w:lvlText w:val="%3."/>
      <w:lvlJc w:val="right"/>
      <w:pPr>
        <w:ind w:left="2520" w:hanging="180"/>
      </w:pPr>
    </w:lvl>
    <w:lvl w:ilvl="3" w:tplc="84007480" w:tentative="1">
      <w:start w:val="1"/>
      <w:numFmt w:val="decimal"/>
      <w:lvlText w:val="%4."/>
      <w:lvlJc w:val="left"/>
      <w:pPr>
        <w:ind w:left="3240" w:hanging="360"/>
      </w:pPr>
    </w:lvl>
    <w:lvl w:ilvl="4" w:tplc="CDA85B2C" w:tentative="1">
      <w:start w:val="1"/>
      <w:numFmt w:val="lowerLetter"/>
      <w:lvlText w:val="%5."/>
      <w:lvlJc w:val="left"/>
      <w:pPr>
        <w:ind w:left="3960" w:hanging="360"/>
      </w:pPr>
    </w:lvl>
    <w:lvl w:ilvl="5" w:tplc="07DA7EC8" w:tentative="1">
      <w:start w:val="1"/>
      <w:numFmt w:val="lowerRoman"/>
      <w:lvlText w:val="%6."/>
      <w:lvlJc w:val="right"/>
      <w:pPr>
        <w:ind w:left="4680" w:hanging="180"/>
      </w:pPr>
    </w:lvl>
    <w:lvl w:ilvl="6" w:tplc="2C46CEE8" w:tentative="1">
      <w:start w:val="1"/>
      <w:numFmt w:val="decimal"/>
      <w:lvlText w:val="%7."/>
      <w:lvlJc w:val="left"/>
      <w:pPr>
        <w:ind w:left="5400" w:hanging="360"/>
      </w:pPr>
    </w:lvl>
    <w:lvl w:ilvl="7" w:tplc="38A814E2" w:tentative="1">
      <w:start w:val="1"/>
      <w:numFmt w:val="lowerLetter"/>
      <w:lvlText w:val="%8."/>
      <w:lvlJc w:val="left"/>
      <w:pPr>
        <w:ind w:left="6120" w:hanging="360"/>
      </w:pPr>
    </w:lvl>
    <w:lvl w:ilvl="8" w:tplc="9A204B9E" w:tentative="1">
      <w:start w:val="1"/>
      <w:numFmt w:val="lowerRoman"/>
      <w:lvlText w:val="%9."/>
      <w:lvlJc w:val="right"/>
      <w:pPr>
        <w:ind w:left="6840" w:hanging="180"/>
      </w:pPr>
    </w:lvl>
  </w:abstractNum>
  <w:abstractNum w:abstractNumId="19" w15:restartNumberingAfterBreak="0">
    <w:nsid w:val="26F53BCF"/>
    <w:multiLevelType w:val="hybridMultilevel"/>
    <w:tmpl w:val="C5F25C70"/>
    <w:lvl w:ilvl="0" w:tplc="BBA4331A">
      <w:start w:val="1"/>
      <w:numFmt w:val="lowerLetter"/>
      <w:lvlText w:val="(%1)"/>
      <w:lvlJc w:val="left"/>
      <w:pPr>
        <w:ind w:left="1080" w:hanging="720"/>
      </w:pPr>
      <w:rPr>
        <w:rFonts w:ascii="Times New Roman" w:eastAsiaTheme="maj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0B395A"/>
    <w:multiLevelType w:val="hybridMultilevel"/>
    <w:tmpl w:val="AD460354"/>
    <w:lvl w:ilvl="0" w:tplc="DA965572">
      <w:start w:val="1"/>
      <w:numFmt w:val="decimal"/>
      <w:pStyle w:val="RSHangingNumbers"/>
      <w:lvlText w:val="%1."/>
      <w:lvlJc w:val="left"/>
      <w:pPr>
        <w:tabs>
          <w:tab w:val="num" w:pos="1440"/>
        </w:tabs>
        <w:ind w:left="1440" w:hanging="720"/>
      </w:pPr>
      <w:rPr>
        <w:rFonts w:hint="default"/>
      </w:rPr>
    </w:lvl>
    <w:lvl w:ilvl="1" w:tplc="8878E19A" w:tentative="1">
      <w:start w:val="1"/>
      <w:numFmt w:val="lowerLetter"/>
      <w:lvlText w:val="%2."/>
      <w:lvlJc w:val="left"/>
      <w:pPr>
        <w:ind w:left="1440" w:hanging="360"/>
      </w:pPr>
    </w:lvl>
    <w:lvl w:ilvl="2" w:tplc="8FA064C8" w:tentative="1">
      <w:start w:val="1"/>
      <w:numFmt w:val="lowerRoman"/>
      <w:lvlText w:val="%3."/>
      <w:lvlJc w:val="right"/>
      <w:pPr>
        <w:ind w:left="2160" w:hanging="180"/>
      </w:pPr>
    </w:lvl>
    <w:lvl w:ilvl="3" w:tplc="BF3AB78C" w:tentative="1">
      <w:start w:val="1"/>
      <w:numFmt w:val="decimal"/>
      <w:lvlText w:val="%4."/>
      <w:lvlJc w:val="left"/>
      <w:pPr>
        <w:ind w:left="2880" w:hanging="360"/>
      </w:pPr>
    </w:lvl>
    <w:lvl w:ilvl="4" w:tplc="24AE93FE" w:tentative="1">
      <w:start w:val="1"/>
      <w:numFmt w:val="lowerLetter"/>
      <w:lvlText w:val="%5."/>
      <w:lvlJc w:val="left"/>
      <w:pPr>
        <w:ind w:left="3600" w:hanging="360"/>
      </w:pPr>
    </w:lvl>
    <w:lvl w:ilvl="5" w:tplc="E16471F4" w:tentative="1">
      <w:start w:val="1"/>
      <w:numFmt w:val="lowerRoman"/>
      <w:lvlText w:val="%6."/>
      <w:lvlJc w:val="right"/>
      <w:pPr>
        <w:ind w:left="4320" w:hanging="180"/>
      </w:pPr>
    </w:lvl>
    <w:lvl w:ilvl="6" w:tplc="2A08E21A" w:tentative="1">
      <w:start w:val="1"/>
      <w:numFmt w:val="decimal"/>
      <w:lvlText w:val="%7."/>
      <w:lvlJc w:val="left"/>
      <w:pPr>
        <w:ind w:left="5040" w:hanging="360"/>
      </w:pPr>
    </w:lvl>
    <w:lvl w:ilvl="7" w:tplc="A904680E" w:tentative="1">
      <w:start w:val="1"/>
      <w:numFmt w:val="lowerLetter"/>
      <w:lvlText w:val="%8."/>
      <w:lvlJc w:val="left"/>
      <w:pPr>
        <w:ind w:left="5760" w:hanging="360"/>
      </w:pPr>
    </w:lvl>
    <w:lvl w:ilvl="8" w:tplc="504008EE" w:tentative="1">
      <w:start w:val="1"/>
      <w:numFmt w:val="lowerRoman"/>
      <w:lvlText w:val="%9."/>
      <w:lvlJc w:val="right"/>
      <w:pPr>
        <w:ind w:left="6480" w:hanging="180"/>
      </w:pPr>
    </w:lvl>
  </w:abstractNum>
  <w:abstractNum w:abstractNumId="21"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368610A"/>
    <w:multiLevelType w:val="hybridMultilevel"/>
    <w:tmpl w:val="164006B8"/>
    <w:lvl w:ilvl="0" w:tplc="D6FE6086">
      <w:start w:val="1"/>
      <w:numFmt w:val="decimal"/>
      <w:lvlText w:val="%1."/>
      <w:lvlJc w:val="left"/>
      <w:pPr>
        <w:ind w:left="137" w:hanging="682"/>
      </w:pPr>
      <w:rPr>
        <w:rFonts w:ascii="Times New Roman" w:eastAsia="Times New Roman" w:hAnsi="Times New Roman" w:cs="Times New Roman" w:hint="default"/>
        <w:b/>
        <w:bCs/>
        <w:w w:val="100"/>
        <w:sz w:val="19"/>
        <w:szCs w:val="19"/>
      </w:rPr>
    </w:lvl>
    <w:lvl w:ilvl="1" w:tplc="74844F4A">
      <w:start w:val="1"/>
      <w:numFmt w:val="lowerLetter"/>
      <w:lvlText w:val="(%2)"/>
      <w:lvlJc w:val="left"/>
      <w:pPr>
        <w:ind w:left="1467" w:hanging="668"/>
      </w:pPr>
      <w:rPr>
        <w:rFonts w:ascii="Times New Roman" w:eastAsia="Times New Roman" w:hAnsi="Times New Roman" w:cs="Times New Roman" w:hint="default"/>
        <w:spacing w:val="-24"/>
        <w:w w:val="100"/>
        <w:sz w:val="19"/>
        <w:szCs w:val="19"/>
      </w:rPr>
    </w:lvl>
    <w:lvl w:ilvl="2" w:tplc="4524CC56">
      <w:numFmt w:val="bullet"/>
      <w:lvlText w:val="•"/>
      <w:lvlJc w:val="left"/>
      <w:pPr>
        <w:ind w:left="2277" w:hanging="668"/>
      </w:pPr>
      <w:rPr>
        <w:rFonts w:hint="default"/>
      </w:rPr>
    </w:lvl>
    <w:lvl w:ilvl="3" w:tplc="9F20F778">
      <w:numFmt w:val="bullet"/>
      <w:lvlText w:val="•"/>
      <w:lvlJc w:val="left"/>
      <w:pPr>
        <w:ind w:left="3095" w:hanging="668"/>
      </w:pPr>
      <w:rPr>
        <w:rFonts w:hint="default"/>
      </w:rPr>
    </w:lvl>
    <w:lvl w:ilvl="4" w:tplc="4C3029E8">
      <w:numFmt w:val="bullet"/>
      <w:lvlText w:val="•"/>
      <w:lvlJc w:val="left"/>
      <w:pPr>
        <w:ind w:left="3913" w:hanging="668"/>
      </w:pPr>
      <w:rPr>
        <w:rFonts w:hint="default"/>
      </w:rPr>
    </w:lvl>
    <w:lvl w:ilvl="5" w:tplc="FEC69E72">
      <w:numFmt w:val="bullet"/>
      <w:lvlText w:val="•"/>
      <w:lvlJc w:val="left"/>
      <w:pPr>
        <w:ind w:left="4731" w:hanging="668"/>
      </w:pPr>
      <w:rPr>
        <w:rFonts w:hint="default"/>
      </w:rPr>
    </w:lvl>
    <w:lvl w:ilvl="6" w:tplc="267E24D4">
      <w:numFmt w:val="bullet"/>
      <w:lvlText w:val="•"/>
      <w:lvlJc w:val="left"/>
      <w:pPr>
        <w:ind w:left="5548" w:hanging="668"/>
      </w:pPr>
      <w:rPr>
        <w:rFonts w:hint="default"/>
      </w:rPr>
    </w:lvl>
    <w:lvl w:ilvl="7" w:tplc="64F2F35C">
      <w:numFmt w:val="bullet"/>
      <w:lvlText w:val="•"/>
      <w:lvlJc w:val="left"/>
      <w:pPr>
        <w:ind w:left="6366" w:hanging="668"/>
      </w:pPr>
      <w:rPr>
        <w:rFonts w:hint="default"/>
      </w:rPr>
    </w:lvl>
    <w:lvl w:ilvl="8" w:tplc="9254386C">
      <w:numFmt w:val="bullet"/>
      <w:lvlText w:val="•"/>
      <w:lvlJc w:val="left"/>
      <w:pPr>
        <w:ind w:left="7184" w:hanging="668"/>
      </w:pPr>
      <w:rPr>
        <w:rFonts w:hint="default"/>
      </w:rPr>
    </w:lvl>
  </w:abstractNum>
  <w:abstractNum w:abstractNumId="23" w15:restartNumberingAfterBreak="0">
    <w:nsid w:val="35774825"/>
    <w:multiLevelType w:val="hybridMultilevel"/>
    <w:tmpl w:val="59DEEABC"/>
    <w:lvl w:ilvl="0" w:tplc="0C88355A">
      <w:numFmt w:val="bullet"/>
      <w:lvlText w:val="-"/>
      <w:lvlJc w:val="left"/>
      <w:pPr>
        <w:ind w:left="5010" w:hanging="360"/>
      </w:pPr>
      <w:rPr>
        <w:rFonts w:ascii="Calibri" w:eastAsiaTheme="minorHAnsi" w:hAnsi="Calibri" w:cs="Calibri" w:hint="default"/>
      </w:rPr>
    </w:lvl>
    <w:lvl w:ilvl="1" w:tplc="189EE5FC" w:tentative="1">
      <w:start w:val="1"/>
      <w:numFmt w:val="bullet"/>
      <w:lvlText w:val="o"/>
      <w:lvlJc w:val="left"/>
      <w:pPr>
        <w:ind w:left="5730" w:hanging="360"/>
      </w:pPr>
      <w:rPr>
        <w:rFonts w:ascii="Courier New" w:hAnsi="Courier New" w:cs="Courier New" w:hint="default"/>
      </w:rPr>
    </w:lvl>
    <w:lvl w:ilvl="2" w:tplc="900237F6" w:tentative="1">
      <w:start w:val="1"/>
      <w:numFmt w:val="bullet"/>
      <w:lvlText w:val=""/>
      <w:lvlJc w:val="left"/>
      <w:pPr>
        <w:ind w:left="6450" w:hanging="360"/>
      </w:pPr>
      <w:rPr>
        <w:rFonts w:ascii="Wingdings" w:hAnsi="Wingdings" w:hint="default"/>
      </w:rPr>
    </w:lvl>
    <w:lvl w:ilvl="3" w:tplc="5D169E52" w:tentative="1">
      <w:start w:val="1"/>
      <w:numFmt w:val="bullet"/>
      <w:lvlText w:val=""/>
      <w:lvlJc w:val="left"/>
      <w:pPr>
        <w:ind w:left="7170" w:hanging="360"/>
      </w:pPr>
      <w:rPr>
        <w:rFonts w:ascii="Symbol" w:hAnsi="Symbol" w:hint="default"/>
      </w:rPr>
    </w:lvl>
    <w:lvl w:ilvl="4" w:tplc="2CD442FC" w:tentative="1">
      <w:start w:val="1"/>
      <w:numFmt w:val="bullet"/>
      <w:lvlText w:val="o"/>
      <w:lvlJc w:val="left"/>
      <w:pPr>
        <w:ind w:left="7890" w:hanging="360"/>
      </w:pPr>
      <w:rPr>
        <w:rFonts w:ascii="Courier New" w:hAnsi="Courier New" w:cs="Courier New" w:hint="default"/>
      </w:rPr>
    </w:lvl>
    <w:lvl w:ilvl="5" w:tplc="19867C30" w:tentative="1">
      <w:start w:val="1"/>
      <w:numFmt w:val="bullet"/>
      <w:lvlText w:val=""/>
      <w:lvlJc w:val="left"/>
      <w:pPr>
        <w:ind w:left="8610" w:hanging="360"/>
      </w:pPr>
      <w:rPr>
        <w:rFonts w:ascii="Wingdings" w:hAnsi="Wingdings" w:hint="default"/>
      </w:rPr>
    </w:lvl>
    <w:lvl w:ilvl="6" w:tplc="AB0A2C9A" w:tentative="1">
      <w:start w:val="1"/>
      <w:numFmt w:val="bullet"/>
      <w:lvlText w:val=""/>
      <w:lvlJc w:val="left"/>
      <w:pPr>
        <w:ind w:left="9330" w:hanging="360"/>
      </w:pPr>
      <w:rPr>
        <w:rFonts w:ascii="Symbol" w:hAnsi="Symbol" w:hint="default"/>
      </w:rPr>
    </w:lvl>
    <w:lvl w:ilvl="7" w:tplc="5C548C68" w:tentative="1">
      <w:start w:val="1"/>
      <w:numFmt w:val="bullet"/>
      <w:lvlText w:val="o"/>
      <w:lvlJc w:val="left"/>
      <w:pPr>
        <w:ind w:left="10050" w:hanging="360"/>
      </w:pPr>
      <w:rPr>
        <w:rFonts w:ascii="Courier New" w:hAnsi="Courier New" w:cs="Courier New" w:hint="default"/>
      </w:rPr>
    </w:lvl>
    <w:lvl w:ilvl="8" w:tplc="F986310C" w:tentative="1">
      <w:start w:val="1"/>
      <w:numFmt w:val="bullet"/>
      <w:lvlText w:val=""/>
      <w:lvlJc w:val="left"/>
      <w:pPr>
        <w:ind w:left="10770" w:hanging="360"/>
      </w:pPr>
      <w:rPr>
        <w:rFonts w:ascii="Wingdings" w:hAnsi="Wingdings" w:hint="default"/>
      </w:rPr>
    </w:lvl>
  </w:abstractNum>
  <w:abstractNum w:abstractNumId="24" w15:restartNumberingAfterBreak="0">
    <w:nsid w:val="3EA73BD3"/>
    <w:multiLevelType w:val="hybridMultilevel"/>
    <w:tmpl w:val="AEFC90C6"/>
    <w:lvl w:ilvl="0" w:tplc="8FDA00F4">
      <w:start w:val="1"/>
      <w:numFmt w:val="upperLetter"/>
      <w:lvlText w:val="(%1)"/>
      <w:lvlJc w:val="left"/>
      <w:pPr>
        <w:ind w:left="786" w:hanging="360"/>
      </w:pPr>
      <w:rPr>
        <w:b w:val="0"/>
        <w:i w:val="0"/>
      </w:rPr>
    </w:lvl>
    <w:lvl w:ilvl="1" w:tplc="CEAEA718">
      <w:start w:val="1"/>
      <w:numFmt w:val="lowerLetter"/>
      <w:lvlText w:val="%2."/>
      <w:lvlJc w:val="left"/>
      <w:pPr>
        <w:ind w:left="1506" w:hanging="360"/>
      </w:pPr>
    </w:lvl>
    <w:lvl w:ilvl="2" w:tplc="D5A6F762">
      <w:start w:val="1"/>
      <w:numFmt w:val="lowerRoman"/>
      <w:lvlText w:val="%3."/>
      <w:lvlJc w:val="right"/>
      <w:pPr>
        <w:ind w:left="2226" w:hanging="180"/>
      </w:pPr>
    </w:lvl>
    <w:lvl w:ilvl="3" w:tplc="015CA24A">
      <w:start w:val="1"/>
      <w:numFmt w:val="decimal"/>
      <w:lvlText w:val="%4."/>
      <w:lvlJc w:val="left"/>
      <w:pPr>
        <w:ind w:left="2946" w:hanging="360"/>
      </w:pPr>
    </w:lvl>
    <w:lvl w:ilvl="4" w:tplc="9C54B8AA">
      <w:start w:val="1"/>
      <w:numFmt w:val="lowerLetter"/>
      <w:lvlText w:val="%5."/>
      <w:lvlJc w:val="left"/>
      <w:pPr>
        <w:ind w:left="3666" w:hanging="360"/>
      </w:pPr>
    </w:lvl>
    <w:lvl w:ilvl="5" w:tplc="F2A8A37E">
      <w:start w:val="1"/>
      <w:numFmt w:val="lowerRoman"/>
      <w:lvlText w:val="%6."/>
      <w:lvlJc w:val="right"/>
      <w:pPr>
        <w:ind w:left="4386" w:hanging="180"/>
      </w:pPr>
    </w:lvl>
    <w:lvl w:ilvl="6" w:tplc="A0821DFC">
      <w:start w:val="1"/>
      <w:numFmt w:val="decimal"/>
      <w:lvlText w:val="%7."/>
      <w:lvlJc w:val="left"/>
      <w:pPr>
        <w:ind w:left="5106" w:hanging="360"/>
      </w:pPr>
    </w:lvl>
    <w:lvl w:ilvl="7" w:tplc="A630267C">
      <w:start w:val="1"/>
      <w:numFmt w:val="lowerLetter"/>
      <w:lvlText w:val="%8."/>
      <w:lvlJc w:val="left"/>
      <w:pPr>
        <w:ind w:left="5826" w:hanging="360"/>
      </w:pPr>
    </w:lvl>
    <w:lvl w:ilvl="8" w:tplc="D42AF446">
      <w:start w:val="1"/>
      <w:numFmt w:val="lowerRoman"/>
      <w:lvlText w:val="%9."/>
      <w:lvlJc w:val="right"/>
      <w:pPr>
        <w:ind w:left="6546" w:hanging="180"/>
      </w:pPr>
    </w:lvl>
  </w:abstractNum>
  <w:abstractNum w:abstractNumId="25" w15:restartNumberingAfterBreak="0">
    <w:nsid w:val="42364CFC"/>
    <w:multiLevelType w:val="multilevel"/>
    <w:tmpl w:val="58D8D0D4"/>
    <w:lvl w:ilvl="0">
      <w:start w:val="1"/>
      <w:numFmt w:val="decimal"/>
      <w:pStyle w:val="Heading1"/>
      <w:suff w:val="nothing"/>
      <w:lvlText w:val="§ %1"/>
      <w:lvlJc w:val="left"/>
      <w:pPr>
        <w:ind w:left="0" w:firstLine="0"/>
      </w:pPr>
      <w:rPr>
        <w:rFonts w:ascii="Times New Roman" w:hAnsi="Times New Roman" w:cs="Times New Roman" w:hint="default"/>
        <w:b/>
        <w:i w:val="0"/>
        <w:caps/>
        <w:smallCaps w:val="0"/>
        <w:color w:val="010000"/>
        <w:sz w:val="20"/>
        <w:u w:val="none"/>
        <w:lang w:val="en-GB"/>
      </w:rPr>
    </w:lvl>
    <w:lvl w:ilvl="1">
      <w:start w:val="1"/>
      <w:numFmt w:val="decimal"/>
      <w:pStyle w:val="Heading2"/>
      <w:lvlText w:val="%2."/>
      <w:lvlJc w:val="left"/>
      <w:pPr>
        <w:tabs>
          <w:tab w:val="num" w:pos="720"/>
        </w:tabs>
        <w:ind w:left="0" w:firstLine="0"/>
      </w:pPr>
      <w:rPr>
        <w:rFonts w:ascii="Times New Roman" w:hAnsi="Times New Roman" w:cs="Times New Roman" w:hint="default"/>
        <w:b/>
        <w:i w:val="0"/>
        <w:caps w:val="0"/>
        <w:color w:val="010000"/>
        <w:sz w:val="18"/>
        <w:u w:val="none"/>
      </w:rPr>
    </w:lvl>
    <w:lvl w:ilvl="2">
      <w:start w:val="1"/>
      <w:numFmt w:val="lowerLetter"/>
      <w:pStyle w:val="Heading3"/>
      <w:lvlText w:val="(%3)"/>
      <w:lvlJc w:val="left"/>
      <w:pPr>
        <w:tabs>
          <w:tab w:val="num" w:pos="1440"/>
        </w:tabs>
        <w:ind w:left="1440" w:hanging="720"/>
      </w:pPr>
      <w:rPr>
        <w:rFonts w:hint="default"/>
        <w:b w:val="0"/>
        <w:i w:val="0"/>
        <w:caps w:val="0"/>
        <w:color w:val="010000"/>
        <w:u w:val="none"/>
      </w:rPr>
    </w:lvl>
    <w:lvl w:ilvl="3">
      <w:start w:val="1"/>
      <w:numFmt w:val="lowerRoman"/>
      <w:lvlText w:val="(%4)"/>
      <w:lvlJc w:val="left"/>
      <w:pPr>
        <w:ind w:left="1800" w:hanging="360"/>
      </w:pPr>
      <w:rPr>
        <w:rFonts w:hint="default"/>
      </w:rPr>
    </w:lvl>
    <w:lvl w:ilvl="4">
      <w:start w:val="1"/>
      <w:numFmt w:val="lowerRoman"/>
      <w:pStyle w:val="Heading5"/>
      <w:lvlText w:val="(%5)"/>
      <w:lvlJc w:val="left"/>
      <w:pPr>
        <w:tabs>
          <w:tab w:val="num" w:pos="2160"/>
        </w:tabs>
        <w:ind w:left="2160" w:hanging="720"/>
      </w:pPr>
      <w:rPr>
        <w:rFonts w:ascii="Times New Roman" w:hAnsi="Times New Roman" w:hint="default"/>
        <w:b w:val="0"/>
        <w:i w:val="0"/>
        <w:caps w:val="0"/>
        <w:color w:val="010000"/>
        <w:sz w:val="18"/>
        <w:u w:val="none"/>
      </w:rPr>
    </w:lvl>
    <w:lvl w:ilvl="5">
      <w:start w:val="1"/>
      <w:numFmt w:val="lowerLetter"/>
      <w:pStyle w:val="Heading6"/>
      <w:lvlText w:val="%6."/>
      <w:lvlJc w:val="left"/>
      <w:pPr>
        <w:tabs>
          <w:tab w:val="num" w:pos="4320"/>
        </w:tabs>
        <w:ind w:left="2880" w:firstLine="720"/>
      </w:pPr>
      <w:rPr>
        <w:rFonts w:hint="default"/>
        <w:b w:val="0"/>
        <w:caps w:val="0"/>
        <w:color w:val="010000"/>
        <w:u w:val="none"/>
      </w:rPr>
    </w:lvl>
    <w:lvl w:ilvl="6">
      <w:start w:val="1"/>
      <w:numFmt w:val="decimal"/>
      <w:pStyle w:val="Heading7"/>
      <w:lvlText w:val="%7."/>
      <w:lvlJc w:val="left"/>
      <w:pPr>
        <w:tabs>
          <w:tab w:val="num" w:pos="5040"/>
        </w:tabs>
        <w:ind w:left="3600" w:firstLine="720"/>
      </w:pPr>
      <w:rPr>
        <w:rFonts w:hint="default"/>
        <w:b w:val="0"/>
        <w:caps w:val="0"/>
        <w:color w:val="010000"/>
        <w:u w:val="none"/>
      </w:rPr>
    </w:lvl>
    <w:lvl w:ilvl="7">
      <w:start w:val="1"/>
      <w:numFmt w:val="lowerRoman"/>
      <w:pStyle w:val="Heading8"/>
      <w:lvlText w:val="%8."/>
      <w:lvlJc w:val="left"/>
      <w:pPr>
        <w:tabs>
          <w:tab w:val="num" w:pos="5760"/>
        </w:tabs>
        <w:ind w:left="4320" w:firstLine="720"/>
      </w:pPr>
      <w:rPr>
        <w:rFonts w:hint="default"/>
        <w:b w:val="0"/>
        <w:caps w:val="0"/>
        <w:color w:val="010000"/>
        <w:u w:val="none"/>
      </w:rPr>
    </w:lvl>
    <w:lvl w:ilvl="8">
      <w:start w:val="1"/>
      <w:numFmt w:val="decimal"/>
      <w:pStyle w:val="Heading9"/>
      <w:lvlText w:val="(%9)"/>
      <w:lvlJc w:val="left"/>
      <w:pPr>
        <w:tabs>
          <w:tab w:val="num" w:pos="6480"/>
        </w:tabs>
        <w:ind w:left="5040" w:firstLine="720"/>
      </w:pPr>
      <w:rPr>
        <w:rFonts w:hint="default"/>
        <w:b w:val="0"/>
        <w:caps w:val="0"/>
        <w:color w:val="010000"/>
        <w:u w:val="none"/>
      </w:rPr>
    </w:lvl>
  </w:abstractNum>
  <w:abstractNum w:abstractNumId="26" w15:restartNumberingAfterBreak="0">
    <w:nsid w:val="51F026C5"/>
    <w:multiLevelType w:val="hybridMultilevel"/>
    <w:tmpl w:val="445AA588"/>
    <w:lvl w:ilvl="0" w:tplc="88989D3E">
      <w:numFmt w:val="bullet"/>
      <w:lvlText w:val="-"/>
      <w:lvlJc w:val="left"/>
      <w:pPr>
        <w:ind w:left="5370" w:hanging="360"/>
      </w:pPr>
      <w:rPr>
        <w:rFonts w:ascii="Calibri" w:eastAsiaTheme="minorHAnsi" w:hAnsi="Calibri" w:cs="Calibri" w:hint="default"/>
      </w:rPr>
    </w:lvl>
    <w:lvl w:ilvl="1" w:tplc="D2F80372" w:tentative="1">
      <w:start w:val="1"/>
      <w:numFmt w:val="bullet"/>
      <w:lvlText w:val="o"/>
      <w:lvlJc w:val="left"/>
      <w:pPr>
        <w:ind w:left="6090" w:hanging="360"/>
      </w:pPr>
      <w:rPr>
        <w:rFonts w:ascii="Courier New" w:hAnsi="Courier New" w:cs="Courier New" w:hint="default"/>
      </w:rPr>
    </w:lvl>
    <w:lvl w:ilvl="2" w:tplc="AC3E3AAC" w:tentative="1">
      <w:start w:val="1"/>
      <w:numFmt w:val="bullet"/>
      <w:lvlText w:val=""/>
      <w:lvlJc w:val="left"/>
      <w:pPr>
        <w:ind w:left="6810" w:hanging="360"/>
      </w:pPr>
      <w:rPr>
        <w:rFonts w:ascii="Wingdings" w:hAnsi="Wingdings" w:hint="default"/>
      </w:rPr>
    </w:lvl>
    <w:lvl w:ilvl="3" w:tplc="48100B40" w:tentative="1">
      <w:start w:val="1"/>
      <w:numFmt w:val="bullet"/>
      <w:lvlText w:val=""/>
      <w:lvlJc w:val="left"/>
      <w:pPr>
        <w:ind w:left="7530" w:hanging="360"/>
      </w:pPr>
      <w:rPr>
        <w:rFonts w:ascii="Symbol" w:hAnsi="Symbol" w:hint="default"/>
      </w:rPr>
    </w:lvl>
    <w:lvl w:ilvl="4" w:tplc="17F6760A" w:tentative="1">
      <w:start w:val="1"/>
      <w:numFmt w:val="bullet"/>
      <w:lvlText w:val="o"/>
      <w:lvlJc w:val="left"/>
      <w:pPr>
        <w:ind w:left="8250" w:hanging="360"/>
      </w:pPr>
      <w:rPr>
        <w:rFonts w:ascii="Courier New" w:hAnsi="Courier New" w:cs="Courier New" w:hint="default"/>
      </w:rPr>
    </w:lvl>
    <w:lvl w:ilvl="5" w:tplc="EACAD6DA" w:tentative="1">
      <w:start w:val="1"/>
      <w:numFmt w:val="bullet"/>
      <w:lvlText w:val=""/>
      <w:lvlJc w:val="left"/>
      <w:pPr>
        <w:ind w:left="8970" w:hanging="360"/>
      </w:pPr>
      <w:rPr>
        <w:rFonts w:ascii="Wingdings" w:hAnsi="Wingdings" w:hint="default"/>
      </w:rPr>
    </w:lvl>
    <w:lvl w:ilvl="6" w:tplc="0F6E32E4" w:tentative="1">
      <w:start w:val="1"/>
      <w:numFmt w:val="bullet"/>
      <w:lvlText w:val=""/>
      <w:lvlJc w:val="left"/>
      <w:pPr>
        <w:ind w:left="9690" w:hanging="360"/>
      </w:pPr>
      <w:rPr>
        <w:rFonts w:ascii="Symbol" w:hAnsi="Symbol" w:hint="default"/>
      </w:rPr>
    </w:lvl>
    <w:lvl w:ilvl="7" w:tplc="A51C93BE" w:tentative="1">
      <w:start w:val="1"/>
      <w:numFmt w:val="bullet"/>
      <w:lvlText w:val="o"/>
      <w:lvlJc w:val="left"/>
      <w:pPr>
        <w:ind w:left="10410" w:hanging="360"/>
      </w:pPr>
      <w:rPr>
        <w:rFonts w:ascii="Courier New" w:hAnsi="Courier New" w:cs="Courier New" w:hint="default"/>
      </w:rPr>
    </w:lvl>
    <w:lvl w:ilvl="8" w:tplc="5844C0B0" w:tentative="1">
      <w:start w:val="1"/>
      <w:numFmt w:val="bullet"/>
      <w:lvlText w:val=""/>
      <w:lvlJc w:val="left"/>
      <w:pPr>
        <w:ind w:left="11130" w:hanging="360"/>
      </w:pPr>
      <w:rPr>
        <w:rFonts w:ascii="Wingdings" w:hAnsi="Wingdings" w:hint="default"/>
      </w:rPr>
    </w:lvl>
  </w:abstractNum>
  <w:abstractNum w:abstractNumId="27" w15:restartNumberingAfterBreak="0">
    <w:nsid w:val="56165C2B"/>
    <w:multiLevelType w:val="hybridMultilevel"/>
    <w:tmpl w:val="5790BEC8"/>
    <w:lvl w:ilvl="0" w:tplc="86C6EC5E">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8" w15:restartNumberingAfterBreak="0">
    <w:nsid w:val="568E5842"/>
    <w:multiLevelType w:val="hybridMultilevel"/>
    <w:tmpl w:val="3456180A"/>
    <w:lvl w:ilvl="0" w:tplc="6158D6C2">
      <w:start w:val="1"/>
      <w:numFmt w:val="lowerLetter"/>
      <w:lvlText w:val="(%1)"/>
      <w:lvlJc w:val="left"/>
      <w:pPr>
        <w:tabs>
          <w:tab w:val="num" w:pos="568"/>
        </w:tabs>
        <w:ind w:left="-152" w:firstLine="720"/>
      </w:pPr>
      <w:rPr>
        <w:rFonts w:hint="default"/>
      </w:rPr>
    </w:lvl>
    <w:lvl w:ilvl="1" w:tplc="5CB62A98">
      <w:start w:val="1"/>
      <w:numFmt w:val="lowerLetter"/>
      <w:lvlText w:val="%2."/>
      <w:lvlJc w:val="left"/>
      <w:pPr>
        <w:ind w:left="1288" w:hanging="360"/>
      </w:pPr>
    </w:lvl>
    <w:lvl w:ilvl="2" w:tplc="6756B6B2" w:tentative="1">
      <w:start w:val="1"/>
      <w:numFmt w:val="lowerRoman"/>
      <w:lvlText w:val="%3."/>
      <w:lvlJc w:val="right"/>
      <w:pPr>
        <w:ind w:left="2008" w:hanging="180"/>
      </w:pPr>
    </w:lvl>
    <w:lvl w:ilvl="3" w:tplc="7838633A" w:tentative="1">
      <w:start w:val="1"/>
      <w:numFmt w:val="decimal"/>
      <w:lvlText w:val="%4."/>
      <w:lvlJc w:val="left"/>
      <w:pPr>
        <w:ind w:left="2728" w:hanging="360"/>
      </w:pPr>
    </w:lvl>
    <w:lvl w:ilvl="4" w:tplc="FE8CD85E" w:tentative="1">
      <w:start w:val="1"/>
      <w:numFmt w:val="lowerLetter"/>
      <w:lvlText w:val="%5."/>
      <w:lvlJc w:val="left"/>
      <w:pPr>
        <w:ind w:left="3448" w:hanging="360"/>
      </w:pPr>
    </w:lvl>
    <w:lvl w:ilvl="5" w:tplc="12A80B08" w:tentative="1">
      <w:start w:val="1"/>
      <w:numFmt w:val="lowerRoman"/>
      <w:lvlText w:val="%6."/>
      <w:lvlJc w:val="right"/>
      <w:pPr>
        <w:ind w:left="4168" w:hanging="180"/>
      </w:pPr>
    </w:lvl>
    <w:lvl w:ilvl="6" w:tplc="9626D46E" w:tentative="1">
      <w:start w:val="1"/>
      <w:numFmt w:val="decimal"/>
      <w:lvlText w:val="%7."/>
      <w:lvlJc w:val="left"/>
      <w:pPr>
        <w:ind w:left="4888" w:hanging="360"/>
      </w:pPr>
    </w:lvl>
    <w:lvl w:ilvl="7" w:tplc="17BCF7B0" w:tentative="1">
      <w:start w:val="1"/>
      <w:numFmt w:val="lowerLetter"/>
      <w:lvlText w:val="%8."/>
      <w:lvlJc w:val="left"/>
      <w:pPr>
        <w:ind w:left="5608" w:hanging="360"/>
      </w:pPr>
    </w:lvl>
    <w:lvl w:ilvl="8" w:tplc="C6A65630" w:tentative="1">
      <w:start w:val="1"/>
      <w:numFmt w:val="lowerRoman"/>
      <w:lvlText w:val="%9."/>
      <w:lvlJc w:val="right"/>
      <w:pPr>
        <w:ind w:left="6328" w:hanging="180"/>
      </w:pPr>
    </w:lvl>
  </w:abstractNum>
  <w:abstractNum w:abstractNumId="29" w15:restartNumberingAfterBreak="0">
    <w:nsid w:val="5E104D9F"/>
    <w:multiLevelType w:val="hybridMultilevel"/>
    <w:tmpl w:val="3E92B536"/>
    <w:lvl w:ilvl="0" w:tplc="B76C2F54">
      <w:start w:val="1"/>
      <w:numFmt w:val="decimal"/>
      <w:pStyle w:val="RSNumberedList"/>
      <w:lvlText w:val="%1."/>
      <w:lvlJc w:val="left"/>
      <w:pPr>
        <w:tabs>
          <w:tab w:val="num" w:pos="720"/>
        </w:tabs>
        <w:ind w:left="0" w:firstLine="720"/>
      </w:pPr>
      <w:rPr>
        <w:rFonts w:hint="default"/>
      </w:rPr>
    </w:lvl>
    <w:lvl w:ilvl="1" w:tplc="032270FA" w:tentative="1">
      <w:start w:val="1"/>
      <w:numFmt w:val="lowerLetter"/>
      <w:lvlText w:val="%2."/>
      <w:lvlJc w:val="left"/>
      <w:pPr>
        <w:ind w:left="1440" w:hanging="360"/>
      </w:pPr>
    </w:lvl>
    <w:lvl w:ilvl="2" w:tplc="A8040DAC" w:tentative="1">
      <w:start w:val="1"/>
      <w:numFmt w:val="lowerRoman"/>
      <w:lvlText w:val="%3."/>
      <w:lvlJc w:val="right"/>
      <w:pPr>
        <w:ind w:left="2160" w:hanging="180"/>
      </w:pPr>
    </w:lvl>
    <w:lvl w:ilvl="3" w:tplc="FC68BB9E" w:tentative="1">
      <w:start w:val="1"/>
      <w:numFmt w:val="decimal"/>
      <w:lvlText w:val="%4."/>
      <w:lvlJc w:val="left"/>
      <w:pPr>
        <w:ind w:left="2880" w:hanging="360"/>
      </w:pPr>
    </w:lvl>
    <w:lvl w:ilvl="4" w:tplc="26A27DEA" w:tentative="1">
      <w:start w:val="1"/>
      <w:numFmt w:val="lowerLetter"/>
      <w:lvlText w:val="%5."/>
      <w:lvlJc w:val="left"/>
      <w:pPr>
        <w:ind w:left="3600" w:hanging="360"/>
      </w:pPr>
    </w:lvl>
    <w:lvl w:ilvl="5" w:tplc="E78EF48A" w:tentative="1">
      <w:start w:val="1"/>
      <w:numFmt w:val="lowerRoman"/>
      <w:lvlText w:val="%6."/>
      <w:lvlJc w:val="right"/>
      <w:pPr>
        <w:ind w:left="4320" w:hanging="180"/>
      </w:pPr>
    </w:lvl>
    <w:lvl w:ilvl="6" w:tplc="EE1C36CC" w:tentative="1">
      <w:start w:val="1"/>
      <w:numFmt w:val="decimal"/>
      <w:lvlText w:val="%7."/>
      <w:lvlJc w:val="left"/>
      <w:pPr>
        <w:ind w:left="5040" w:hanging="360"/>
      </w:pPr>
    </w:lvl>
    <w:lvl w:ilvl="7" w:tplc="97865F62" w:tentative="1">
      <w:start w:val="1"/>
      <w:numFmt w:val="lowerLetter"/>
      <w:lvlText w:val="%8."/>
      <w:lvlJc w:val="left"/>
      <w:pPr>
        <w:ind w:left="5760" w:hanging="360"/>
      </w:pPr>
    </w:lvl>
    <w:lvl w:ilvl="8" w:tplc="A8BA6D00" w:tentative="1">
      <w:start w:val="1"/>
      <w:numFmt w:val="lowerRoman"/>
      <w:lvlText w:val="%9."/>
      <w:lvlJc w:val="right"/>
      <w:pPr>
        <w:ind w:left="6480" w:hanging="180"/>
      </w:pPr>
    </w:lvl>
  </w:abstractNum>
  <w:abstractNum w:abstractNumId="30" w15:restartNumberingAfterBreak="0">
    <w:nsid w:val="60DF22C6"/>
    <w:multiLevelType w:val="hybridMultilevel"/>
    <w:tmpl w:val="BAE6950C"/>
    <w:lvl w:ilvl="0" w:tplc="5EB83982">
      <w:start w:val="1"/>
      <w:numFmt w:val="bullet"/>
      <w:pStyle w:val="RSBulletedList"/>
      <w:lvlText w:val=""/>
      <w:lvlJc w:val="left"/>
      <w:pPr>
        <w:tabs>
          <w:tab w:val="num" w:pos="720"/>
        </w:tabs>
        <w:ind w:left="1440" w:hanging="720"/>
      </w:pPr>
      <w:rPr>
        <w:rFonts w:ascii="Symbol" w:hAnsi="Symbol" w:hint="default"/>
      </w:rPr>
    </w:lvl>
    <w:lvl w:ilvl="1" w:tplc="AE96307A">
      <w:start w:val="1"/>
      <w:numFmt w:val="bullet"/>
      <w:lvlText w:val="o"/>
      <w:lvlJc w:val="left"/>
      <w:pPr>
        <w:tabs>
          <w:tab w:val="num" w:pos="1080"/>
        </w:tabs>
        <w:ind w:left="720" w:hanging="360"/>
      </w:pPr>
      <w:rPr>
        <w:rFonts w:ascii="Courier New" w:hAnsi="Courier New" w:hint="default"/>
      </w:rPr>
    </w:lvl>
    <w:lvl w:ilvl="2" w:tplc="FF4EDF60">
      <w:start w:val="1"/>
      <w:numFmt w:val="bullet"/>
      <w:lvlText w:val=""/>
      <w:lvlJc w:val="left"/>
      <w:pPr>
        <w:tabs>
          <w:tab w:val="num" w:pos="1440"/>
        </w:tabs>
        <w:ind w:left="1080" w:hanging="360"/>
      </w:pPr>
      <w:rPr>
        <w:rFonts w:ascii="Wingdings" w:hAnsi="Wingdings" w:hint="default"/>
      </w:rPr>
    </w:lvl>
    <w:lvl w:ilvl="3" w:tplc="132CD08C" w:tentative="1">
      <w:start w:val="1"/>
      <w:numFmt w:val="bullet"/>
      <w:lvlText w:val=""/>
      <w:lvlJc w:val="left"/>
      <w:pPr>
        <w:ind w:left="2880" w:hanging="360"/>
      </w:pPr>
      <w:rPr>
        <w:rFonts w:ascii="Symbol" w:hAnsi="Symbol" w:hint="default"/>
      </w:rPr>
    </w:lvl>
    <w:lvl w:ilvl="4" w:tplc="0C825D18" w:tentative="1">
      <w:start w:val="1"/>
      <w:numFmt w:val="bullet"/>
      <w:lvlText w:val="o"/>
      <w:lvlJc w:val="left"/>
      <w:pPr>
        <w:ind w:left="3600" w:hanging="360"/>
      </w:pPr>
      <w:rPr>
        <w:rFonts w:ascii="Courier New" w:hAnsi="Courier New" w:cs="Courier New" w:hint="default"/>
      </w:rPr>
    </w:lvl>
    <w:lvl w:ilvl="5" w:tplc="E9CE0ED0" w:tentative="1">
      <w:start w:val="1"/>
      <w:numFmt w:val="bullet"/>
      <w:lvlText w:val=""/>
      <w:lvlJc w:val="left"/>
      <w:pPr>
        <w:ind w:left="4320" w:hanging="360"/>
      </w:pPr>
      <w:rPr>
        <w:rFonts w:ascii="Wingdings" w:hAnsi="Wingdings" w:hint="default"/>
      </w:rPr>
    </w:lvl>
    <w:lvl w:ilvl="6" w:tplc="9CC49308" w:tentative="1">
      <w:start w:val="1"/>
      <w:numFmt w:val="bullet"/>
      <w:lvlText w:val=""/>
      <w:lvlJc w:val="left"/>
      <w:pPr>
        <w:ind w:left="5040" w:hanging="360"/>
      </w:pPr>
      <w:rPr>
        <w:rFonts w:ascii="Symbol" w:hAnsi="Symbol" w:hint="default"/>
      </w:rPr>
    </w:lvl>
    <w:lvl w:ilvl="7" w:tplc="1E74BE62" w:tentative="1">
      <w:start w:val="1"/>
      <w:numFmt w:val="bullet"/>
      <w:lvlText w:val="o"/>
      <w:lvlJc w:val="left"/>
      <w:pPr>
        <w:ind w:left="5760" w:hanging="360"/>
      </w:pPr>
      <w:rPr>
        <w:rFonts w:ascii="Courier New" w:hAnsi="Courier New" w:cs="Courier New" w:hint="default"/>
      </w:rPr>
    </w:lvl>
    <w:lvl w:ilvl="8" w:tplc="47D638B8" w:tentative="1">
      <w:start w:val="1"/>
      <w:numFmt w:val="bullet"/>
      <w:lvlText w:val=""/>
      <w:lvlJc w:val="left"/>
      <w:pPr>
        <w:ind w:left="6480" w:hanging="360"/>
      </w:pPr>
      <w:rPr>
        <w:rFonts w:ascii="Wingdings" w:hAnsi="Wingdings" w:hint="default"/>
      </w:rPr>
    </w:lvl>
  </w:abstractNum>
  <w:abstractNum w:abstractNumId="31" w15:restartNumberingAfterBreak="0">
    <w:nsid w:val="614D0E14"/>
    <w:multiLevelType w:val="hybridMultilevel"/>
    <w:tmpl w:val="2A0EE8C6"/>
    <w:lvl w:ilvl="0" w:tplc="AA24D6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6C2047A4"/>
    <w:multiLevelType w:val="hybridMultilevel"/>
    <w:tmpl w:val="68F4F26C"/>
    <w:lvl w:ilvl="0" w:tplc="3342BF88">
      <w:numFmt w:val="bullet"/>
      <w:lvlText w:val="-"/>
      <w:lvlJc w:val="left"/>
      <w:pPr>
        <w:ind w:left="5010" w:hanging="360"/>
      </w:pPr>
      <w:rPr>
        <w:rFonts w:ascii="Calibri" w:eastAsiaTheme="minorHAnsi" w:hAnsi="Calibri" w:cs="Calibri" w:hint="default"/>
      </w:rPr>
    </w:lvl>
    <w:lvl w:ilvl="1" w:tplc="696E023E" w:tentative="1">
      <w:start w:val="1"/>
      <w:numFmt w:val="bullet"/>
      <w:lvlText w:val="o"/>
      <w:lvlJc w:val="left"/>
      <w:pPr>
        <w:ind w:left="5730" w:hanging="360"/>
      </w:pPr>
      <w:rPr>
        <w:rFonts w:ascii="Courier New" w:hAnsi="Courier New" w:cs="Courier New" w:hint="default"/>
      </w:rPr>
    </w:lvl>
    <w:lvl w:ilvl="2" w:tplc="5DEA2C54" w:tentative="1">
      <w:start w:val="1"/>
      <w:numFmt w:val="bullet"/>
      <w:lvlText w:val=""/>
      <w:lvlJc w:val="left"/>
      <w:pPr>
        <w:ind w:left="6450" w:hanging="360"/>
      </w:pPr>
      <w:rPr>
        <w:rFonts w:ascii="Wingdings" w:hAnsi="Wingdings" w:hint="default"/>
      </w:rPr>
    </w:lvl>
    <w:lvl w:ilvl="3" w:tplc="0E369748" w:tentative="1">
      <w:start w:val="1"/>
      <w:numFmt w:val="bullet"/>
      <w:lvlText w:val=""/>
      <w:lvlJc w:val="left"/>
      <w:pPr>
        <w:ind w:left="7170" w:hanging="360"/>
      </w:pPr>
      <w:rPr>
        <w:rFonts w:ascii="Symbol" w:hAnsi="Symbol" w:hint="default"/>
      </w:rPr>
    </w:lvl>
    <w:lvl w:ilvl="4" w:tplc="093814F0" w:tentative="1">
      <w:start w:val="1"/>
      <w:numFmt w:val="bullet"/>
      <w:lvlText w:val="o"/>
      <w:lvlJc w:val="left"/>
      <w:pPr>
        <w:ind w:left="7890" w:hanging="360"/>
      </w:pPr>
      <w:rPr>
        <w:rFonts w:ascii="Courier New" w:hAnsi="Courier New" w:cs="Courier New" w:hint="default"/>
      </w:rPr>
    </w:lvl>
    <w:lvl w:ilvl="5" w:tplc="B986F0C6" w:tentative="1">
      <w:start w:val="1"/>
      <w:numFmt w:val="bullet"/>
      <w:lvlText w:val=""/>
      <w:lvlJc w:val="left"/>
      <w:pPr>
        <w:ind w:left="8610" w:hanging="360"/>
      </w:pPr>
      <w:rPr>
        <w:rFonts w:ascii="Wingdings" w:hAnsi="Wingdings" w:hint="default"/>
      </w:rPr>
    </w:lvl>
    <w:lvl w:ilvl="6" w:tplc="60260DBE" w:tentative="1">
      <w:start w:val="1"/>
      <w:numFmt w:val="bullet"/>
      <w:lvlText w:val=""/>
      <w:lvlJc w:val="left"/>
      <w:pPr>
        <w:ind w:left="9330" w:hanging="360"/>
      </w:pPr>
      <w:rPr>
        <w:rFonts w:ascii="Symbol" w:hAnsi="Symbol" w:hint="default"/>
      </w:rPr>
    </w:lvl>
    <w:lvl w:ilvl="7" w:tplc="6D1C2DA8" w:tentative="1">
      <w:start w:val="1"/>
      <w:numFmt w:val="bullet"/>
      <w:lvlText w:val="o"/>
      <w:lvlJc w:val="left"/>
      <w:pPr>
        <w:ind w:left="10050" w:hanging="360"/>
      </w:pPr>
      <w:rPr>
        <w:rFonts w:ascii="Courier New" w:hAnsi="Courier New" w:cs="Courier New" w:hint="default"/>
      </w:rPr>
    </w:lvl>
    <w:lvl w:ilvl="8" w:tplc="F9D6240E" w:tentative="1">
      <w:start w:val="1"/>
      <w:numFmt w:val="bullet"/>
      <w:lvlText w:val=""/>
      <w:lvlJc w:val="left"/>
      <w:pPr>
        <w:ind w:left="10770" w:hanging="360"/>
      </w:pPr>
      <w:rPr>
        <w:rFonts w:ascii="Wingdings" w:hAnsi="Wingdings" w:hint="default"/>
      </w:rPr>
    </w:lvl>
  </w:abstractNum>
  <w:abstractNum w:abstractNumId="33" w15:restartNumberingAfterBreak="0">
    <w:nsid w:val="783C68EA"/>
    <w:multiLevelType w:val="hybridMultilevel"/>
    <w:tmpl w:val="12023C3E"/>
    <w:lvl w:ilvl="0" w:tplc="EA14B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0171827">
    <w:abstractNumId w:val="23"/>
  </w:num>
  <w:num w:numId="2" w16cid:durableId="1300721029">
    <w:abstractNumId w:val="26"/>
  </w:num>
  <w:num w:numId="3" w16cid:durableId="1799685559">
    <w:abstractNumId w:val="10"/>
  </w:num>
  <w:num w:numId="4" w16cid:durableId="139880678">
    <w:abstractNumId w:val="32"/>
  </w:num>
  <w:num w:numId="5" w16cid:durableId="732504243">
    <w:abstractNumId w:val="30"/>
  </w:num>
  <w:num w:numId="6" w16cid:durableId="14043090">
    <w:abstractNumId w:val="18"/>
  </w:num>
  <w:num w:numId="7" w16cid:durableId="1365597178">
    <w:abstractNumId w:val="20"/>
  </w:num>
  <w:num w:numId="8" w16cid:durableId="7223079">
    <w:abstractNumId w:val="29"/>
  </w:num>
  <w:num w:numId="9" w16cid:durableId="331685600">
    <w:abstractNumId w:val="21"/>
  </w:num>
  <w:num w:numId="10" w16cid:durableId="1828787259">
    <w:abstractNumId w:val="9"/>
  </w:num>
  <w:num w:numId="11" w16cid:durableId="23333442">
    <w:abstractNumId w:val="7"/>
  </w:num>
  <w:num w:numId="12" w16cid:durableId="818881638">
    <w:abstractNumId w:val="6"/>
  </w:num>
  <w:num w:numId="13" w16cid:durableId="552739342">
    <w:abstractNumId w:val="5"/>
  </w:num>
  <w:num w:numId="14" w16cid:durableId="1004211739">
    <w:abstractNumId w:val="4"/>
  </w:num>
  <w:num w:numId="15" w16cid:durableId="472065036">
    <w:abstractNumId w:val="8"/>
  </w:num>
  <w:num w:numId="16" w16cid:durableId="273098325">
    <w:abstractNumId w:val="3"/>
  </w:num>
  <w:num w:numId="17" w16cid:durableId="2051881605">
    <w:abstractNumId w:val="2"/>
  </w:num>
  <w:num w:numId="18" w16cid:durableId="42217543">
    <w:abstractNumId w:val="1"/>
  </w:num>
  <w:num w:numId="19" w16cid:durableId="1091119256">
    <w:abstractNumId w:val="0"/>
  </w:num>
  <w:num w:numId="20" w16cid:durableId="992296578">
    <w:abstractNumId w:val="25"/>
  </w:num>
  <w:num w:numId="21" w16cid:durableId="56369436">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ascii="Times New Roman" w:hAnsi="Times New Roman" w:hint="default"/>
          <w:b w:val="0"/>
          <w:i w:val="0"/>
          <w:caps w:val="0"/>
          <w:color w:val="010000"/>
          <w:sz w:val="18"/>
          <w:u w:val="none"/>
        </w:rPr>
      </w:lvl>
    </w:lvlOverride>
    <w:lvlOverride w:ilvl="3">
      <w:lvl w:ilvl="3">
        <w:start w:val="1"/>
        <w:numFmt w:val="decimal"/>
        <w:lvlText w:val="(%4)"/>
        <w:lvlJc w:val="left"/>
        <w:pPr>
          <w:tabs>
            <w:tab w:val="num" w:pos="2880"/>
          </w:tabs>
          <w:ind w:left="1440" w:firstLine="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2" w16cid:durableId="1789739605">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lvlText w:val="(%4)"/>
        <w:lvlJc w:val="left"/>
        <w:pPr>
          <w:tabs>
            <w:tab w:val="num" w:pos="2160"/>
          </w:tabs>
          <w:ind w:left="2160" w:hanging="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3" w16cid:durableId="1862357818">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lvlText w:val="(%4)"/>
        <w:lvlJc w:val="left"/>
        <w:pPr>
          <w:tabs>
            <w:tab w:val="num" w:pos="2160"/>
          </w:tabs>
          <w:ind w:left="2160" w:hanging="720"/>
        </w:pPr>
        <w:rPr>
          <w:rFonts w:ascii="Times New Roman" w:hAnsi="Times New Roman" w:hint="default"/>
          <w:b w:val="0"/>
          <w:i w:val="0"/>
          <w:caps w:val="0"/>
          <w:color w:val="010000"/>
          <w:sz w:val="18"/>
          <w:u w:val="none"/>
        </w:rPr>
      </w:lvl>
    </w:lvlOverride>
    <w:lvlOverride w:ilvl="4">
      <w:lvl w:ilvl="4">
        <w:start w:val="1"/>
        <w:numFmt w:val="lowerRoman"/>
        <w:pStyle w:val="Heading5"/>
        <w:lvlText w:val="(%5)"/>
        <w:lvlJc w:val="left"/>
        <w:pPr>
          <w:tabs>
            <w:tab w:val="num" w:pos="2160"/>
          </w:tabs>
          <w:ind w:left="2160" w:hanging="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24" w16cid:durableId="516700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8600319">
    <w:abstractNumId w:val="22"/>
  </w:num>
  <w:num w:numId="26" w16cid:durableId="828446839">
    <w:abstractNumId w:val="24"/>
  </w:num>
  <w:num w:numId="27" w16cid:durableId="1079791740">
    <w:abstractNumId w:val="28"/>
  </w:num>
  <w:num w:numId="28" w16cid:durableId="1255867978">
    <w:abstractNumId w:val="31"/>
  </w:num>
  <w:num w:numId="29" w16cid:durableId="20402322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790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3697043">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ascii="Times New Roman" w:hAnsi="Times New Roman" w:hint="default"/>
          <w:b w:val="0"/>
          <w:i w:val="0"/>
          <w:caps w:val="0"/>
          <w:color w:val="010000"/>
          <w:sz w:val="18"/>
          <w:u w:val="none"/>
        </w:rPr>
      </w:lvl>
    </w:lvlOverride>
    <w:lvlOverride w:ilvl="3">
      <w:lvl w:ilvl="3">
        <w:start w:val="1"/>
        <w:numFmt w:val="decimal"/>
        <w:lvlText w:val="(%4)"/>
        <w:lvlJc w:val="left"/>
        <w:pPr>
          <w:tabs>
            <w:tab w:val="num" w:pos="2880"/>
          </w:tabs>
          <w:ind w:left="1440" w:firstLine="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32" w16cid:durableId="1822959164">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lvlText w:val="(%4)"/>
        <w:lvlJc w:val="left"/>
        <w:pPr>
          <w:tabs>
            <w:tab w:val="num" w:pos="2160"/>
          </w:tabs>
          <w:ind w:left="2160" w:hanging="720"/>
        </w:pPr>
        <w:rPr>
          <w:rFonts w:hint="default"/>
          <w:b w:val="0"/>
          <w:i w:val="0"/>
          <w:caps w:val="0"/>
          <w:color w:val="010000"/>
          <w:u w:val="none"/>
        </w:rPr>
      </w:lvl>
    </w:lvlOverride>
    <w:lvlOverride w:ilvl="4">
      <w:lvl w:ilvl="4">
        <w:start w:val="1"/>
        <w:numFmt w:val="lowerRoman"/>
        <w:pStyle w:val="Heading5"/>
        <w:lvlText w:val="(%5)"/>
        <w:lvlJc w:val="left"/>
        <w:pPr>
          <w:tabs>
            <w:tab w:val="num" w:pos="3600"/>
          </w:tabs>
          <w:ind w:left="2160" w:firstLine="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33" w16cid:durableId="102192992">
    <w:abstractNumId w:val="25"/>
    <w:lvlOverride w:ilvl="0">
      <w:lvl w:ilvl="0">
        <w:start w:val="1"/>
        <w:numFmt w:val="decimal"/>
        <w:pStyle w:val="Heading1"/>
        <w:suff w:val="nothing"/>
        <w:lvlText w:val="§ %1"/>
        <w:lvlJc w:val="left"/>
        <w:pPr>
          <w:ind w:left="0" w:firstLine="0"/>
        </w:pPr>
        <w:rPr>
          <w:rFonts w:ascii="Times New Roman Bold" w:hAnsi="Times New Roman Bold" w:hint="default"/>
          <w:b/>
          <w:i w:val="0"/>
          <w:caps/>
          <w:smallCaps w:val="0"/>
          <w:color w:val="010000"/>
          <w:sz w:val="20"/>
          <w:u w:val="none"/>
        </w:rPr>
      </w:lvl>
    </w:lvlOverride>
    <w:lvlOverride w:ilvl="1">
      <w:lvl w:ilvl="1">
        <w:start w:val="1"/>
        <w:numFmt w:val="decimal"/>
        <w:pStyle w:val="Heading2"/>
        <w:lvlText w:val="%2."/>
        <w:lvlJc w:val="left"/>
        <w:pPr>
          <w:tabs>
            <w:tab w:val="num" w:pos="720"/>
          </w:tabs>
          <w:ind w:left="0" w:firstLine="0"/>
        </w:pPr>
        <w:rPr>
          <w:rFonts w:ascii="Times New Roman Bold" w:hAnsi="Times New Roman Bold"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decimal"/>
        <w:lvlText w:val="(%4)"/>
        <w:lvlJc w:val="left"/>
        <w:pPr>
          <w:tabs>
            <w:tab w:val="num" w:pos="2160"/>
          </w:tabs>
          <w:ind w:left="2160" w:hanging="720"/>
        </w:pPr>
        <w:rPr>
          <w:rFonts w:ascii="Times New Roman" w:hAnsi="Times New Roman" w:hint="default"/>
          <w:b w:val="0"/>
          <w:i w:val="0"/>
          <w:caps w:val="0"/>
          <w:color w:val="010000"/>
          <w:sz w:val="18"/>
          <w:u w:val="none"/>
        </w:rPr>
      </w:lvl>
    </w:lvlOverride>
    <w:lvlOverride w:ilvl="4">
      <w:lvl w:ilvl="4">
        <w:start w:val="1"/>
        <w:numFmt w:val="lowerRoman"/>
        <w:pStyle w:val="Heading5"/>
        <w:lvlText w:val="(%5)"/>
        <w:lvlJc w:val="left"/>
        <w:pPr>
          <w:tabs>
            <w:tab w:val="num" w:pos="2160"/>
          </w:tabs>
          <w:ind w:left="2160" w:hanging="720"/>
        </w:pPr>
        <w:rPr>
          <w:rFonts w:hint="default"/>
          <w:b w:val="0"/>
          <w:caps w:val="0"/>
          <w:color w:val="010000"/>
          <w:u w:val="none"/>
        </w:rPr>
      </w:lvl>
    </w:lvlOverride>
    <w:lvlOverride w:ilvl="5">
      <w:lvl w:ilvl="5">
        <w:start w:val="1"/>
        <w:numFmt w:val="lowerLetter"/>
        <w:pStyle w:val="Heading6"/>
        <w:lvlText w:val="%6."/>
        <w:lvlJc w:val="left"/>
        <w:pPr>
          <w:tabs>
            <w:tab w:val="num" w:pos="4320"/>
          </w:tabs>
          <w:ind w:left="2880" w:firstLine="720"/>
        </w:pPr>
        <w:rPr>
          <w:rFonts w:hint="default"/>
          <w:b w:val="0"/>
          <w:caps w:val="0"/>
          <w:color w:val="010000"/>
          <w:u w:val="none"/>
        </w:rPr>
      </w:lvl>
    </w:lvlOverride>
    <w:lvlOverride w:ilvl="6">
      <w:lvl w:ilvl="6">
        <w:start w:val="1"/>
        <w:numFmt w:val="decimal"/>
        <w:pStyle w:val="Heading7"/>
        <w:lvlText w:val="%7."/>
        <w:lvlJc w:val="left"/>
        <w:pPr>
          <w:tabs>
            <w:tab w:val="num" w:pos="5040"/>
          </w:tabs>
          <w:ind w:left="3600" w:firstLine="720"/>
        </w:pPr>
        <w:rPr>
          <w:rFonts w:hint="default"/>
          <w:b w:val="0"/>
          <w:caps w:val="0"/>
          <w:color w:val="010000"/>
          <w:u w:val="none"/>
        </w:rPr>
      </w:lvl>
    </w:lvlOverride>
    <w:lvlOverride w:ilvl="7">
      <w:lvl w:ilvl="7">
        <w:start w:val="1"/>
        <w:numFmt w:val="lowerRoman"/>
        <w:pStyle w:val="Heading8"/>
        <w:lvlText w:val="%8."/>
        <w:lvlJc w:val="left"/>
        <w:pPr>
          <w:tabs>
            <w:tab w:val="num" w:pos="5760"/>
          </w:tabs>
          <w:ind w:left="4320" w:firstLine="720"/>
        </w:pPr>
        <w:rPr>
          <w:rFonts w:hint="default"/>
          <w:b w:val="0"/>
          <w:caps w:val="0"/>
          <w:color w:val="010000"/>
          <w:u w:val="none"/>
        </w:rPr>
      </w:lvl>
    </w:lvlOverride>
    <w:lvlOverride w:ilvl="8">
      <w:lvl w:ilvl="8">
        <w:start w:val="1"/>
        <w:numFmt w:val="decimal"/>
        <w:pStyle w:val="Heading9"/>
        <w:lvlText w:val="(%9)"/>
        <w:lvlJc w:val="left"/>
        <w:pPr>
          <w:tabs>
            <w:tab w:val="num" w:pos="6480"/>
          </w:tabs>
          <w:ind w:left="5040" w:firstLine="720"/>
        </w:pPr>
        <w:rPr>
          <w:rFonts w:hint="default"/>
          <w:b w:val="0"/>
          <w:caps w:val="0"/>
          <w:color w:val="010000"/>
          <w:u w:val="none"/>
        </w:rPr>
      </w:lvl>
    </w:lvlOverride>
  </w:num>
  <w:num w:numId="34" w16cid:durableId="378407821">
    <w:abstractNumId w:val="33"/>
  </w:num>
  <w:num w:numId="35" w16cid:durableId="1956910530">
    <w:abstractNumId w:val="19"/>
  </w:num>
  <w:num w:numId="36" w16cid:durableId="1815180339">
    <w:abstractNumId w:val="11"/>
  </w:num>
  <w:num w:numId="37" w16cid:durableId="1279948116">
    <w:abstractNumId w:val="12"/>
  </w:num>
  <w:num w:numId="38" w16cid:durableId="175850104">
    <w:abstractNumId w:val="13"/>
  </w:num>
  <w:num w:numId="39" w16cid:durableId="288820516">
    <w:abstractNumId w:val="14"/>
  </w:num>
  <w:num w:numId="40" w16cid:durableId="1672680303">
    <w:abstractNumId w:val="15"/>
  </w:num>
  <w:num w:numId="41" w16cid:durableId="1317107735">
    <w:abstractNumId w:val="16"/>
  </w:num>
  <w:num w:numId="42" w16cid:durableId="2059238098">
    <w:abstractNumId w:val="16"/>
    <w:lvlOverride w:ilvl="0">
      <w:lvl w:ilvl="0">
        <w:start w:val="2"/>
        <w:numFmt w:val="decimal"/>
        <w:lvlText w:val=""/>
        <w:lvlJc w:val="left"/>
      </w:lvl>
    </w:lvlOverride>
  </w:num>
  <w:num w:numId="43" w16cid:durableId="1181698967">
    <w:abstractNumId w:val="17"/>
  </w:num>
  <w:num w:numId="44" w16cid:durableId="1060714539">
    <w:abstractNumId w:val="25"/>
    <w:lvlOverride w:ilvl="0">
      <w:lvl w:ilvl="0">
        <w:start w:val="1"/>
        <w:numFmt w:val="decimal"/>
        <w:pStyle w:val="Heading1"/>
        <w:suff w:val="nothing"/>
        <w:lvlText w:val="§ %1"/>
        <w:lvlJc w:val="left"/>
        <w:pPr>
          <w:ind w:left="0" w:firstLine="0"/>
        </w:pPr>
        <w:rPr>
          <w:rFonts w:ascii="Times New Roman" w:hAnsi="Times New Roman" w:cs="Times New Roman" w:hint="default"/>
          <w:b/>
          <w:i w:val="0"/>
          <w:caps/>
          <w:smallCaps w:val="0"/>
          <w:color w:val="010000"/>
          <w:sz w:val="20"/>
          <w:u w:val="none"/>
          <w:lang w:val="en-GB"/>
        </w:rPr>
      </w:lvl>
    </w:lvlOverride>
    <w:lvlOverride w:ilvl="1">
      <w:lvl w:ilvl="1">
        <w:start w:val="1"/>
        <w:numFmt w:val="decimal"/>
        <w:pStyle w:val="Heading2"/>
        <w:lvlText w:val="%2."/>
        <w:lvlJc w:val="left"/>
        <w:pPr>
          <w:tabs>
            <w:tab w:val="num" w:pos="720"/>
          </w:tabs>
          <w:ind w:left="0" w:firstLine="0"/>
        </w:pPr>
        <w:rPr>
          <w:rFonts w:ascii="Times New Roman" w:hAnsi="Times New Roman" w:cs="Times New Roman" w:hint="default"/>
          <w:b/>
          <w:i w:val="0"/>
          <w:caps w:val="0"/>
          <w:color w:val="010000"/>
          <w:sz w:val="18"/>
          <w:u w:val="none"/>
        </w:rPr>
      </w:lvl>
    </w:lvlOverride>
    <w:lvlOverride w:ilvl="2">
      <w:lvl w:ilvl="2">
        <w:start w:val="1"/>
        <w:numFmt w:val="lowerLetter"/>
        <w:pStyle w:val="Heading3"/>
        <w:lvlText w:val="(%3)"/>
        <w:lvlJc w:val="left"/>
        <w:pPr>
          <w:tabs>
            <w:tab w:val="num" w:pos="1440"/>
          </w:tabs>
          <w:ind w:left="1440" w:hanging="720"/>
        </w:pPr>
        <w:rPr>
          <w:rFonts w:hint="default"/>
          <w:b w:val="0"/>
          <w:i w:val="0"/>
          <w:caps w:val="0"/>
          <w:color w:val="010000"/>
          <w:u w:val="none"/>
        </w:rPr>
      </w:lvl>
    </w:lvlOverride>
    <w:lvlOverride w:ilvl="3">
      <w:lvl w:ilvl="3">
        <w:start w:val="1"/>
        <w:numFmt w:val="lowerRoman"/>
        <w:lvlText w:val="(%4)"/>
        <w:lvlJc w:val="left"/>
        <w:pPr>
          <w:ind w:left="1800" w:hanging="360"/>
        </w:pPr>
        <w:rPr>
          <w:rFonts w:hint="default"/>
        </w:rPr>
      </w:lvl>
    </w:lvlOverride>
    <w:lvlOverride w:ilvl="4">
      <w:lvl w:ilvl="4">
        <w:start w:val="1"/>
        <w:numFmt w:val="lowerRoman"/>
        <w:pStyle w:val="Heading5"/>
        <w:lvlText w:val="(%5)"/>
        <w:lvlJc w:val="left"/>
        <w:pPr>
          <w:tabs>
            <w:tab w:val="num" w:pos="2160"/>
          </w:tabs>
          <w:ind w:left="2160" w:hanging="720"/>
        </w:pPr>
        <w:rPr>
          <w:rFonts w:ascii="Times New Roman" w:hAnsi="Times New Roman" w:hint="default"/>
          <w:b w:val="0"/>
          <w:i w:val="0"/>
          <w:caps w:val="0"/>
          <w:color w:val="0000FF"/>
          <w:sz w:val="18"/>
          <w:u w:val="double"/>
        </w:rPr>
      </w:lvl>
    </w:lvlOverride>
  </w:num>
  <w:num w:numId="45" w16cid:durableId="44499043">
    <w:abstractNumId w:val="33"/>
    <w:lvlOverride w:ilvl="0">
      <w:lvl w:ilvl="0" w:tplc="EA14BC1C">
        <w:start w:val="1"/>
        <w:numFmt w:val="lowerRoman"/>
        <w:lvlText w:val="(%1)"/>
        <w:lvlJc w:val="left"/>
        <w:pPr>
          <w:ind w:left="1080" w:hanging="720"/>
        </w:pPr>
        <w:rPr>
          <w:rFonts w:hint="default"/>
          <w:color w:val="0000FF"/>
          <w:u w:val="double"/>
        </w:rPr>
      </w:lvl>
    </w:lvlOverride>
  </w:num>
  <w:num w:numId="46" w16cid:durableId="1629318246">
    <w:abstractNumId w:val="25"/>
    <w:lvlOverride w:ilvl="0">
      <w:startOverride w:val="1"/>
    </w:lvlOverride>
    <w:lvlOverride w:ilvl="1">
      <w:startOverride w:val="1"/>
    </w:lvlOverride>
    <w:lvlOverride w:ilvl="2">
      <w:startOverride w:val="1"/>
    </w:lvlOverride>
  </w:num>
  <w:num w:numId="47" w16cid:durableId="954021675">
    <w:abstractNumId w:val="25"/>
    <w:lvlOverride w:ilvl="0">
      <w:startOverride w:val="1"/>
    </w:lvlOverride>
    <w:lvlOverride w:ilvl="1">
      <w:startOverride w:val="1"/>
    </w:lvlOverride>
    <w:lvlOverride w:ilvl="2">
      <w:startOverride w:val="1"/>
    </w:lvlOverride>
  </w:num>
  <w:num w:numId="48" w16cid:durableId="19356313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3:46:33&lt;/LastUpdated&gt;&lt;NumberingSchemeID&gt;134&lt;/NumberingSchemeID&gt;&lt;SortOrder&gt;0&lt;/SortOrder&gt;&lt;Name&gt;Bylaws&lt;/Name&gt;&lt;NameFrench&gt;Bylaws&lt;/NameFrench&gt;&lt;Description&gt;Numbering schemes suitable for use in Bylaws documents.&lt;/Description&gt;&lt;DescriptionFrench&gt;Schéma de numérotation adapté aux documents de statuts.&lt;/DescriptionFrench&gt;&lt;FilterID&gt;1&lt;/FilterID&gt;&lt;FilterArray&gt;3&lt;/FilterArray&gt;&lt;DefaultNumberOfLevelsInTOC&gt;3&lt;/DefaultNumberOfLevelsInTOC&gt;&lt;CustomTOCAttached&gt;false&lt;/CustomTOCAttached&gt;&lt;DefaultTOCSchemeID&gt;0&lt;/DefaultTOCSchemeID&gt;&lt;BitMapID&gt;502&lt;/BitMapID&gt;&lt;Hidden&gt;false&lt;/Hidden&gt;&lt;ListIndexUsed&gt;0&lt;/ListIndexUsed&gt;&lt;CapturedDocument&gt;\\pcgserver\pcg_dev\Reed Smith\Spec Documents\v11\Numbering\EME Legal.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lientNumber" w:val="766750"/>
    <w:docVar w:name="DefaultNumberOfLevelsInTOCForThisScheme" w:val="3"/>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EnforceSchemeFont" w:val="False"/>
    <w:docVar w:name="LastSchemeChoice" w:val="Bylaws"/>
    <w:docVar w:name="LastSchemeUniqueID" w:val="134"/>
    <w:docVar w:name="LegacyDocIDRemoved" w:val="True"/>
    <w:docVar w:name="LegacyNa" w:val="False"/>
    <w:docVar w:name="MatterNumber" w:val="00045"/>
    <w:docVar w:name="Option0True" w:val="False"/>
    <w:docVar w:name="Option1True" w:val="False"/>
    <w:docVar w:name="Option2True" w:val="False"/>
    <w:docVar w:name="Option3True" w:val="False"/>
    <w:docVar w:name="StyleSeparatorCheck" w:val="True"/>
  </w:docVars>
  <w:rsids>
    <w:rsidRoot w:val="003C6BCE"/>
    <w:rsid w:val="00001A72"/>
    <w:rsid w:val="00001DDB"/>
    <w:rsid w:val="00006429"/>
    <w:rsid w:val="000068B0"/>
    <w:rsid w:val="00006C97"/>
    <w:rsid w:val="00012172"/>
    <w:rsid w:val="0001525C"/>
    <w:rsid w:val="00016F1E"/>
    <w:rsid w:val="000202D1"/>
    <w:rsid w:val="00022BDF"/>
    <w:rsid w:val="0002308A"/>
    <w:rsid w:val="000236CA"/>
    <w:rsid w:val="000240A4"/>
    <w:rsid w:val="000319E9"/>
    <w:rsid w:val="00034C0E"/>
    <w:rsid w:val="00036FBB"/>
    <w:rsid w:val="000446B3"/>
    <w:rsid w:val="00054179"/>
    <w:rsid w:val="00056F5A"/>
    <w:rsid w:val="000650BE"/>
    <w:rsid w:val="0006524C"/>
    <w:rsid w:val="0006755E"/>
    <w:rsid w:val="00067996"/>
    <w:rsid w:val="00070A79"/>
    <w:rsid w:val="00071CD7"/>
    <w:rsid w:val="00074D2B"/>
    <w:rsid w:val="00076910"/>
    <w:rsid w:val="00080F76"/>
    <w:rsid w:val="00082161"/>
    <w:rsid w:val="00085F95"/>
    <w:rsid w:val="00092EDC"/>
    <w:rsid w:val="0009428D"/>
    <w:rsid w:val="00096B8A"/>
    <w:rsid w:val="00096FA6"/>
    <w:rsid w:val="000A15F8"/>
    <w:rsid w:val="000A33BF"/>
    <w:rsid w:val="000A7CE3"/>
    <w:rsid w:val="000B0636"/>
    <w:rsid w:val="000B35A6"/>
    <w:rsid w:val="000B535F"/>
    <w:rsid w:val="000C0734"/>
    <w:rsid w:val="000C1D6C"/>
    <w:rsid w:val="000C34A0"/>
    <w:rsid w:val="000C4FC3"/>
    <w:rsid w:val="000C6C83"/>
    <w:rsid w:val="000D3023"/>
    <w:rsid w:val="000E038C"/>
    <w:rsid w:val="000E0D88"/>
    <w:rsid w:val="000E1B48"/>
    <w:rsid w:val="000E39E6"/>
    <w:rsid w:val="000F4A43"/>
    <w:rsid w:val="000F4CEF"/>
    <w:rsid w:val="000F6A91"/>
    <w:rsid w:val="000F6FE6"/>
    <w:rsid w:val="00100DB5"/>
    <w:rsid w:val="0010178A"/>
    <w:rsid w:val="00101FF0"/>
    <w:rsid w:val="00104A5D"/>
    <w:rsid w:val="001055D2"/>
    <w:rsid w:val="001079EA"/>
    <w:rsid w:val="00107B86"/>
    <w:rsid w:val="00110245"/>
    <w:rsid w:val="00120DBF"/>
    <w:rsid w:val="001223EB"/>
    <w:rsid w:val="001259A0"/>
    <w:rsid w:val="00130D34"/>
    <w:rsid w:val="00131422"/>
    <w:rsid w:val="00132989"/>
    <w:rsid w:val="00132B67"/>
    <w:rsid w:val="00134179"/>
    <w:rsid w:val="00135C21"/>
    <w:rsid w:val="00137CA2"/>
    <w:rsid w:val="00142134"/>
    <w:rsid w:val="00152F8A"/>
    <w:rsid w:val="0016098E"/>
    <w:rsid w:val="00161B68"/>
    <w:rsid w:val="00162251"/>
    <w:rsid w:val="0016402B"/>
    <w:rsid w:val="00164A19"/>
    <w:rsid w:val="00165D03"/>
    <w:rsid w:val="00167EC8"/>
    <w:rsid w:val="00172720"/>
    <w:rsid w:val="00174206"/>
    <w:rsid w:val="00174C2B"/>
    <w:rsid w:val="00175C89"/>
    <w:rsid w:val="00176482"/>
    <w:rsid w:val="00182ACA"/>
    <w:rsid w:val="00185CA0"/>
    <w:rsid w:val="001871A4"/>
    <w:rsid w:val="00192F2A"/>
    <w:rsid w:val="00196556"/>
    <w:rsid w:val="001973E2"/>
    <w:rsid w:val="001A1E6E"/>
    <w:rsid w:val="001A6BEF"/>
    <w:rsid w:val="001B0ADA"/>
    <w:rsid w:val="001B2EEE"/>
    <w:rsid w:val="001B36B9"/>
    <w:rsid w:val="001B3A1B"/>
    <w:rsid w:val="001B5C6B"/>
    <w:rsid w:val="001B6AE2"/>
    <w:rsid w:val="001C1856"/>
    <w:rsid w:val="001C2BCB"/>
    <w:rsid w:val="001C39CD"/>
    <w:rsid w:val="001C3F65"/>
    <w:rsid w:val="001C439B"/>
    <w:rsid w:val="001C4971"/>
    <w:rsid w:val="001C61DA"/>
    <w:rsid w:val="001C7717"/>
    <w:rsid w:val="001C7FCD"/>
    <w:rsid w:val="001D316F"/>
    <w:rsid w:val="001D4384"/>
    <w:rsid w:val="001D5AD9"/>
    <w:rsid w:val="001D66F2"/>
    <w:rsid w:val="001E4386"/>
    <w:rsid w:val="001F324D"/>
    <w:rsid w:val="001F4866"/>
    <w:rsid w:val="001F57C7"/>
    <w:rsid w:val="00201082"/>
    <w:rsid w:val="00202BAA"/>
    <w:rsid w:val="00211E85"/>
    <w:rsid w:val="00212AC0"/>
    <w:rsid w:val="002153CE"/>
    <w:rsid w:val="00216658"/>
    <w:rsid w:val="0022539D"/>
    <w:rsid w:val="00231552"/>
    <w:rsid w:val="00233579"/>
    <w:rsid w:val="00234E46"/>
    <w:rsid w:val="002404B8"/>
    <w:rsid w:val="00250C34"/>
    <w:rsid w:val="00251465"/>
    <w:rsid w:val="00255815"/>
    <w:rsid w:val="002564A2"/>
    <w:rsid w:val="00262004"/>
    <w:rsid w:val="0027070C"/>
    <w:rsid w:val="00271B39"/>
    <w:rsid w:val="002753A7"/>
    <w:rsid w:val="0027746E"/>
    <w:rsid w:val="00283BD9"/>
    <w:rsid w:val="00284504"/>
    <w:rsid w:val="00284A5D"/>
    <w:rsid w:val="00286626"/>
    <w:rsid w:val="00290397"/>
    <w:rsid w:val="00291573"/>
    <w:rsid w:val="002919F1"/>
    <w:rsid w:val="002920B5"/>
    <w:rsid w:val="002B0503"/>
    <w:rsid w:val="002B201C"/>
    <w:rsid w:val="002B444D"/>
    <w:rsid w:val="002B6049"/>
    <w:rsid w:val="002B6DDC"/>
    <w:rsid w:val="002C1599"/>
    <w:rsid w:val="002C270D"/>
    <w:rsid w:val="002C2FCE"/>
    <w:rsid w:val="002C3DF1"/>
    <w:rsid w:val="002C5E2B"/>
    <w:rsid w:val="002C72E6"/>
    <w:rsid w:val="002C7F00"/>
    <w:rsid w:val="002C7FD5"/>
    <w:rsid w:val="002D0431"/>
    <w:rsid w:val="002D0856"/>
    <w:rsid w:val="002D3D9A"/>
    <w:rsid w:val="002D4A45"/>
    <w:rsid w:val="002E1153"/>
    <w:rsid w:val="002E26D7"/>
    <w:rsid w:val="002E41B4"/>
    <w:rsid w:val="002E58BB"/>
    <w:rsid w:val="002F20F0"/>
    <w:rsid w:val="002F2DC9"/>
    <w:rsid w:val="002F60A5"/>
    <w:rsid w:val="003040A8"/>
    <w:rsid w:val="00304A09"/>
    <w:rsid w:val="003103AE"/>
    <w:rsid w:val="00310485"/>
    <w:rsid w:val="00310E92"/>
    <w:rsid w:val="0031553E"/>
    <w:rsid w:val="0032206C"/>
    <w:rsid w:val="00322A06"/>
    <w:rsid w:val="003231A8"/>
    <w:rsid w:val="003242A4"/>
    <w:rsid w:val="003252C3"/>
    <w:rsid w:val="00333DA8"/>
    <w:rsid w:val="00334335"/>
    <w:rsid w:val="003370B2"/>
    <w:rsid w:val="0034140E"/>
    <w:rsid w:val="00346D22"/>
    <w:rsid w:val="0036241F"/>
    <w:rsid w:val="00362B3E"/>
    <w:rsid w:val="00364A54"/>
    <w:rsid w:val="00376898"/>
    <w:rsid w:val="003916BB"/>
    <w:rsid w:val="00393E92"/>
    <w:rsid w:val="00394C7F"/>
    <w:rsid w:val="00395FF8"/>
    <w:rsid w:val="0039653E"/>
    <w:rsid w:val="003A01A3"/>
    <w:rsid w:val="003A38DF"/>
    <w:rsid w:val="003B3D0C"/>
    <w:rsid w:val="003B3EB7"/>
    <w:rsid w:val="003B6E38"/>
    <w:rsid w:val="003B6EF2"/>
    <w:rsid w:val="003C60D7"/>
    <w:rsid w:val="003C6BCE"/>
    <w:rsid w:val="003E3693"/>
    <w:rsid w:val="003E4309"/>
    <w:rsid w:val="003E6093"/>
    <w:rsid w:val="00401B61"/>
    <w:rsid w:val="0041210F"/>
    <w:rsid w:val="004155ED"/>
    <w:rsid w:val="00416D1F"/>
    <w:rsid w:val="00416D87"/>
    <w:rsid w:val="00417C64"/>
    <w:rsid w:val="00424948"/>
    <w:rsid w:val="00426A16"/>
    <w:rsid w:val="0043041E"/>
    <w:rsid w:val="00430F2E"/>
    <w:rsid w:val="00431412"/>
    <w:rsid w:val="00441896"/>
    <w:rsid w:val="0044308F"/>
    <w:rsid w:val="004433CD"/>
    <w:rsid w:val="00444D5C"/>
    <w:rsid w:val="00447D1A"/>
    <w:rsid w:val="00447D1E"/>
    <w:rsid w:val="0045149B"/>
    <w:rsid w:val="00453E62"/>
    <w:rsid w:val="0045699A"/>
    <w:rsid w:val="00461EAA"/>
    <w:rsid w:val="00462D1A"/>
    <w:rsid w:val="00464C8E"/>
    <w:rsid w:val="0046720D"/>
    <w:rsid w:val="00470F31"/>
    <w:rsid w:val="00472A15"/>
    <w:rsid w:val="00473B92"/>
    <w:rsid w:val="00480004"/>
    <w:rsid w:val="004832A6"/>
    <w:rsid w:val="00486C90"/>
    <w:rsid w:val="00492287"/>
    <w:rsid w:val="0049658A"/>
    <w:rsid w:val="00497C7B"/>
    <w:rsid w:val="004A742F"/>
    <w:rsid w:val="004A7593"/>
    <w:rsid w:val="004B1913"/>
    <w:rsid w:val="004B3215"/>
    <w:rsid w:val="004B3792"/>
    <w:rsid w:val="004B4AA1"/>
    <w:rsid w:val="004B53E4"/>
    <w:rsid w:val="004B5F90"/>
    <w:rsid w:val="004B6E9E"/>
    <w:rsid w:val="004D2ED4"/>
    <w:rsid w:val="004D4E34"/>
    <w:rsid w:val="004D64B3"/>
    <w:rsid w:val="004E0211"/>
    <w:rsid w:val="004E293A"/>
    <w:rsid w:val="004E3D62"/>
    <w:rsid w:val="004F1B3D"/>
    <w:rsid w:val="004F359A"/>
    <w:rsid w:val="004F35C5"/>
    <w:rsid w:val="004F5F51"/>
    <w:rsid w:val="004F78DD"/>
    <w:rsid w:val="00503A5C"/>
    <w:rsid w:val="00506571"/>
    <w:rsid w:val="005067C7"/>
    <w:rsid w:val="00507321"/>
    <w:rsid w:val="005133F0"/>
    <w:rsid w:val="005227DB"/>
    <w:rsid w:val="00526939"/>
    <w:rsid w:val="005304DE"/>
    <w:rsid w:val="00532B9B"/>
    <w:rsid w:val="005371BC"/>
    <w:rsid w:val="00537819"/>
    <w:rsid w:val="005418E2"/>
    <w:rsid w:val="00552BFA"/>
    <w:rsid w:val="0055770F"/>
    <w:rsid w:val="00561B89"/>
    <w:rsid w:val="00564581"/>
    <w:rsid w:val="00566BB8"/>
    <w:rsid w:val="00567623"/>
    <w:rsid w:val="00570A59"/>
    <w:rsid w:val="0057315C"/>
    <w:rsid w:val="005865A3"/>
    <w:rsid w:val="00587AAD"/>
    <w:rsid w:val="00587D98"/>
    <w:rsid w:val="00592F45"/>
    <w:rsid w:val="00593EB9"/>
    <w:rsid w:val="00594C88"/>
    <w:rsid w:val="00596127"/>
    <w:rsid w:val="005972A1"/>
    <w:rsid w:val="005A42EC"/>
    <w:rsid w:val="005A6795"/>
    <w:rsid w:val="005A77AD"/>
    <w:rsid w:val="005B2380"/>
    <w:rsid w:val="005B2516"/>
    <w:rsid w:val="005B25D6"/>
    <w:rsid w:val="005B7E29"/>
    <w:rsid w:val="005C685F"/>
    <w:rsid w:val="005C6DC7"/>
    <w:rsid w:val="005D0C77"/>
    <w:rsid w:val="005D407A"/>
    <w:rsid w:val="005D481A"/>
    <w:rsid w:val="005D74F2"/>
    <w:rsid w:val="005E11B6"/>
    <w:rsid w:val="005E1296"/>
    <w:rsid w:val="005E146B"/>
    <w:rsid w:val="005E420A"/>
    <w:rsid w:val="005E5ECA"/>
    <w:rsid w:val="005E6E04"/>
    <w:rsid w:val="005F13AD"/>
    <w:rsid w:val="005F405B"/>
    <w:rsid w:val="005F4E41"/>
    <w:rsid w:val="005F7CBD"/>
    <w:rsid w:val="0060153B"/>
    <w:rsid w:val="006122EA"/>
    <w:rsid w:val="00615BDE"/>
    <w:rsid w:val="00622A11"/>
    <w:rsid w:val="00623659"/>
    <w:rsid w:val="006272E3"/>
    <w:rsid w:val="00631801"/>
    <w:rsid w:val="00631969"/>
    <w:rsid w:val="00643E1F"/>
    <w:rsid w:val="006477B6"/>
    <w:rsid w:val="00650262"/>
    <w:rsid w:val="00654488"/>
    <w:rsid w:val="00657657"/>
    <w:rsid w:val="00661179"/>
    <w:rsid w:val="00661F0F"/>
    <w:rsid w:val="00682A60"/>
    <w:rsid w:val="006841C8"/>
    <w:rsid w:val="00684AD3"/>
    <w:rsid w:val="00684EDA"/>
    <w:rsid w:val="00686C2B"/>
    <w:rsid w:val="00693C08"/>
    <w:rsid w:val="00696794"/>
    <w:rsid w:val="00696A49"/>
    <w:rsid w:val="006A0A3A"/>
    <w:rsid w:val="006A4505"/>
    <w:rsid w:val="006B5FB6"/>
    <w:rsid w:val="006C3D4B"/>
    <w:rsid w:val="006D1E7A"/>
    <w:rsid w:val="006D3325"/>
    <w:rsid w:val="006D611F"/>
    <w:rsid w:val="006D7267"/>
    <w:rsid w:val="006E25E4"/>
    <w:rsid w:val="006F04C2"/>
    <w:rsid w:val="006F22CD"/>
    <w:rsid w:val="006F2338"/>
    <w:rsid w:val="006F6B64"/>
    <w:rsid w:val="00703160"/>
    <w:rsid w:val="00703594"/>
    <w:rsid w:val="007041A8"/>
    <w:rsid w:val="00704232"/>
    <w:rsid w:val="00705195"/>
    <w:rsid w:val="00707607"/>
    <w:rsid w:val="007108A3"/>
    <w:rsid w:val="00720ED9"/>
    <w:rsid w:val="00723162"/>
    <w:rsid w:val="0072765C"/>
    <w:rsid w:val="00733315"/>
    <w:rsid w:val="00733C55"/>
    <w:rsid w:val="00740B15"/>
    <w:rsid w:val="00742B01"/>
    <w:rsid w:val="0074569E"/>
    <w:rsid w:val="00746810"/>
    <w:rsid w:val="00746977"/>
    <w:rsid w:val="0074701B"/>
    <w:rsid w:val="007515A4"/>
    <w:rsid w:val="00751CF7"/>
    <w:rsid w:val="007528AD"/>
    <w:rsid w:val="007551F6"/>
    <w:rsid w:val="007602F6"/>
    <w:rsid w:val="00760C7E"/>
    <w:rsid w:val="007677CD"/>
    <w:rsid w:val="0077450D"/>
    <w:rsid w:val="00783021"/>
    <w:rsid w:val="007833ED"/>
    <w:rsid w:val="0078495F"/>
    <w:rsid w:val="007A0B92"/>
    <w:rsid w:val="007A4D26"/>
    <w:rsid w:val="007B055D"/>
    <w:rsid w:val="007B11D9"/>
    <w:rsid w:val="007C1125"/>
    <w:rsid w:val="007C1A83"/>
    <w:rsid w:val="007C2FA0"/>
    <w:rsid w:val="007C44B0"/>
    <w:rsid w:val="007C68B4"/>
    <w:rsid w:val="007D212C"/>
    <w:rsid w:val="007D5C50"/>
    <w:rsid w:val="007E2EDB"/>
    <w:rsid w:val="007E37D3"/>
    <w:rsid w:val="007E6DC8"/>
    <w:rsid w:val="007E77D3"/>
    <w:rsid w:val="007F0564"/>
    <w:rsid w:val="007F1B67"/>
    <w:rsid w:val="0080653F"/>
    <w:rsid w:val="008147F6"/>
    <w:rsid w:val="00814E65"/>
    <w:rsid w:val="00822A02"/>
    <w:rsid w:val="0082333C"/>
    <w:rsid w:val="0082459B"/>
    <w:rsid w:val="008248A2"/>
    <w:rsid w:val="00827B45"/>
    <w:rsid w:val="00832B8D"/>
    <w:rsid w:val="00840B18"/>
    <w:rsid w:val="008436B3"/>
    <w:rsid w:val="0084472B"/>
    <w:rsid w:val="008450A0"/>
    <w:rsid w:val="00845A9A"/>
    <w:rsid w:val="00846328"/>
    <w:rsid w:val="00846DDA"/>
    <w:rsid w:val="00855134"/>
    <w:rsid w:val="00860A4C"/>
    <w:rsid w:val="00862D84"/>
    <w:rsid w:val="00863772"/>
    <w:rsid w:val="008668F7"/>
    <w:rsid w:val="00866B81"/>
    <w:rsid w:val="0087779F"/>
    <w:rsid w:val="00880229"/>
    <w:rsid w:val="00886D39"/>
    <w:rsid w:val="00890DC1"/>
    <w:rsid w:val="00890FF3"/>
    <w:rsid w:val="008926B2"/>
    <w:rsid w:val="0089385A"/>
    <w:rsid w:val="00894C35"/>
    <w:rsid w:val="00894F89"/>
    <w:rsid w:val="008960B0"/>
    <w:rsid w:val="008A201B"/>
    <w:rsid w:val="008A2118"/>
    <w:rsid w:val="008A22DC"/>
    <w:rsid w:val="008A28EA"/>
    <w:rsid w:val="008B0A04"/>
    <w:rsid w:val="008B0D19"/>
    <w:rsid w:val="008B1BDF"/>
    <w:rsid w:val="008B62D7"/>
    <w:rsid w:val="008B686A"/>
    <w:rsid w:val="008C0CBB"/>
    <w:rsid w:val="008C0F2C"/>
    <w:rsid w:val="008C2613"/>
    <w:rsid w:val="008C54A5"/>
    <w:rsid w:val="008C554E"/>
    <w:rsid w:val="008D5C02"/>
    <w:rsid w:val="008D6645"/>
    <w:rsid w:val="008E0912"/>
    <w:rsid w:val="008E0992"/>
    <w:rsid w:val="008E48DD"/>
    <w:rsid w:val="008E4D50"/>
    <w:rsid w:val="008E4FF6"/>
    <w:rsid w:val="008F056A"/>
    <w:rsid w:val="008F3797"/>
    <w:rsid w:val="008F595F"/>
    <w:rsid w:val="008F7137"/>
    <w:rsid w:val="008F7E51"/>
    <w:rsid w:val="00902485"/>
    <w:rsid w:val="009044AB"/>
    <w:rsid w:val="00906834"/>
    <w:rsid w:val="009072CC"/>
    <w:rsid w:val="0091060C"/>
    <w:rsid w:val="009117E5"/>
    <w:rsid w:val="00911E93"/>
    <w:rsid w:val="00914320"/>
    <w:rsid w:val="009143E7"/>
    <w:rsid w:val="00914D1C"/>
    <w:rsid w:val="0091522A"/>
    <w:rsid w:val="00917B30"/>
    <w:rsid w:val="00921086"/>
    <w:rsid w:val="009223C1"/>
    <w:rsid w:val="00922DB7"/>
    <w:rsid w:val="00924715"/>
    <w:rsid w:val="00932CFC"/>
    <w:rsid w:val="009372FC"/>
    <w:rsid w:val="00940795"/>
    <w:rsid w:val="00941422"/>
    <w:rsid w:val="0094425D"/>
    <w:rsid w:val="00944D6E"/>
    <w:rsid w:val="00945641"/>
    <w:rsid w:val="009529B2"/>
    <w:rsid w:val="00954219"/>
    <w:rsid w:val="00954F09"/>
    <w:rsid w:val="00956E61"/>
    <w:rsid w:val="009642A6"/>
    <w:rsid w:val="009657DE"/>
    <w:rsid w:val="00965853"/>
    <w:rsid w:val="00972226"/>
    <w:rsid w:val="00972900"/>
    <w:rsid w:val="00973977"/>
    <w:rsid w:val="00973B9F"/>
    <w:rsid w:val="009749D2"/>
    <w:rsid w:val="009768A5"/>
    <w:rsid w:val="009769C0"/>
    <w:rsid w:val="00977669"/>
    <w:rsid w:val="00985C6A"/>
    <w:rsid w:val="009A0062"/>
    <w:rsid w:val="009A1B8D"/>
    <w:rsid w:val="009A3F69"/>
    <w:rsid w:val="009A61C9"/>
    <w:rsid w:val="009A6965"/>
    <w:rsid w:val="009B05C9"/>
    <w:rsid w:val="009B5DAC"/>
    <w:rsid w:val="009B7C22"/>
    <w:rsid w:val="009C0766"/>
    <w:rsid w:val="009C19BC"/>
    <w:rsid w:val="009C3960"/>
    <w:rsid w:val="009C689D"/>
    <w:rsid w:val="009C6B03"/>
    <w:rsid w:val="009D1009"/>
    <w:rsid w:val="009D2902"/>
    <w:rsid w:val="009D4B75"/>
    <w:rsid w:val="009D6718"/>
    <w:rsid w:val="009E0421"/>
    <w:rsid w:val="009E2306"/>
    <w:rsid w:val="009E5FFE"/>
    <w:rsid w:val="009F196A"/>
    <w:rsid w:val="009F38D6"/>
    <w:rsid w:val="009F7E47"/>
    <w:rsid w:val="00A006EC"/>
    <w:rsid w:val="00A01A08"/>
    <w:rsid w:val="00A04386"/>
    <w:rsid w:val="00A07D11"/>
    <w:rsid w:val="00A11BE9"/>
    <w:rsid w:val="00A140ED"/>
    <w:rsid w:val="00A158BD"/>
    <w:rsid w:val="00A1762D"/>
    <w:rsid w:val="00A243FA"/>
    <w:rsid w:val="00A26136"/>
    <w:rsid w:val="00A27E14"/>
    <w:rsid w:val="00A33005"/>
    <w:rsid w:val="00A338B4"/>
    <w:rsid w:val="00A43248"/>
    <w:rsid w:val="00A44D41"/>
    <w:rsid w:val="00A459A5"/>
    <w:rsid w:val="00A47DF1"/>
    <w:rsid w:val="00A5000F"/>
    <w:rsid w:val="00A501C3"/>
    <w:rsid w:val="00A61648"/>
    <w:rsid w:val="00A64B72"/>
    <w:rsid w:val="00A6639B"/>
    <w:rsid w:val="00A82149"/>
    <w:rsid w:val="00A82242"/>
    <w:rsid w:val="00A83DCB"/>
    <w:rsid w:val="00AA5A0F"/>
    <w:rsid w:val="00AC161B"/>
    <w:rsid w:val="00AC4571"/>
    <w:rsid w:val="00AD23DC"/>
    <w:rsid w:val="00AD4EC5"/>
    <w:rsid w:val="00AD69EC"/>
    <w:rsid w:val="00AD6EA6"/>
    <w:rsid w:val="00AE3396"/>
    <w:rsid w:val="00AE6729"/>
    <w:rsid w:val="00AF4C67"/>
    <w:rsid w:val="00B01F09"/>
    <w:rsid w:val="00B02055"/>
    <w:rsid w:val="00B0339B"/>
    <w:rsid w:val="00B046BF"/>
    <w:rsid w:val="00B0638A"/>
    <w:rsid w:val="00B0733E"/>
    <w:rsid w:val="00B128F4"/>
    <w:rsid w:val="00B12E24"/>
    <w:rsid w:val="00B14A83"/>
    <w:rsid w:val="00B164EE"/>
    <w:rsid w:val="00B2061D"/>
    <w:rsid w:val="00B25CFE"/>
    <w:rsid w:val="00B27DE5"/>
    <w:rsid w:val="00B32E37"/>
    <w:rsid w:val="00B404F3"/>
    <w:rsid w:val="00B472B5"/>
    <w:rsid w:val="00B52C2D"/>
    <w:rsid w:val="00B60322"/>
    <w:rsid w:val="00B65310"/>
    <w:rsid w:val="00B709BB"/>
    <w:rsid w:val="00B73237"/>
    <w:rsid w:val="00B7356D"/>
    <w:rsid w:val="00B73B73"/>
    <w:rsid w:val="00B7482E"/>
    <w:rsid w:val="00B74CC7"/>
    <w:rsid w:val="00B7676D"/>
    <w:rsid w:val="00B8244D"/>
    <w:rsid w:val="00B83222"/>
    <w:rsid w:val="00B83247"/>
    <w:rsid w:val="00B832D6"/>
    <w:rsid w:val="00B843CD"/>
    <w:rsid w:val="00B92AB2"/>
    <w:rsid w:val="00B95B0E"/>
    <w:rsid w:val="00B96779"/>
    <w:rsid w:val="00BA762A"/>
    <w:rsid w:val="00BB4222"/>
    <w:rsid w:val="00BB71B6"/>
    <w:rsid w:val="00BC3334"/>
    <w:rsid w:val="00BC726D"/>
    <w:rsid w:val="00BD531F"/>
    <w:rsid w:val="00BD672C"/>
    <w:rsid w:val="00BE724E"/>
    <w:rsid w:val="00BF0420"/>
    <w:rsid w:val="00BF293C"/>
    <w:rsid w:val="00BF4B68"/>
    <w:rsid w:val="00BF6919"/>
    <w:rsid w:val="00BF7563"/>
    <w:rsid w:val="00C066ED"/>
    <w:rsid w:val="00C23F2D"/>
    <w:rsid w:val="00C2649E"/>
    <w:rsid w:val="00C31566"/>
    <w:rsid w:val="00C32030"/>
    <w:rsid w:val="00C32A56"/>
    <w:rsid w:val="00C331E4"/>
    <w:rsid w:val="00C36430"/>
    <w:rsid w:val="00C4116F"/>
    <w:rsid w:val="00C42644"/>
    <w:rsid w:val="00C460E2"/>
    <w:rsid w:val="00C52A5C"/>
    <w:rsid w:val="00C54586"/>
    <w:rsid w:val="00C568D9"/>
    <w:rsid w:val="00C65543"/>
    <w:rsid w:val="00C72858"/>
    <w:rsid w:val="00C80C37"/>
    <w:rsid w:val="00C814DC"/>
    <w:rsid w:val="00C86627"/>
    <w:rsid w:val="00C90031"/>
    <w:rsid w:val="00C918C2"/>
    <w:rsid w:val="00C92E43"/>
    <w:rsid w:val="00C9371A"/>
    <w:rsid w:val="00CA0958"/>
    <w:rsid w:val="00CA7854"/>
    <w:rsid w:val="00CB1410"/>
    <w:rsid w:val="00CB2EF8"/>
    <w:rsid w:val="00CB328A"/>
    <w:rsid w:val="00CB33A0"/>
    <w:rsid w:val="00CB4888"/>
    <w:rsid w:val="00CC39AB"/>
    <w:rsid w:val="00CC4CE3"/>
    <w:rsid w:val="00CC5A7E"/>
    <w:rsid w:val="00CC70EA"/>
    <w:rsid w:val="00CD326A"/>
    <w:rsid w:val="00CD42E5"/>
    <w:rsid w:val="00CD4C1F"/>
    <w:rsid w:val="00CE3DE6"/>
    <w:rsid w:val="00CE441B"/>
    <w:rsid w:val="00CE6C96"/>
    <w:rsid w:val="00CE7297"/>
    <w:rsid w:val="00D003AE"/>
    <w:rsid w:val="00D0077B"/>
    <w:rsid w:val="00D01974"/>
    <w:rsid w:val="00D01B69"/>
    <w:rsid w:val="00D02048"/>
    <w:rsid w:val="00D06727"/>
    <w:rsid w:val="00D13DC8"/>
    <w:rsid w:val="00D15A2C"/>
    <w:rsid w:val="00D26EAD"/>
    <w:rsid w:val="00D41975"/>
    <w:rsid w:val="00D4331E"/>
    <w:rsid w:val="00D45B72"/>
    <w:rsid w:val="00D46C9A"/>
    <w:rsid w:val="00D47F83"/>
    <w:rsid w:val="00D51706"/>
    <w:rsid w:val="00D5478D"/>
    <w:rsid w:val="00D54942"/>
    <w:rsid w:val="00D54FD9"/>
    <w:rsid w:val="00D567A2"/>
    <w:rsid w:val="00D606A0"/>
    <w:rsid w:val="00D64F4C"/>
    <w:rsid w:val="00D669D4"/>
    <w:rsid w:val="00D67E6E"/>
    <w:rsid w:val="00D7108D"/>
    <w:rsid w:val="00D762E3"/>
    <w:rsid w:val="00D82A23"/>
    <w:rsid w:val="00D856D1"/>
    <w:rsid w:val="00D85F26"/>
    <w:rsid w:val="00D86430"/>
    <w:rsid w:val="00D92308"/>
    <w:rsid w:val="00D93385"/>
    <w:rsid w:val="00D95033"/>
    <w:rsid w:val="00DB0D2C"/>
    <w:rsid w:val="00DB3208"/>
    <w:rsid w:val="00DC2CAF"/>
    <w:rsid w:val="00DC36F9"/>
    <w:rsid w:val="00DD405A"/>
    <w:rsid w:val="00DD4154"/>
    <w:rsid w:val="00DD5D3B"/>
    <w:rsid w:val="00DD7FBD"/>
    <w:rsid w:val="00DE1E56"/>
    <w:rsid w:val="00DE42D8"/>
    <w:rsid w:val="00DE5FA3"/>
    <w:rsid w:val="00DF0590"/>
    <w:rsid w:val="00DF4D45"/>
    <w:rsid w:val="00DF52C3"/>
    <w:rsid w:val="00E04FB2"/>
    <w:rsid w:val="00E0678A"/>
    <w:rsid w:val="00E11375"/>
    <w:rsid w:val="00E15B8C"/>
    <w:rsid w:val="00E200CA"/>
    <w:rsid w:val="00E20D2D"/>
    <w:rsid w:val="00E21AF4"/>
    <w:rsid w:val="00E230B2"/>
    <w:rsid w:val="00E241D3"/>
    <w:rsid w:val="00E26E44"/>
    <w:rsid w:val="00E30A13"/>
    <w:rsid w:val="00E32E21"/>
    <w:rsid w:val="00E34ADC"/>
    <w:rsid w:val="00E37C99"/>
    <w:rsid w:val="00E41616"/>
    <w:rsid w:val="00E42F92"/>
    <w:rsid w:val="00E4451E"/>
    <w:rsid w:val="00E44B22"/>
    <w:rsid w:val="00E46772"/>
    <w:rsid w:val="00E47052"/>
    <w:rsid w:val="00E5283F"/>
    <w:rsid w:val="00E52D93"/>
    <w:rsid w:val="00E56558"/>
    <w:rsid w:val="00E57DAE"/>
    <w:rsid w:val="00E631FD"/>
    <w:rsid w:val="00E66A63"/>
    <w:rsid w:val="00E70934"/>
    <w:rsid w:val="00E71000"/>
    <w:rsid w:val="00E764BB"/>
    <w:rsid w:val="00E81AC4"/>
    <w:rsid w:val="00E820A9"/>
    <w:rsid w:val="00E864A9"/>
    <w:rsid w:val="00E94356"/>
    <w:rsid w:val="00E95803"/>
    <w:rsid w:val="00E969BE"/>
    <w:rsid w:val="00EA0BAB"/>
    <w:rsid w:val="00EA341C"/>
    <w:rsid w:val="00EA5BBC"/>
    <w:rsid w:val="00EB04CA"/>
    <w:rsid w:val="00EB0535"/>
    <w:rsid w:val="00EB4230"/>
    <w:rsid w:val="00EB53BE"/>
    <w:rsid w:val="00EB5A6F"/>
    <w:rsid w:val="00EB6A54"/>
    <w:rsid w:val="00EC22C3"/>
    <w:rsid w:val="00EC4202"/>
    <w:rsid w:val="00EC5465"/>
    <w:rsid w:val="00EC6EC5"/>
    <w:rsid w:val="00EE0205"/>
    <w:rsid w:val="00EE3B1C"/>
    <w:rsid w:val="00EF3F0D"/>
    <w:rsid w:val="00EF50F8"/>
    <w:rsid w:val="00F03D5D"/>
    <w:rsid w:val="00F040AE"/>
    <w:rsid w:val="00F04FA3"/>
    <w:rsid w:val="00F05C8A"/>
    <w:rsid w:val="00F141E2"/>
    <w:rsid w:val="00F1687A"/>
    <w:rsid w:val="00F17664"/>
    <w:rsid w:val="00F20FDE"/>
    <w:rsid w:val="00F22948"/>
    <w:rsid w:val="00F31C45"/>
    <w:rsid w:val="00F34FAC"/>
    <w:rsid w:val="00F503BE"/>
    <w:rsid w:val="00F579C6"/>
    <w:rsid w:val="00F60A0C"/>
    <w:rsid w:val="00F76CAC"/>
    <w:rsid w:val="00F80075"/>
    <w:rsid w:val="00F83151"/>
    <w:rsid w:val="00F84832"/>
    <w:rsid w:val="00F92B44"/>
    <w:rsid w:val="00F942CF"/>
    <w:rsid w:val="00FA13EB"/>
    <w:rsid w:val="00FA2B37"/>
    <w:rsid w:val="00FA6AB5"/>
    <w:rsid w:val="00FA73C9"/>
    <w:rsid w:val="00FB0E12"/>
    <w:rsid w:val="00FB2D68"/>
    <w:rsid w:val="00FB479A"/>
    <w:rsid w:val="00FB66A7"/>
    <w:rsid w:val="00FC2DFB"/>
    <w:rsid w:val="00FC310C"/>
    <w:rsid w:val="00FC47F6"/>
    <w:rsid w:val="00FC5246"/>
    <w:rsid w:val="00FC650A"/>
    <w:rsid w:val="00FC6AB8"/>
    <w:rsid w:val="00FD0B38"/>
    <w:rsid w:val="00FD15B5"/>
    <w:rsid w:val="00FD26CB"/>
    <w:rsid w:val="00FD68B5"/>
    <w:rsid w:val="00FE0B5B"/>
    <w:rsid w:val="00FE1E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C97FA"/>
  <w15:docId w15:val="{B6474054-DC31-4B87-8CF0-610B04D0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3BD9"/>
  </w:style>
  <w:style w:type="paragraph" w:styleId="Heading1">
    <w:name w:val="heading 1"/>
    <w:basedOn w:val="Normal"/>
    <w:next w:val="BodyText"/>
    <w:link w:val="Heading1Char"/>
    <w:qFormat/>
    <w:rsid w:val="006F6B64"/>
    <w:pPr>
      <w:keepLines/>
      <w:numPr>
        <w:numId w:val="20"/>
      </w:numPr>
      <w:spacing w:after="240"/>
      <w:jc w:val="center"/>
      <w:outlineLvl w:val="0"/>
    </w:pPr>
    <w:rPr>
      <w:rFonts w:eastAsiaTheme="majorEastAsia" w:cs="Times New Roman"/>
      <w:b/>
      <w:bCs/>
      <w:sz w:val="20"/>
      <w:szCs w:val="28"/>
      <w:u w:val="single"/>
    </w:rPr>
  </w:style>
  <w:style w:type="paragraph" w:styleId="Heading2">
    <w:name w:val="heading 2"/>
    <w:basedOn w:val="Normal"/>
    <w:next w:val="BodyText"/>
    <w:link w:val="Heading2Char"/>
    <w:unhideWhenUsed/>
    <w:qFormat/>
    <w:rsid w:val="009C689D"/>
    <w:pPr>
      <w:numPr>
        <w:ilvl w:val="1"/>
        <w:numId w:val="20"/>
      </w:numPr>
      <w:tabs>
        <w:tab w:val="left" w:pos="1440"/>
      </w:tabs>
      <w:spacing w:after="240"/>
      <w:jc w:val="both"/>
      <w:outlineLvl w:val="1"/>
    </w:pPr>
    <w:rPr>
      <w:rFonts w:eastAsiaTheme="majorEastAsia" w:cs="Times New Roman"/>
      <w:b/>
      <w:bCs/>
      <w:sz w:val="18"/>
      <w:szCs w:val="26"/>
    </w:rPr>
  </w:style>
  <w:style w:type="paragraph" w:styleId="Heading3">
    <w:name w:val="heading 3"/>
    <w:basedOn w:val="Normal"/>
    <w:next w:val="BodyText"/>
    <w:link w:val="Heading3Char"/>
    <w:unhideWhenUsed/>
    <w:qFormat/>
    <w:rsid w:val="00D64F4C"/>
    <w:pPr>
      <w:numPr>
        <w:ilvl w:val="2"/>
        <w:numId w:val="20"/>
      </w:numPr>
      <w:tabs>
        <w:tab w:val="clear" w:pos="1440"/>
        <w:tab w:val="num" w:pos="1712"/>
        <w:tab w:val="left" w:pos="2160"/>
      </w:tabs>
      <w:spacing w:after="240"/>
      <w:ind w:left="1712"/>
      <w:jc w:val="both"/>
      <w:outlineLvl w:val="2"/>
    </w:pPr>
    <w:rPr>
      <w:rFonts w:eastAsiaTheme="majorEastAsia" w:cs="Times New Roman"/>
      <w:bCs/>
      <w:sz w:val="18"/>
    </w:rPr>
  </w:style>
  <w:style w:type="paragraph" w:styleId="Heading4">
    <w:name w:val="heading 4"/>
    <w:basedOn w:val="Normal"/>
    <w:next w:val="BodyText"/>
    <w:link w:val="Heading4Char"/>
    <w:unhideWhenUsed/>
    <w:qFormat/>
    <w:rsid w:val="00C23F2D"/>
    <w:pPr>
      <w:tabs>
        <w:tab w:val="left" w:pos="2880"/>
      </w:tabs>
      <w:spacing w:after="240"/>
      <w:jc w:val="both"/>
      <w:outlineLvl w:val="3"/>
    </w:pPr>
    <w:rPr>
      <w:rFonts w:eastAsiaTheme="majorEastAsia" w:cs="Times New Roman"/>
      <w:bCs/>
      <w:iCs/>
      <w:sz w:val="18"/>
    </w:rPr>
  </w:style>
  <w:style w:type="paragraph" w:styleId="Heading5">
    <w:name w:val="heading 5"/>
    <w:basedOn w:val="Normal"/>
    <w:next w:val="BodyText"/>
    <w:link w:val="Heading5Char"/>
    <w:unhideWhenUsed/>
    <w:qFormat/>
    <w:rsid w:val="00592F45"/>
    <w:pPr>
      <w:numPr>
        <w:ilvl w:val="4"/>
        <w:numId w:val="20"/>
      </w:numPr>
      <w:tabs>
        <w:tab w:val="left" w:pos="3600"/>
      </w:tabs>
      <w:spacing w:after="240"/>
      <w:jc w:val="both"/>
      <w:outlineLvl w:val="4"/>
    </w:pPr>
    <w:rPr>
      <w:rFonts w:eastAsiaTheme="majorEastAsia" w:cs="Times New Roman"/>
      <w:sz w:val="18"/>
    </w:rPr>
  </w:style>
  <w:style w:type="paragraph" w:styleId="Heading6">
    <w:name w:val="heading 6"/>
    <w:basedOn w:val="Normal"/>
    <w:next w:val="BodyText"/>
    <w:link w:val="Heading6Char"/>
    <w:unhideWhenUsed/>
    <w:qFormat/>
    <w:rsid w:val="0078495F"/>
    <w:pPr>
      <w:numPr>
        <w:ilvl w:val="5"/>
        <w:numId w:val="20"/>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semiHidden/>
    <w:unhideWhenUsed/>
    <w:qFormat/>
    <w:rsid w:val="0078495F"/>
    <w:pPr>
      <w:numPr>
        <w:ilvl w:val="6"/>
        <w:numId w:val="20"/>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semiHidden/>
    <w:unhideWhenUsed/>
    <w:qFormat/>
    <w:rsid w:val="0078495F"/>
    <w:pPr>
      <w:numPr>
        <w:ilvl w:val="7"/>
        <w:numId w:val="20"/>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semiHidden/>
    <w:unhideWhenUsed/>
    <w:qFormat/>
    <w:rsid w:val="0078495F"/>
    <w:pPr>
      <w:numPr>
        <w:ilvl w:val="8"/>
        <w:numId w:val="20"/>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character" w:customStyle="1" w:styleId="Heading1Char">
    <w:name w:val="Heading 1 Char"/>
    <w:basedOn w:val="DefaultParagraphFont"/>
    <w:link w:val="Heading1"/>
    <w:rsid w:val="006F6B64"/>
    <w:rPr>
      <w:rFonts w:eastAsiaTheme="majorEastAsia" w:cs="Times New Roman"/>
      <w:b/>
      <w:bCs/>
      <w:sz w:val="20"/>
      <w:szCs w:val="28"/>
      <w:u w:val="single"/>
    </w:rPr>
  </w:style>
  <w:style w:type="character" w:customStyle="1" w:styleId="Heading2Char">
    <w:name w:val="Heading 2 Char"/>
    <w:basedOn w:val="DefaultParagraphFont"/>
    <w:link w:val="Heading2"/>
    <w:rsid w:val="009C689D"/>
    <w:rPr>
      <w:rFonts w:eastAsiaTheme="majorEastAsia" w:cs="Times New Roman"/>
      <w:b/>
      <w:bCs/>
      <w:sz w:val="18"/>
      <w:szCs w:val="26"/>
    </w:rPr>
  </w:style>
  <w:style w:type="character" w:customStyle="1" w:styleId="Heading3Char">
    <w:name w:val="Heading 3 Char"/>
    <w:basedOn w:val="DefaultParagraphFont"/>
    <w:link w:val="Heading3"/>
    <w:rsid w:val="00D64F4C"/>
    <w:rPr>
      <w:rFonts w:eastAsiaTheme="majorEastAsia" w:cs="Times New Roman"/>
      <w:bCs/>
      <w:sz w:val="18"/>
    </w:rPr>
  </w:style>
  <w:style w:type="character" w:customStyle="1" w:styleId="Heading4Char">
    <w:name w:val="Heading 4 Char"/>
    <w:basedOn w:val="DefaultParagraphFont"/>
    <w:link w:val="Heading4"/>
    <w:rsid w:val="00C23F2D"/>
    <w:rPr>
      <w:rFonts w:eastAsiaTheme="majorEastAsia" w:cs="Times New Roman"/>
      <w:bCs/>
      <w:iCs/>
      <w:sz w:val="18"/>
    </w:rPr>
  </w:style>
  <w:style w:type="character" w:customStyle="1" w:styleId="Heading5Char">
    <w:name w:val="Heading 5 Char"/>
    <w:basedOn w:val="DefaultParagraphFont"/>
    <w:link w:val="Heading5"/>
    <w:rsid w:val="00592F45"/>
    <w:rPr>
      <w:rFonts w:eastAsiaTheme="majorEastAsia" w:cs="Times New Roman"/>
      <w:sz w:val="18"/>
    </w:rPr>
  </w:style>
  <w:style w:type="character" w:customStyle="1" w:styleId="Heading6Char">
    <w:name w:val="Heading 6 Char"/>
    <w:basedOn w:val="DefaultParagraphFont"/>
    <w:link w:val="Heading6"/>
    <w:rsid w:val="009A0062"/>
    <w:rPr>
      <w:rFonts w:eastAsiaTheme="majorEastAsia" w:cs="Times New Roman"/>
      <w:iCs/>
    </w:rPr>
  </w:style>
  <w:style w:type="character" w:customStyle="1" w:styleId="Heading7Char">
    <w:name w:val="Heading 7 Char"/>
    <w:basedOn w:val="DefaultParagraphFont"/>
    <w:link w:val="Heading7"/>
    <w:semiHidden/>
    <w:rsid w:val="009A0062"/>
    <w:rPr>
      <w:rFonts w:eastAsiaTheme="majorEastAsia" w:cs="Times New Roman"/>
      <w:iCs/>
    </w:rPr>
  </w:style>
  <w:style w:type="character" w:customStyle="1" w:styleId="Heading8Char">
    <w:name w:val="Heading 8 Char"/>
    <w:basedOn w:val="DefaultParagraphFont"/>
    <w:link w:val="Heading8"/>
    <w:semiHidden/>
    <w:rsid w:val="009A0062"/>
    <w:rPr>
      <w:rFonts w:eastAsiaTheme="majorEastAsia" w:cs="Times New Roman"/>
      <w:szCs w:val="20"/>
    </w:rPr>
  </w:style>
  <w:style w:type="character" w:customStyle="1" w:styleId="Heading9Char">
    <w:name w:val="Heading 9 Char"/>
    <w:basedOn w:val="DefaultParagraphFont"/>
    <w:link w:val="Heading9"/>
    <w:semiHidden/>
    <w:rsid w:val="009A0062"/>
    <w:rPr>
      <w:rFonts w:eastAsiaTheme="majorEastAsia" w:cs="Times New Roman"/>
      <w:iCs/>
      <w:szCs w:val="20"/>
    </w:rPr>
  </w:style>
  <w:style w:type="paragraph" w:styleId="Header">
    <w:name w:val="header"/>
    <w:basedOn w:val="Normal"/>
    <w:link w:val="HeaderChar"/>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semiHidden/>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RSBlockTextChar">
    <w:name w:val="RS Block Text Char"/>
    <w:basedOn w:val="DefaultParagraphFont"/>
    <w:link w:val="RSBlockText"/>
    <w:rsid w:val="00F141E2"/>
  </w:style>
  <w:style w:type="character" w:customStyle="1" w:styleId="DocID">
    <w:name w:val="DocID"/>
    <w:basedOn w:val="DefaultParagraphFont"/>
    <w:uiPriority w:val="1"/>
    <w:semiHidden/>
    <w:rsid w:val="00FA2B37"/>
    <w:rPr>
      <w:rFonts w:ascii="Arial" w:hAnsi="Arial"/>
      <w:noProof/>
      <w:sz w:val="12"/>
    </w:rPr>
  </w:style>
  <w:style w:type="paragraph" w:customStyle="1" w:styleId="RSBodyText">
    <w:name w:val="RS Body Text"/>
    <w:basedOn w:val="Normal"/>
    <w:link w:val="RSBodyTextChar"/>
    <w:uiPriority w:val="99"/>
    <w:qFormat/>
    <w:rsid w:val="00D01974"/>
    <w:pPr>
      <w:spacing w:after="240"/>
    </w:pPr>
    <w:rPr>
      <w:sz w:val="18"/>
    </w:rPr>
  </w:style>
  <w:style w:type="character" w:customStyle="1" w:styleId="RSBodyTextChar">
    <w:name w:val="RS Body Text Char"/>
    <w:basedOn w:val="DefaultParagraphFont"/>
    <w:link w:val="RSBodyText"/>
    <w:uiPriority w:val="99"/>
    <w:rsid w:val="00D01974"/>
    <w:rPr>
      <w:sz w:val="18"/>
    </w:rPr>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4472B"/>
    <w:pPr>
      <w:numPr>
        <w:numId w:val="5"/>
      </w:numPr>
      <w:ind w:left="360" w:right="360" w:hanging="360"/>
      <w:contextualSpacing/>
    </w:pPr>
  </w:style>
  <w:style w:type="paragraph" w:customStyle="1" w:styleId="RSHangingNumbers">
    <w:name w:val="RS Hanging Numbers"/>
    <w:basedOn w:val="ListParagraph"/>
    <w:rsid w:val="00827B45"/>
    <w:pPr>
      <w:numPr>
        <w:numId w:val="7"/>
      </w:numPr>
      <w:spacing w:after="240"/>
      <w:contextualSpacing w:val="0"/>
    </w:pPr>
  </w:style>
  <w:style w:type="paragraph" w:customStyle="1" w:styleId="RSNumberedList">
    <w:name w:val="RS Numbered List"/>
    <w:basedOn w:val="Normal"/>
    <w:rsid w:val="00B52C2D"/>
    <w:pPr>
      <w:numPr>
        <w:numId w:val="8"/>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styleId="MediumGrid2">
    <w:name w:val="Medium Grid 2"/>
    <w:basedOn w:val="TableNormal"/>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table" w:styleId="TableGrid">
    <w:name w:val="Table Grid"/>
    <w:basedOn w:val="TableNormal"/>
    <w:uiPriority w:val="59"/>
    <w:rsid w:val="0049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2A6"/>
    <w:pPr>
      <w:tabs>
        <w:tab w:val="right" w:leader="dot" w:pos="7910"/>
      </w:tabs>
      <w:spacing w:before="100" w:after="100"/>
      <w:jc w:val="both"/>
    </w:pPr>
    <w:rPr>
      <w:sz w:val="18"/>
    </w:rPr>
  </w:style>
  <w:style w:type="paragraph" w:styleId="TOC2">
    <w:name w:val="toc 2"/>
    <w:basedOn w:val="Normal"/>
    <w:next w:val="Normal"/>
    <w:autoRedefine/>
    <w:uiPriority w:val="39"/>
    <w:unhideWhenUsed/>
    <w:rsid w:val="009C689D"/>
    <w:pPr>
      <w:ind w:left="245"/>
      <w:jc w:val="both"/>
    </w:pPr>
    <w:rPr>
      <w:sz w:val="18"/>
    </w:rPr>
  </w:style>
  <w:style w:type="paragraph" w:customStyle="1" w:styleId="HeadingBody1">
    <w:name w:val="HeadingBody 1"/>
    <w:basedOn w:val="Normal"/>
    <w:next w:val="BodyText"/>
    <w:link w:val="HeadingBody1Char"/>
    <w:uiPriority w:val="49"/>
    <w:semiHidden/>
    <w:rsid w:val="00D01974"/>
    <w:pPr>
      <w:spacing w:after="240"/>
      <w:jc w:val="center"/>
    </w:pPr>
    <w:rPr>
      <w:rFonts w:eastAsiaTheme="majorEastAsia" w:cs="Times New Roman"/>
      <w:szCs w:val="26"/>
    </w:rPr>
  </w:style>
  <w:style w:type="character" w:customStyle="1" w:styleId="HeadingBody1Char">
    <w:name w:val="HeadingBody 1 Char"/>
    <w:basedOn w:val="Heading2Char"/>
    <w:link w:val="HeadingBody1"/>
    <w:uiPriority w:val="49"/>
    <w:semiHidden/>
    <w:rsid w:val="00D01974"/>
    <w:rPr>
      <w:rFonts w:eastAsiaTheme="majorEastAsia" w:cs="Times New Roman"/>
      <w:b/>
      <w:bCs w:val="0"/>
      <w:sz w:val="18"/>
      <w:szCs w:val="26"/>
    </w:rPr>
  </w:style>
  <w:style w:type="paragraph" w:customStyle="1" w:styleId="HeadingBody2">
    <w:name w:val="HeadingBody 2"/>
    <w:basedOn w:val="Normal"/>
    <w:next w:val="BodyText"/>
    <w:link w:val="HeadingBody2Char"/>
    <w:uiPriority w:val="49"/>
    <w:semiHidden/>
    <w:rsid w:val="00D01974"/>
    <w:pPr>
      <w:spacing w:after="240"/>
      <w:jc w:val="both"/>
    </w:pPr>
    <w:rPr>
      <w:rFonts w:eastAsiaTheme="majorEastAsia" w:cs="Times New Roman"/>
      <w:szCs w:val="26"/>
    </w:rPr>
  </w:style>
  <w:style w:type="character" w:customStyle="1" w:styleId="HeadingBody2Char">
    <w:name w:val="HeadingBody 2 Char"/>
    <w:basedOn w:val="Heading2Char"/>
    <w:link w:val="HeadingBody2"/>
    <w:uiPriority w:val="49"/>
    <w:semiHidden/>
    <w:rsid w:val="00D01974"/>
    <w:rPr>
      <w:rFonts w:eastAsiaTheme="majorEastAsia" w:cs="Times New Roman"/>
      <w:b/>
      <w:bCs w:val="0"/>
      <w:sz w:val="18"/>
      <w:szCs w:val="26"/>
    </w:rPr>
  </w:style>
  <w:style w:type="paragraph" w:customStyle="1" w:styleId="HeadingBody3">
    <w:name w:val="HeadingBody 3"/>
    <w:basedOn w:val="Normal"/>
    <w:next w:val="BodyText"/>
    <w:link w:val="HeadingBody3Char"/>
    <w:uiPriority w:val="49"/>
    <w:semiHidden/>
    <w:rsid w:val="00D01974"/>
    <w:pPr>
      <w:spacing w:after="240"/>
      <w:ind w:left="1440" w:hanging="720"/>
      <w:jc w:val="both"/>
    </w:pPr>
    <w:rPr>
      <w:rFonts w:eastAsiaTheme="majorEastAsia" w:cs="Times New Roman"/>
      <w:szCs w:val="26"/>
    </w:rPr>
  </w:style>
  <w:style w:type="character" w:customStyle="1" w:styleId="HeadingBody3Char">
    <w:name w:val="HeadingBody 3 Char"/>
    <w:basedOn w:val="Heading2Char"/>
    <w:link w:val="HeadingBody3"/>
    <w:uiPriority w:val="49"/>
    <w:semiHidden/>
    <w:rsid w:val="00D01974"/>
    <w:rPr>
      <w:rFonts w:eastAsiaTheme="majorEastAsia" w:cs="Times New Roman"/>
      <w:b/>
      <w:bCs w:val="0"/>
      <w:sz w:val="18"/>
      <w:szCs w:val="26"/>
    </w:rPr>
  </w:style>
  <w:style w:type="paragraph" w:customStyle="1" w:styleId="HeadingBody4">
    <w:name w:val="HeadingBody 4"/>
    <w:basedOn w:val="Normal"/>
    <w:next w:val="BodyText"/>
    <w:link w:val="HeadingBody4Char"/>
    <w:uiPriority w:val="49"/>
    <w:semiHidden/>
    <w:rsid w:val="00D01974"/>
    <w:pPr>
      <w:spacing w:after="240"/>
      <w:ind w:left="2160" w:hanging="720"/>
      <w:jc w:val="both"/>
    </w:pPr>
    <w:rPr>
      <w:rFonts w:eastAsiaTheme="majorEastAsia" w:cs="Times New Roman"/>
      <w:szCs w:val="26"/>
    </w:rPr>
  </w:style>
  <w:style w:type="character" w:customStyle="1" w:styleId="HeadingBody4Char">
    <w:name w:val="HeadingBody 4 Char"/>
    <w:basedOn w:val="Heading2Char"/>
    <w:link w:val="HeadingBody4"/>
    <w:uiPriority w:val="49"/>
    <w:semiHidden/>
    <w:rsid w:val="00D01974"/>
    <w:rPr>
      <w:rFonts w:eastAsiaTheme="majorEastAsia" w:cs="Times New Roman"/>
      <w:b/>
      <w:bCs w:val="0"/>
      <w:sz w:val="18"/>
      <w:szCs w:val="26"/>
    </w:rPr>
  </w:style>
  <w:style w:type="paragraph" w:customStyle="1" w:styleId="HeadingBody5">
    <w:name w:val="HeadingBody 5"/>
    <w:basedOn w:val="Normal"/>
    <w:next w:val="BodyText"/>
    <w:link w:val="HeadingBody5Char"/>
    <w:uiPriority w:val="49"/>
    <w:semiHidden/>
    <w:rsid w:val="00D01974"/>
    <w:pPr>
      <w:spacing w:after="240"/>
      <w:ind w:left="2160" w:hanging="720"/>
      <w:jc w:val="both"/>
    </w:pPr>
    <w:rPr>
      <w:rFonts w:eastAsiaTheme="majorEastAsia" w:cs="Times New Roman"/>
      <w:szCs w:val="26"/>
    </w:rPr>
  </w:style>
  <w:style w:type="character" w:customStyle="1" w:styleId="HeadingBody5Char">
    <w:name w:val="HeadingBody 5 Char"/>
    <w:basedOn w:val="Heading2Char"/>
    <w:link w:val="HeadingBody5"/>
    <w:uiPriority w:val="49"/>
    <w:semiHidden/>
    <w:rsid w:val="00D01974"/>
    <w:rPr>
      <w:rFonts w:eastAsiaTheme="majorEastAsia" w:cs="Times New Roman"/>
      <w:b/>
      <w:bCs w:val="0"/>
      <w:sz w:val="18"/>
      <w:szCs w:val="26"/>
    </w:rPr>
  </w:style>
  <w:style w:type="paragraph" w:customStyle="1" w:styleId="HeadingBody6">
    <w:name w:val="HeadingBody 6"/>
    <w:basedOn w:val="Normal"/>
    <w:next w:val="BodyText"/>
    <w:link w:val="HeadingBody6Char"/>
    <w:uiPriority w:val="49"/>
    <w:semiHidden/>
    <w:rsid w:val="00D01974"/>
    <w:pPr>
      <w:spacing w:after="240"/>
      <w:ind w:left="2880" w:firstLine="720"/>
    </w:pPr>
    <w:rPr>
      <w:rFonts w:eastAsiaTheme="majorEastAsia" w:cs="Times New Roman"/>
      <w:szCs w:val="26"/>
    </w:rPr>
  </w:style>
  <w:style w:type="character" w:customStyle="1" w:styleId="HeadingBody6Char">
    <w:name w:val="HeadingBody 6 Char"/>
    <w:basedOn w:val="Heading2Char"/>
    <w:link w:val="HeadingBody6"/>
    <w:uiPriority w:val="49"/>
    <w:semiHidden/>
    <w:rsid w:val="00D01974"/>
    <w:rPr>
      <w:rFonts w:eastAsiaTheme="majorEastAsia" w:cs="Times New Roman"/>
      <w:b/>
      <w:bCs w:val="0"/>
      <w:sz w:val="18"/>
      <w:szCs w:val="26"/>
    </w:rPr>
  </w:style>
  <w:style w:type="paragraph" w:customStyle="1" w:styleId="HeadingBody7">
    <w:name w:val="HeadingBody 7"/>
    <w:basedOn w:val="Normal"/>
    <w:next w:val="BodyText"/>
    <w:link w:val="HeadingBody7Char"/>
    <w:uiPriority w:val="49"/>
    <w:semiHidden/>
    <w:rsid w:val="00D01974"/>
    <w:pPr>
      <w:spacing w:after="240"/>
      <w:ind w:left="3600" w:firstLine="720"/>
    </w:pPr>
    <w:rPr>
      <w:rFonts w:eastAsiaTheme="majorEastAsia" w:cs="Times New Roman"/>
      <w:szCs w:val="26"/>
    </w:rPr>
  </w:style>
  <w:style w:type="character" w:customStyle="1" w:styleId="HeadingBody7Char">
    <w:name w:val="HeadingBody 7 Char"/>
    <w:basedOn w:val="Heading2Char"/>
    <w:link w:val="HeadingBody7"/>
    <w:uiPriority w:val="49"/>
    <w:semiHidden/>
    <w:rsid w:val="00D01974"/>
    <w:rPr>
      <w:rFonts w:eastAsiaTheme="majorEastAsia" w:cs="Times New Roman"/>
      <w:b/>
      <w:bCs w:val="0"/>
      <w:sz w:val="18"/>
      <w:szCs w:val="26"/>
    </w:rPr>
  </w:style>
  <w:style w:type="paragraph" w:customStyle="1" w:styleId="HeadingBody8">
    <w:name w:val="HeadingBody 8"/>
    <w:basedOn w:val="Normal"/>
    <w:next w:val="BodyText"/>
    <w:link w:val="HeadingBody8Char"/>
    <w:uiPriority w:val="49"/>
    <w:semiHidden/>
    <w:rsid w:val="00D01974"/>
    <w:pPr>
      <w:spacing w:after="240"/>
      <w:ind w:left="4320" w:firstLine="720"/>
    </w:pPr>
    <w:rPr>
      <w:rFonts w:eastAsiaTheme="majorEastAsia" w:cs="Times New Roman"/>
      <w:szCs w:val="26"/>
    </w:rPr>
  </w:style>
  <w:style w:type="character" w:customStyle="1" w:styleId="HeadingBody8Char">
    <w:name w:val="HeadingBody 8 Char"/>
    <w:basedOn w:val="Heading2Char"/>
    <w:link w:val="HeadingBody8"/>
    <w:uiPriority w:val="49"/>
    <w:semiHidden/>
    <w:rsid w:val="00D01974"/>
    <w:rPr>
      <w:rFonts w:eastAsiaTheme="majorEastAsia" w:cs="Times New Roman"/>
      <w:b/>
      <w:bCs w:val="0"/>
      <w:sz w:val="18"/>
      <w:szCs w:val="26"/>
    </w:rPr>
  </w:style>
  <w:style w:type="paragraph" w:customStyle="1" w:styleId="HeadingBody9">
    <w:name w:val="HeadingBody 9"/>
    <w:basedOn w:val="Normal"/>
    <w:next w:val="BodyText"/>
    <w:link w:val="HeadingBody9Char"/>
    <w:uiPriority w:val="49"/>
    <w:semiHidden/>
    <w:rsid w:val="00D01974"/>
    <w:pPr>
      <w:spacing w:after="240"/>
      <w:ind w:left="5040" w:firstLine="720"/>
    </w:pPr>
    <w:rPr>
      <w:rFonts w:eastAsiaTheme="majorEastAsia" w:cs="Times New Roman"/>
      <w:szCs w:val="26"/>
    </w:rPr>
  </w:style>
  <w:style w:type="character" w:customStyle="1" w:styleId="HeadingBody9Char">
    <w:name w:val="HeadingBody 9 Char"/>
    <w:basedOn w:val="Heading2Char"/>
    <w:link w:val="HeadingBody9"/>
    <w:uiPriority w:val="49"/>
    <w:semiHidden/>
    <w:rsid w:val="00D01974"/>
    <w:rPr>
      <w:rFonts w:eastAsiaTheme="majorEastAsia" w:cs="Times New Roman"/>
      <w:b/>
      <w:bCs w:val="0"/>
      <w:sz w:val="18"/>
      <w:szCs w:val="26"/>
    </w:rPr>
  </w:style>
  <w:style w:type="character" w:styleId="Hyperlink">
    <w:name w:val="Hyperlink"/>
    <w:basedOn w:val="DefaultParagraphFont"/>
    <w:uiPriority w:val="99"/>
    <w:unhideWhenUsed/>
    <w:rsid w:val="00D01974"/>
    <w:rPr>
      <w:color w:val="0000FF" w:themeColor="hyperlink"/>
      <w:u w:val="single"/>
    </w:rPr>
  </w:style>
  <w:style w:type="paragraph" w:styleId="TOC3">
    <w:name w:val="toc 3"/>
    <w:basedOn w:val="Normal"/>
    <w:next w:val="Normal"/>
    <w:autoRedefine/>
    <w:uiPriority w:val="39"/>
    <w:unhideWhenUsed/>
    <w:rsid w:val="00CB1410"/>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CB1410"/>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CB1410"/>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CB1410"/>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CB1410"/>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CB1410"/>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CB1410"/>
    <w:pPr>
      <w:spacing w:after="100" w:line="259" w:lineRule="auto"/>
      <w:ind w:left="1760"/>
    </w:pPr>
    <w:rPr>
      <w:rFonts w:asciiTheme="minorHAnsi" w:eastAsiaTheme="minorEastAsia" w:hAnsiTheme="minorHAnsi"/>
      <w:sz w:val="22"/>
      <w:szCs w:val="22"/>
    </w:rPr>
  </w:style>
  <w:style w:type="paragraph" w:styleId="Revision">
    <w:name w:val="Revision"/>
    <w:hidden/>
    <w:uiPriority w:val="99"/>
    <w:semiHidden/>
    <w:rsid w:val="00DE5FA3"/>
  </w:style>
  <w:style w:type="paragraph" w:customStyle="1" w:styleId="Body1">
    <w:name w:val="Body 1"/>
    <w:basedOn w:val="Normal"/>
    <w:rsid w:val="00DE5FA3"/>
    <w:pPr>
      <w:widowControl w:val="0"/>
      <w:spacing w:after="210" w:line="264" w:lineRule="auto"/>
      <w:jc w:val="both"/>
    </w:pPr>
    <w:rPr>
      <w:rFonts w:ascii="Arial" w:eastAsia="Times New Roman" w:hAnsi="Arial" w:cs="Times New Roman"/>
      <w:kern w:val="28"/>
      <w:sz w:val="21"/>
      <w:szCs w:val="20"/>
      <w:lang w:val="en-GB"/>
    </w:rPr>
  </w:style>
  <w:style w:type="character" w:customStyle="1" w:styleId="Heading2Text">
    <w:name w:val="Heading 2 Text"/>
    <w:basedOn w:val="DefaultParagraphFont"/>
    <w:rsid w:val="00DE5FA3"/>
    <w:rPr>
      <w:b/>
      <w:sz w:val="20"/>
    </w:rPr>
  </w:style>
  <w:style w:type="paragraph" w:customStyle="1" w:styleId="Body2">
    <w:name w:val="Body 2"/>
    <w:basedOn w:val="Body1"/>
    <w:rsid w:val="00DE5FA3"/>
    <w:pPr>
      <w:ind w:left="709"/>
    </w:pPr>
  </w:style>
  <w:style w:type="paragraph" w:customStyle="1" w:styleId="Body3">
    <w:name w:val="Body 3"/>
    <w:basedOn w:val="Body2"/>
    <w:rsid w:val="00DE5FA3"/>
    <w:pPr>
      <w:ind w:left="1418"/>
    </w:pPr>
  </w:style>
  <w:style w:type="paragraph" w:customStyle="1" w:styleId="Level2">
    <w:name w:val="Level 2"/>
    <w:basedOn w:val="Body2"/>
    <w:next w:val="Body2"/>
    <w:rsid w:val="009768A5"/>
    <w:pPr>
      <w:tabs>
        <w:tab w:val="left" w:pos="709"/>
      </w:tabs>
      <w:ind w:hanging="709"/>
    </w:pPr>
  </w:style>
  <w:style w:type="paragraph" w:styleId="NormalWeb">
    <w:name w:val="Normal (Web)"/>
    <w:basedOn w:val="Normal"/>
    <w:uiPriority w:val="99"/>
    <w:unhideWhenUsed/>
    <w:rsid w:val="009768A5"/>
    <w:pPr>
      <w:spacing w:before="100" w:beforeAutospacing="1" w:after="100" w:afterAutospacing="1"/>
    </w:pPr>
    <w:rPr>
      <w:rFonts w:eastAsia="Times New Roman" w:cs="Times New Roman"/>
      <w:lang w:val="de-DE" w:eastAsia="de-DE"/>
    </w:rPr>
  </w:style>
  <w:style w:type="paragraph" w:customStyle="1" w:styleId="Body4">
    <w:name w:val="Body 4"/>
    <w:basedOn w:val="Body3"/>
    <w:rsid w:val="005A42EC"/>
    <w:pPr>
      <w:ind w:left="2126"/>
    </w:pPr>
  </w:style>
  <w:style w:type="paragraph" w:customStyle="1" w:styleId="Doctext1">
    <w:name w:val="Doctext1"/>
    <w:rsid w:val="005A42EC"/>
    <w:pPr>
      <w:spacing w:before="240" w:line="260" w:lineRule="atLeast"/>
      <w:jc w:val="both"/>
    </w:pPr>
    <w:rPr>
      <w:rFonts w:eastAsia="Times New Roman" w:cs="Times New Roman"/>
      <w:szCs w:val="20"/>
      <w:lang w:val="en-GB"/>
    </w:rPr>
  </w:style>
  <w:style w:type="character" w:styleId="CommentReference">
    <w:name w:val="annotation reference"/>
    <w:basedOn w:val="DefaultParagraphFont"/>
    <w:uiPriority w:val="99"/>
    <w:semiHidden/>
    <w:unhideWhenUsed/>
    <w:rsid w:val="00250C34"/>
    <w:rPr>
      <w:sz w:val="16"/>
      <w:szCs w:val="16"/>
    </w:rPr>
  </w:style>
  <w:style w:type="paragraph" w:styleId="CommentText">
    <w:name w:val="annotation text"/>
    <w:basedOn w:val="Normal"/>
    <w:link w:val="CommentTextChar"/>
    <w:uiPriority w:val="99"/>
    <w:unhideWhenUsed/>
    <w:rsid w:val="00250C34"/>
    <w:pPr>
      <w:spacing w:after="232"/>
      <w:ind w:left="10" w:hanging="10"/>
      <w:jc w:val="both"/>
    </w:pPr>
    <w:rPr>
      <w:rFonts w:eastAsia="Times New Roman" w:cs="Times New Roman"/>
      <w:color w:val="000000"/>
      <w:kern w:val="2"/>
      <w:sz w:val="20"/>
      <w:szCs w:val="20"/>
      <w:lang w:val="de-DE" w:eastAsia="de-DE"/>
      <w14:ligatures w14:val="standardContextual"/>
    </w:rPr>
  </w:style>
  <w:style w:type="character" w:customStyle="1" w:styleId="CommentTextChar">
    <w:name w:val="Comment Text Char"/>
    <w:basedOn w:val="DefaultParagraphFont"/>
    <w:link w:val="CommentText"/>
    <w:uiPriority w:val="99"/>
    <w:rsid w:val="00250C34"/>
    <w:rPr>
      <w:rFonts w:eastAsia="Times New Roman" w:cs="Times New Roman"/>
      <w:color w:val="000000"/>
      <w:kern w:val="2"/>
      <w:sz w:val="20"/>
      <w:szCs w:val="20"/>
      <w:lang w:val="de-DE" w:eastAsia="de-DE"/>
      <w14:ligatures w14:val="standardContextual"/>
    </w:rPr>
  </w:style>
  <w:style w:type="character" w:styleId="UnresolvedMention">
    <w:name w:val="Unresolved Mention"/>
    <w:basedOn w:val="DefaultParagraphFont"/>
    <w:uiPriority w:val="99"/>
    <w:semiHidden/>
    <w:unhideWhenUsed/>
    <w:rsid w:val="00D5478D"/>
    <w:rPr>
      <w:color w:val="605E5C"/>
      <w:shd w:val="clear" w:color="auto" w:fill="E1DFDD"/>
    </w:rPr>
  </w:style>
  <w:style w:type="character" w:customStyle="1" w:styleId="Heading3Text">
    <w:name w:val="Heading 3 Text"/>
    <w:basedOn w:val="Heading2Text"/>
    <w:rsid w:val="00B25CFE"/>
    <w:rPr>
      <w:b/>
      <w:sz w:val="20"/>
    </w:rPr>
  </w:style>
  <w:style w:type="character" w:customStyle="1" w:styleId="Heading1Text">
    <w:name w:val="Heading 1 Text"/>
    <w:rsid w:val="00CE7297"/>
    <w:rPr>
      <w:b/>
      <w:smallCaps/>
      <w:sz w:val="20"/>
    </w:rPr>
  </w:style>
  <w:style w:type="paragraph" w:styleId="CommentSubject">
    <w:name w:val="annotation subject"/>
    <w:basedOn w:val="CommentText"/>
    <w:next w:val="CommentText"/>
    <w:link w:val="CommentSubjectChar"/>
    <w:uiPriority w:val="99"/>
    <w:semiHidden/>
    <w:unhideWhenUsed/>
    <w:rsid w:val="008926B2"/>
    <w:pPr>
      <w:spacing w:after="0"/>
      <w:ind w:left="0" w:firstLine="0"/>
      <w:jc w:val="left"/>
    </w:pPr>
    <w:rPr>
      <w:rFonts w:eastAsiaTheme="minorHAnsi" w:cstheme="minorBidi"/>
      <w:b/>
      <w:bCs/>
      <w:color w:val="auto"/>
      <w:kern w:val="0"/>
      <w:lang w:val="en-US" w:eastAsia="en-US"/>
      <w14:ligatures w14:val="none"/>
    </w:rPr>
  </w:style>
  <w:style w:type="character" w:customStyle="1" w:styleId="CommentSubjectChar">
    <w:name w:val="Comment Subject Char"/>
    <w:basedOn w:val="CommentTextChar"/>
    <w:link w:val="CommentSubject"/>
    <w:uiPriority w:val="99"/>
    <w:semiHidden/>
    <w:rsid w:val="008926B2"/>
    <w:rPr>
      <w:rFonts w:eastAsia="Times New Roman" w:cs="Times New Roman"/>
      <w:b/>
      <w:bCs/>
      <w:color w:val="000000"/>
      <w:kern w:val="2"/>
      <w:sz w:val="20"/>
      <w:szCs w:val="20"/>
      <w:lang w:val="de-DE" w:eastAsia="de-DE"/>
      <w14:ligatures w14:val="standardContextual"/>
    </w:rPr>
  </w:style>
  <w:style w:type="character" w:styleId="FollowedHyperlink">
    <w:name w:val="FollowedHyperlink"/>
    <w:basedOn w:val="DefaultParagraphFont"/>
    <w:uiPriority w:val="99"/>
    <w:semiHidden/>
    <w:unhideWhenUsed/>
    <w:rsid w:val="009372FC"/>
    <w:rPr>
      <w:color w:val="800080" w:themeColor="followedHyperlink"/>
      <w:u w:val="single"/>
    </w:rPr>
  </w:style>
  <w:style w:type="character" w:styleId="PageNumber">
    <w:name w:val="page number"/>
    <w:basedOn w:val="DefaultParagraphFont"/>
    <w:uiPriority w:val="99"/>
    <w:semiHidden/>
    <w:unhideWhenUsed/>
    <w:rsid w:val="002C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20.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EME_ACTIVE!816194151.1</documentid>
  <senderid>BHILLIS</senderid>
  <senderemail>BHILLIS@REEDSMITH.COM</senderemail>
  <lastmodified>2025-05-23T10:58:00.0000000+01:00</lastmodified>
  <database>EME_ACTIVE</database>
</properties>
</file>

<file path=customXml/itemProps1.xml><?xml version="1.0" encoding="utf-8"?>
<ds:datastoreItem xmlns:ds="http://schemas.openxmlformats.org/officeDocument/2006/customXml" ds:itemID="{B5796E9D-B936-4E91-8FCC-98F1659B3523}">
  <ds:schemaRefs>
    <ds:schemaRef ds:uri="http://schemas.openxmlformats.org/officeDocument/2006/bibliography"/>
  </ds:schemaRefs>
</ds:datastoreItem>
</file>

<file path=customXml/itemProps2.xml><?xml version="1.0" encoding="utf-8"?>
<ds:datastoreItem xmlns:ds="http://schemas.openxmlformats.org/officeDocument/2006/customXml" ds:itemID="{CC5CF41D-185D-4CDC-8E52-750B4A3857E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3109</Words>
  <Characters>17724</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Dragan</dc:creator>
  <cp:lastModifiedBy>Roisin Campbell </cp:lastModifiedBy>
  <cp:revision>9</cp:revision>
  <cp:lastPrinted>2025-04-30T15:44:00Z</cp:lastPrinted>
  <dcterms:created xsi:type="dcterms:W3CDTF">2025-06-12T16:03:00Z</dcterms:created>
  <dcterms:modified xsi:type="dcterms:W3CDTF">2025-06-25T08:55:00Z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GrammarlyDocumentId">
    <vt:lpwstr>447d196b-4c02-4bf6-9f6e-3f48aa0ec730</vt:lpwstr>
  </property>
</Properties>
</file>