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435" w:rsidRDefault="00BF2435" w:rsidP="00560124">
      <w:pPr>
        <w:jc w:val="center"/>
        <w:rPr>
          <w:b/>
          <w:sz w:val="44"/>
        </w:rPr>
      </w:pPr>
      <w:r>
        <w:rPr>
          <w:b/>
          <w:sz w:val="44"/>
        </w:rPr>
        <w:t>EFET</w:t>
      </w:r>
    </w:p>
    <w:p w:rsidR="00BF2435" w:rsidRDefault="00BF2435"/>
    <w:p w:rsidR="00BF2435" w:rsidRDefault="00BF2435">
      <w:pPr>
        <w:jc w:val="center"/>
        <w:rPr>
          <w:b/>
          <w:sz w:val="32"/>
        </w:rPr>
      </w:pPr>
      <w:r>
        <w:rPr>
          <w:b/>
          <w:sz w:val="32"/>
        </w:rPr>
        <w:t>European Federation of Energy Traders</w:t>
      </w:r>
    </w:p>
    <w:p w:rsidR="00BF2435" w:rsidRDefault="00BF2435"/>
    <w:p w:rsidR="00BF2435" w:rsidRDefault="00F60F6D">
      <w:pPr>
        <w:jc w:val="center"/>
        <w:rPr>
          <w:b/>
        </w:rPr>
      </w:pPr>
      <w:r>
        <w:rPr>
          <w:b/>
        </w:rPr>
        <w:t>IBP</w:t>
      </w:r>
      <w:r w:rsidR="00BF2435">
        <w:rPr>
          <w:b/>
        </w:rPr>
        <w:t xml:space="preserve"> </w:t>
      </w:r>
      <w:smartTag w:uri="urn:schemas:contacts" w:element="Sn">
        <w:r w:rsidR="00BF2435">
          <w:rPr>
            <w:b/>
          </w:rPr>
          <w:t>Appendix</w:t>
        </w:r>
      </w:smartTag>
      <w:r w:rsidR="00BF2435">
        <w:rPr>
          <w:b/>
        </w:rPr>
        <w:t xml:space="preserve"> </w:t>
      </w:r>
    </w:p>
    <w:p w:rsidR="00BF2435" w:rsidRDefault="00BF2435">
      <w:pPr>
        <w:jc w:val="center"/>
      </w:pPr>
      <w:r>
        <w:t>to the</w:t>
      </w:r>
    </w:p>
    <w:p w:rsidR="00BF2435" w:rsidRDefault="00BF2435">
      <w:pPr>
        <w:jc w:val="center"/>
      </w:pPr>
      <w:r>
        <w:t>General Agreement</w:t>
      </w:r>
    </w:p>
    <w:p w:rsidR="00BF2435" w:rsidRDefault="00BF2435">
      <w:pPr>
        <w:jc w:val="center"/>
      </w:pPr>
      <w:r>
        <w:t>Concerning the Delivery and Acceptance of Natural Gas</w:t>
      </w:r>
    </w:p>
    <w:p w:rsidR="00BF2435" w:rsidRDefault="00BF2435">
      <w:pPr>
        <w:jc w:val="center"/>
      </w:pPr>
      <w:r>
        <w:t>Version 2.0/January 6, 2003</w:t>
      </w:r>
      <w:r w:rsidR="00A64F28">
        <w:t xml:space="preserve"> and Version 2.0(a)/</w:t>
      </w:r>
      <w:smartTag w:uri="urn:schemas-microsoft-com:office:smarttags" w:element="date">
        <w:smartTagPr>
          <w:attr w:name="Year" w:val="2007"/>
          <w:attr w:name="Day" w:val="11"/>
          <w:attr w:name="Month" w:val="5"/>
        </w:smartTagPr>
        <w:r w:rsidR="00A64F28">
          <w:t>May 11, 2007</w:t>
        </w:r>
      </w:smartTag>
    </w:p>
    <w:p w:rsidR="00BF2435" w:rsidRDefault="00BF2435">
      <w:pPr>
        <w:jc w:val="center"/>
        <w:rPr>
          <w:u w:val="single"/>
        </w:rPr>
      </w:pPr>
    </w:p>
    <w:p w:rsidR="00BF2435" w:rsidRDefault="00BF2435">
      <w:pPr>
        <w:jc w:val="center"/>
        <w:rPr>
          <w:u w:val="single"/>
        </w:rPr>
      </w:pPr>
    </w:p>
    <w:p w:rsidR="00BF2435" w:rsidRDefault="00BF2435">
      <w:pPr>
        <w:jc w:val="center"/>
        <w:rPr>
          <w:u w:val="single"/>
        </w:rPr>
      </w:pPr>
    </w:p>
    <w:p w:rsidR="00BF2435" w:rsidRDefault="00F60F6D">
      <w:pPr>
        <w:jc w:val="center"/>
        <w:rPr>
          <w:b/>
          <w:sz w:val="36"/>
        </w:rPr>
      </w:pPr>
      <w:r>
        <w:rPr>
          <w:b/>
          <w:sz w:val="36"/>
          <w:u w:val="single"/>
        </w:rPr>
        <w:t>IBP</w:t>
      </w:r>
      <w:r w:rsidR="00BF2435">
        <w:rPr>
          <w:b/>
          <w:sz w:val="36"/>
          <w:u w:val="single"/>
        </w:rPr>
        <w:t xml:space="preserve"> APPENDIX</w:t>
      </w:r>
    </w:p>
    <w:p w:rsidR="00BF2435" w:rsidRDefault="00BF2435"/>
    <w:p w:rsidR="00BF2435" w:rsidRDefault="00BF2435"/>
    <w:p w:rsidR="00BF2435" w:rsidRDefault="00BF2435"/>
    <w:p w:rsidR="00BF2435" w:rsidRDefault="00BF2435">
      <w:pPr>
        <w:jc w:val="center"/>
        <w:rPr>
          <w:sz w:val="20"/>
        </w:rPr>
      </w:pPr>
      <w:r>
        <w:rPr>
          <w:sz w:val="20"/>
        </w:rPr>
        <w:t xml:space="preserve">dated as of  </w:t>
      </w:r>
      <w:r>
        <w:rPr>
          <w:sz w:val="20"/>
          <w:u w:val="single"/>
        </w:rPr>
        <w:tab/>
      </w:r>
      <w:r>
        <w:rPr>
          <w:sz w:val="20"/>
          <w:u w:val="single"/>
        </w:rPr>
        <w:tab/>
      </w:r>
      <w:r>
        <w:rPr>
          <w:sz w:val="20"/>
          <w:u w:val="single"/>
        </w:rPr>
        <w:tab/>
      </w:r>
      <w:r>
        <w:rPr>
          <w:sz w:val="20"/>
          <w:u w:val="single"/>
        </w:rPr>
        <w:tab/>
      </w:r>
      <w:r>
        <w:rPr>
          <w:sz w:val="20"/>
          <w:u w:val="single"/>
        </w:rPr>
        <w:tab/>
      </w:r>
    </w:p>
    <w:p w:rsidR="00BF2435" w:rsidRDefault="00BF2435">
      <w:pPr>
        <w:ind w:left="3600"/>
        <w:rPr>
          <w:sz w:val="20"/>
        </w:rPr>
      </w:pPr>
      <w:r>
        <w:rPr>
          <w:sz w:val="20"/>
        </w:rPr>
        <w:t xml:space="preserve">  (the </w:t>
      </w:r>
      <w:r>
        <w:rPr>
          <w:b/>
          <w:sz w:val="20"/>
        </w:rPr>
        <w:t>“</w:t>
      </w:r>
      <w:r w:rsidR="00F60F6D">
        <w:rPr>
          <w:b/>
          <w:sz w:val="20"/>
        </w:rPr>
        <w:t>IBP</w:t>
      </w:r>
      <w:r>
        <w:rPr>
          <w:sz w:val="20"/>
        </w:rPr>
        <w:t xml:space="preserve"> </w:t>
      </w:r>
      <w:r>
        <w:rPr>
          <w:b/>
          <w:sz w:val="20"/>
        </w:rPr>
        <w:t>Appendix Effective Date</w:t>
      </w:r>
      <w:r>
        <w:rPr>
          <w:sz w:val="20"/>
        </w:rPr>
        <w:t>”)</w:t>
      </w:r>
    </w:p>
    <w:p w:rsidR="00BF2435" w:rsidRDefault="00BF2435">
      <w:pPr>
        <w:rPr>
          <w:sz w:val="20"/>
        </w:rPr>
      </w:pPr>
    </w:p>
    <w:p w:rsidR="00BF2435" w:rsidRDefault="00BF2435">
      <w:pPr>
        <w:rPr>
          <w:sz w:val="20"/>
        </w:rPr>
      </w:pPr>
    </w:p>
    <w:p w:rsidR="00BF2435" w:rsidRDefault="00BF2435">
      <w:pPr>
        <w:rPr>
          <w:sz w:val="20"/>
        </w:rPr>
      </w:pPr>
    </w:p>
    <w:p w:rsidR="00BF2435" w:rsidRDefault="00BF2435">
      <w:pPr>
        <w:jc w:val="center"/>
        <w:rPr>
          <w:sz w:val="20"/>
        </w:rPr>
      </w:pPr>
      <w:r>
        <w:rPr>
          <w:sz w:val="20"/>
        </w:rPr>
        <w:t>Between</w:t>
      </w:r>
    </w:p>
    <w:p w:rsidR="00BF2435" w:rsidRDefault="00BF2435">
      <w:pPr>
        <w:jc w:val="center"/>
        <w:rPr>
          <w:sz w:val="20"/>
        </w:rPr>
      </w:pPr>
    </w:p>
    <w:p w:rsidR="00BF2435" w:rsidRDefault="00BF2435">
      <w:pPr>
        <w:jc w:val="center"/>
        <w:rPr>
          <w:sz w:val="20"/>
        </w:rPr>
      </w:pPr>
    </w:p>
    <w:p w:rsidR="00BF2435" w:rsidRDefault="00BF2435">
      <w:pPr>
        <w:jc w:val="center"/>
        <w:rPr>
          <w:sz w:val="20"/>
        </w:rPr>
      </w:pPr>
      <w:r>
        <w:rPr>
          <w:sz w:val="20"/>
        </w:rPr>
        <w:t>[</w:t>
      </w:r>
      <w:r>
        <w:rPr>
          <w:u w:val="single"/>
        </w:rPr>
        <w:tab/>
      </w:r>
      <w:r>
        <w:rPr>
          <w:u w:val="single"/>
        </w:rPr>
        <w:tab/>
      </w:r>
      <w:r>
        <w:rPr>
          <w:u w:val="single"/>
        </w:rPr>
        <w:tab/>
      </w:r>
      <w:r>
        <w:rPr>
          <w:u w:val="single"/>
        </w:rPr>
        <w:tab/>
      </w:r>
      <w:r>
        <w:rPr>
          <w:sz w:val="20"/>
        </w:rPr>
        <w:t>]</w:t>
      </w:r>
    </w:p>
    <w:p w:rsidR="00BF2435" w:rsidRDefault="00BF2435">
      <w:pPr>
        <w:rPr>
          <w:sz w:val="20"/>
        </w:rPr>
      </w:pPr>
    </w:p>
    <w:p w:rsidR="00BF2435" w:rsidRDefault="00BF2435">
      <w:pPr>
        <w:jc w:val="center"/>
        <w:rPr>
          <w:sz w:val="20"/>
        </w:rPr>
      </w:pPr>
    </w:p>
    <w:p w:rsidR="00BF2435" w:rsidRDefault="00BF2435">
      <w:pPr>
        <w:rPr>
          <w:sz w:val="20"/>
        </w:rPr>
      </w:pPr>
    </w:p>
    <w:p w:rsidR="00BF2435" w:rsidRDefault="00BF2435">
      <w:pPr>
        <w:jc w:val="center"/>
        <w:rPr>
          <w:sz w:val="20"/>
        </w:rPr>
      </w:pPr>
      <w:r>
        <w:rPr>
          <w:sz w:val="20"/>
        </w:rPr>
        <w:t>and</w:t>
      </w:r>
    </w:p>
    <w:p w:rsidR="00BF2435" w:rsidRDefault="00BF2435">
      <w:pPr>
        <w:rPr>
          <w:sz w:val="20"/>
        </w:rPr>
      </w:pPr>
    </w:p>
    <w:p w:rsidR="00BF2435" w:rsidRDefault="00BF2435">
      <w:pPr>
        <w:rPr>
          <w:sz w:val="20"/>
        </w:rPr>
      </w:pPr>
    </w:p>
    <w:p w:rsidR="00BF2435" w:rsidRDefault="00BF2435">
      <w:pPr>
        <w:jc w:val="center"/>
        <w:rPr>
          <w:sz w:val="20"/>
          <w:u w:val="single"/>
        </w:rPr>
      </w:pPr>
      <w:r>
        <w:rPr>
          <w:sz w:val="20"/>
        </w:rPr>
        <w:t>[</w:t>
      </w:r>
      <w:r>
        <w:rPr>
          <w:u w:val="single"/>
        </w:rPr>
        <w:tab/>
      </w:r>
      <w:r>
        <w:rPr>
          <w:u w:val="single"/>
        </w:rPr>
        <w:tab/>
      </w:r>
      <w:r>
        <w:rPr>
          <w:u w:val="single"/>
        </w:rPr>
        <w:tab/>
      </w:r>
      <w:r>
        <w:rPr>
          <w:u w:val="single"/>
        </w:rPr>
        <w:tab/>
      </w:r>
      <w:r>
        <w:rPr>
          <w:sz w:val="20"/>
        </w:rPr>
        <w:t>]</w:t>
      </w:r>
    </w:p>
    <w:p w:rsidR="00BF2435" w:rsidRDefault="00BF2435">
      <w:pPr>
        <w:rPr>
          <w:sz w:val="20"/>
        </w:rPr>
      </w:pPr>
    </w:p>
    <w:p w:rsidR="00BF2435" w:rsidRDefault="00BF2435">
      <w:pPr>
        <w:jc w:val="center"/>
        <w:rPr>
          <w:sz w:val="20"/>
        </w:rPr>
      </w:pPr>
    </w:p>
    <w:p w:rsidR="00BF2435" w:rsidRDefault="00BF2435">
      <w:pPr>
        <w:pStyle w:val="Title"/>
        <w:jc w:val="left"/>
        <w:rPr>
          <w:sz w:val="22"/>
        </w:rPr>
      </w:pPr>
    </w:p>
    <w:p w:rsidR="00BF2435" w:rsidRDefault="00BF2435"/>
    <w:p w:rsidR="00BF2435" w:rsidRDefault="007B0CB7">
      <w:r>
        <w:rPr>
          <w:noProof/>
        </w:rPr>
        <w:pict>
          <v:shapetype id="_x0000_t202" coordsize="21600,21600" o:spt="202" path="m,l,21600r21600,l21600,xe">
            <v:stroke joinstyle="miter"/>
            <v:path gradientshapeok="t" o:connecttype="rect"/>
          </v:shapetype>
          <v:shape id="_x0000_s1026" type="#_x0000_t202" style="position:absolute;margin-left:-9.35pt;margin-top:14.4pt;width:487.45pt;height:122.95pt;z-index:251657216" o:allowincell="f">
            <v:textbox style="mso-next-textbox:#_x0000_s1026;mso-fit-shape-to-text:t">
              <w:txbxContent>
                <w:p w:rsidR="00834FEF" w:rsidRDefault="00834FEF" w:rsidP="001854C7">
                  <w:pPr>
                    <w:jc w:val="both"/>
                    <w:rPr>
                      <w:b/>
                      <w:sz w:val="20"/>
                    </w:rPr>
                  </w:pPr>
                  <w:r>
                    <w:rPr>
                      <w:b/>
                      <w:sz w:val="20"/>
                      <w:u w:val="single"/>
                    </w:rPr>
                    <w:t xml:space="preserve">Check the box and fill in date </w:t>
                  </w:r>
                  <w:r>
                    <w:rPr>
                      <w:b/>
                      <w:smallCaps/>
                      <w:sz w:val="20"/>
                      <w:u w:val="single"/>
                    </w:rPr>
                    <w:t>only</w:t>
                  </w:r>
                  <w:r>
                    <w:rPr>
                      <w:b/>
                      <w:sz w:val="20"/>
                      <w:u w:val="single"/>
                    </w:rPr>
                    <w:t xml:space="preserve"> if you are using this </w:t>
                  </w:r>
                  <w:r w:rsidR="00F60F6D">
                    <w:rPr>
                      <w:b/>
                      <w:sz w:val="20"/>
                      <w:u w:val="single"/>
                    </w:rPr>
                    <w:t>IBP</w:t>
                  </w:r>
                  <w:r>
                    <w:rPr>
                      <w:b/>
                      <w:sz w:val="20"/>
                      <w:u w:val="single"/>
                    </w:rPr>
                    <w:t xml:space="preserve"> </w:t>
                  </w:r>
                  <w:smartTag w:uri="urn:schemas:contacts" w:element="Sn">
                    <w:r>
                      <w:rPr>
                        <w:b/>
                        <w:sz w:val="20"/>
                        <w:u w:val="single"/>
                      </w:rPr>
                      <w:t>Appendix</w:t>
                    </w:r>
                  </w:smartTag>
                  <w:r>
                    <w:rPr>
                      <w:b/>
                      <w:sz w:val="20"/>
                      <w:u w:val="single"/>
                    </w:rPr>
                    <w:t xml:space="preserve"> to modify and supplement a previously executed General Agreement between the Parties</w:t>
                  </w:r>
                  <w:r>
                    <w:rPr>
                      <w:b/>
                      <w:sz w:val="20"/>
                    </w:rPr>
                    <w:t>:</w:t>
                  </w:r>
                </w:p>
                <w:p w:rsidR="00834FEF" w:rsidRDefault="00834FEF">
                  <w:pPr>
                    <w:rPr>
                      <w:b/>
                      <w:sz w:val="20"/>
                    </w:rPr>
                  </w:pPr>
                </w:p>
                <w:p w:rsidR="00834FEF" w:rsidRDefault="00834FEF">
                  <w:pPr>
                    <w:jc w:val="both"/>
                    <w:rPr>
                      <w:sz w:val="20"/>
                    </w:rPr>
                  </w:pPr>
                  <w:r>
                    <w:rPr>
                      <w:b/>
                      <w:sz w:val="20"/>
                    </w:rPr>
                    <w:t>[    ]</w:t>
                  </w:r>
                  <w:r>
                    <w:rPr>
                      <w:sz w:val="20"/>
                    </w:rPr>
                    <w:tab/>
                    <w:t xml:space="preserve">By executing this </w:t>
                  </w:r>
                  <w:r w:rsidR="00F60F6D">
                    <w:rPr>
                      <w:sz w:val="20"/>
                    </w:rPr>
                    <w:t>IBP</w:t>
                  </w:r>
                  <w:r>
                    <w:rPr>
                      <w:sz w:val="20"/>
                    </w:rPr>
                    <w:t xml:space="preserve"> Appendix in the signature block</w:t>
                  </w:r>
                  <w:r w:rsidR="00916A1D">
                    <w:rPr>
                      <w:sz w:val="20"/>
                    </w:rPr>
                    <w:t>, the Parties hereby</w:t>
                  </w:r>
                  <w:r>
                    <w:rPr>
                      <w:sz w:val="20"/>
                    </w:rPr>
                    <w:t xml:space="preserve"> supplement and amend</w:t>
                  </w:r>
                  <w:r w:rsidR="006C38CA">
                    <w:rPr>
                      <w:sz w:val="20"/>
                    </w:rPr>
                    <w:t xml:space="preserve"> </w:t>
                  </w:r>
                  <w:r>
                    <w:rPr>
                      <w:sz w:val="20"/>
                    </w:rPr>
                    <w:t xml:space="preserve">certain provisions of that previously executed General Agreement entered into and dated as of ___ _____________, _______ to provide that the terms of this </w:t>
                  </w:r>
                  <w:r w:rsidR="00F60F6D">
                    <w:rPr>
                      <w:sz w:val="20"/>
                    </w:rPr>
                    <w:t>IBP</w:t>
                  </w:r>
                  <w:r>
                    <w:rPr>
                      <w:sz w:val="20"/>
                    </w:rPr>
                    <w:t xml:space="preserve"> Appendix shall be incorporated and shall be applicable to and govern all </w:t>
                  </w:r>
                  <w:r w:rsidR="00F60F6D">
                    <w:rPr>
                      <w:sz w:val="20"/>
                    </w:rPr>
                    <w:t>IBP</w:t>
                  </w:r>
                  <w:r>
                    <w:rPr>
                      <w:sz w:val="20"/>
                    </w:rPr>
                    <w:t xml:space="preserve"> Transactions (as hereinafter defined).</w:t>
                  </w:r>
                </w:p>
                <w:p w:rsidR="00834FEF" w:rsidRDefault="00834FEF">
                  <w:pPr>
                    <w:jc w:val="both"/>
                    <w:rPr>
                      <w:sz w:val="20"/>
                    </w:rPr>
                  </w:pPr>
                </w:p>
                <w:p w:rsidR="00834FEF" w:rsidRDefault="00834FEF">
                  <w:pPr>
                    <w:jc w:val="both"/>
                    <w:rPr>
                      <w:b/>
                      <w:sz w:val="20"/>
                    </w:rPr>
                  </w:pPr>
                  <w:r>
                    <w:rPr>
                      <w:b/>
                      <w:sz w:val="20"/>
                    </w:rPr>
                    <w:t>[    ]</w:t>
                  </w:r>
                  <w:r>
                    <w:rPr>
                      <w:sz w:val="20"/>
                    </w:rPr>
                    <w:tab/>
                    <w:t xml:space="preserve">All </w:t>
                  </w:r>
                  <w:r w:rsidR="00F60F6D">
                    <w:rPr>
                      <w:sz w:val="20"/>
                    </w:rPr>
                    <w:t>IBP</w:t>
                  </w:r>
                  <w:r>
                    <w:rPr>
                      <w:sz w:val="20"/>
                    </w:rPr>
                    <w:t xml:space="preserve"> Transactions (as hereinafter defined) concluded before execution of this </w:t>
                  </w:r>
                  <w:r w:rsidR="00F60F6D">
                    <w:rPr>
                      <w:sz w:val="20"/>
                    </w:rPr>
                    <w:t>IBP</w:t>
                  </w:r>
                  <w:r>
                    <w:rPr>
                      <w:sz w:val="20"/>
                    </w:rPr>
                    <w:t xml:space="preserve"> </w:t>
                  </w:r>
                  <w:smartTag w:uri="urn:schemas:contacts" w:element="Sn">
                    <w:r>
                      <w:rPr>
                        <w:sz w:val="20"/>
                      </w:rPr>
                      <w:t>Appendix</w:t>
                    </w:r>
                  </w:smartTag>
                  <w:r>
                    <w:rPr>
                      <w:sz w:val="20"/>
                    </w:rPr>
                    <w:t xml:space="preserve"> shall be governed by this </w:t>
                  </w:r>
                  <w:r w:rsidR="00F60F6D">
                    <w:rPr>
                      <w:sz w:val="20"/>
                    </w:rPr>
                    <w:t>IBP</w:t>
                  </w:r>
                  <w:r>
                    <w:rPr>
                      <w:sz w:val="20"/>
                    </w:rPr>
                    <w:t xml:space="preserve"> </w:t>
                  </w:r>
                  <w:smartTag w:uri="urn:schemas:contacts" w:element="Sn">
                    <w:r>
                      <w:rPr>
                        <w:sz w:val="20"/>
                      </w:rPr>
                      <w:t>Appendix</w:t>
                    </w:r>
                  </w:smartTag>
                  <w:r>
                    <w:rPr>
                      <w:sz w:val="20"/>
                    </w:rPr>
                    <w:t>.</w:t>
                  </w:r>
                </w:p>
              </w:txbxContent>
            </v:textbox>
            <w10:wrap type="square"/>
          </v:shape>
        </w:pict>
      </w:r>
    </w:p>
    <w:p w:rsidR="00BF2435" w:rsidRPr="007B0CB7" w:rsidRDefault="00BF2435" w:rsidP="007B0CB7">
      <w:pPr>
        <w:jc w:val="both"/>
        <w:rPr>
          <w:b/>
          <w:sz w:val="28"/>
          <w:szCs w:val="28"/>
        </w:rPr>
      </w:pPr>
      <w:r>
        <w:br w:type="page"/>
      </w:r>
      <w:bookmarkStart w:id="0" w:name="_GoBack"/>
      <w:bookmarkEnd w:id="0"/>
      <w:r w:rsidR="007B0CB7">
        <w:rPr>
          <w:noProof/>
        </w:rPr>
        <w:lastRenderedPageBreak/>
        <w:pict>
          <v:shape id="_x0000_s1028" type="#_x0000_t202" style="position:absolute;left:0;text-align:left;margin-left:0;margin-top:18.8pt;width:489.65pt;height:191.95pt;z-index:251658240;mso-wrap-style:none" o:allowincell="f">
            <v:textbox style="mso-next-textbox:#_x0000_s1028;mso-fit-shape-to-text:t">
              <w:txbxContent>
                <w:p w:rsidR="00834FEF" w:rsidRDefault="00834FEF" w:rsidP="00EE31D4">
                  <w:pPr>
                    <w:jc w:val="both"/>
                    <w:rPr>
                      <w:sz w:val="20"/>
                    </w:rPr>
                  </w:pPr>
                  <w:r w:rsidRPr="00EE31D4">
                    <w:rPr>
                      <w:b/>
                      <w:sz w:val="20"/>
                      <w:u w:val="single"/>
                    </w:rPr>
                    <w:t>To be executed by the Parties that checked and completed the box on the first page hereof</w:t>
                  </w:r>
                  <w:r>
                    <w:rPr>
                      <w:sz w:val="20"/>
                    </w:rPr>
                    <w:t>:</w:t>
                  </w:r>
                </w:p>
                <w:p w:rsidR="00834FEF" w:rsidRDefault="00834FEF" w:rsidP="00EE31D4">
                  <w:pPr>
                    <w:jc w:val="both"/>
                    <w:rPr>
                      <w:sz w:val="20"/>
                    </w:rPr>
                  </w:pPr>
                </w:p>
                <w:p w:rsidR="00834FEF" w:rsidRDefault="00834FEF" w:rsidP="00EE31D4">
                  <w:pPr>
                    <w:jc w:val="both"/>
                    <w:rPr>
                      <w:sz w:val="20"/>
                    </w:rPr>
                  </w:pPr>
                  <w:r>
                    <w:rPr>
                      <w:sz w:val="20"/>
                    </w:rPr>
                    <w:t xml:space="preserve">IN WITNESS whereof this </w:t>
                  </w:r>
                  <w:r w:rsidR="00F60F6D">
                    <w:rPr>
                      <w:sz w:val="20"/>
                    </w:rPr>
                    <w:t>IBP</w:t>
                  </w:r>
                  <w:r>
                    <w:rPr>
                      <w:sz w:val="20"/>
                    </w:rPr>
                    <w:t xml:space="preserve"> </w:t>
                  </w:r>
                  <w:smartTag w:uri="urn:schemas:contacts" w:element="Sn">
                    <w:r>
                      <w:rPr>
                        <w:sz w:val="20"/>
                      </w:rPr>
                      <w:t>Appendix</w:t>
                    </w:r>
                  </w:smartTag>
                  <w:r>
                    <w:rPr>
                      <w:sz w:val="20"/>
                    </w:rPr>
                    <w:t xml:space="preserve"> has been duly executed by the duly authorized representative(s) of each Party on the respective dates set out below with effect from the </w:t>
                  </w:r>
                  <w:r w:rsidR="00F60F6D">
                    <w:rPr>
                      <w:sz w:val="20"/>
                    </w:rPr>
                    <w:t>IBP</w:t>
                  </w:r>
                  <w:r>
                    <w:rPr>
                      <w:sz w:val="20"/>
                    </w:rPr>
                    <w:t xml:space="preserve"> Appendix Effective Date.</w:t>
                  </w:r>
                </w:p>
                <w:p w:rsidR="00834FEF" w:rsidRDefault="00834FEF">
                  <w:pPr>
                    <w:rPr>
                      <w:sz w:val="20"/>
                    </w:rPr>
                  </w:pPr>
                </w:p>
                <w:p w:rsidR="00834FEF" w:rsidRDefault="00834FEF">
                  <w:pPr>
                    <w:rPr>
                      <w:sz w:val="20"/>
                    </w:rPr>
                  </w:pP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p>
                <w:p w:rsidR="00834FEF" w:rsidRDefault="00834FEF">
                  <w:pPr>
                    <w:rPr>
                      <w:sz w:val="20"/>
                    </w:rPr>
                  </w:pPr>
                  <w:r>
                    <w:rPr>
                      <w:sz w:val="20"/>
                    </w:rPr>
                    <w:t>[Name of Party]</w:t>
                  </w:r>
                  <w:r>
                    <w:rPr>
                      <w:sz w:val="20"/>
                    </w:rPr>
                    <w:tab/>
                  </w:r>
                  <w:r>
                    <w:rPr>
                      <w:sz w:val="20"/>
                    </w:rPr>
                    <w:tab/>
                  </w:r>
                  <w:r>
                    <w:rPr>
                      <w:sz w:val="20"/>
                    </w:rPr>
                    <w:tab/>
                  </w:r>
                  <w:r>
                    <w:rPr>
                      <w:sz w:val="20"/>
                    </w:rPr>
                    <w:tab/>
                  </w:r>
                  <w:r>
                    <w:rPr>
                      <w:sz w:val="20"/>
                    </w:rPr>
                    <w:tab/>
                  </w:r>
                  <w:r>
                    <w:rPr>
                      <w:sz w:val="20"/>
                    </w:rPr>
                    <w:tab/>
                    <w:t>[Name of Party]</w:t>
                  </w:r>
                </w:p>
                <w:p w:rsidR="00834FEF" w:rsidRDefault="00834FEF">
                  <w:pPr>
                    <w:rPr>
                      <w:sz w:val="20"/>
                    </w:rPr>
                  </w:pPr>
                </w:p>
                <w:p w:rsidR="00834FEF" w:rsidRDefault="00834FEF">
                  <w:pPr>
                    <w:rPr>
                      <w:sz w:val="20"/>
                    </w:rPr>
                  </w:pPr>
                </w:p>
                <w:p w:rsidR="00834FEF" w:rsidRDefault="00834FEF">
                  <w:pPr>
                    <w:rPr>
                      <w:sz w:val="20"/>
                    </w:rPr>
                  </w:pPr>
                  <w:r>
                    <w:rPr>
                      <w:sz w:val="20"/>
                    </w:rPr>
                    <w:t>By:</w:t>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t>By:</w:t>
                  </w:r>
                  <w:r>
                    <w:rPr>
                      <w:sz w:val="20"/>
                      <w:u w:val="single"/>
                    </w:rPr>
                    <w:tab/>
                  </w:r>
                  <w:r>
                    <w:rPr>
                      <w:sz w:val="20"/>
                      <w:u w:val="single"/>
                    </w:rPr>
                    <w:tab/>
                  </w:r>
                  <w:r>
                    <w:rPr>
                      <w:sz w:val="20"/>
                      <w:u w:val="single"/>
                    </w:rPr>
                    <w:tab/>
                  </w:r>
                  <w:r>
                    <w:rPr>
                      <w:sz w:val="20"/>
                      <w:u w:val="single"/>
                    </w:rPr>
                    <w:tab/>
                  </w:r>
                  <w:r>
                    <w:rPr>
                      <w:sz w:val="20"/>
                      <w:u w:val="single"/>
                    </w:rPr>
                    <w:tab/>
                  </w:r>
                </w:p>
                <w:p w:rsidR="00834FEF" w:rsidRDefault="00834FEF">
                  <w:pPr>
                    <w:rPr>
                      <w:sz w:val="20"/>
                    </w:rPr>
                  </w:pPr>
                </w:p>
                <w:p w:rsidR="00834FEF" w:rsidRDefault="00834FEF">
                  <w:pPr>
                    <w:rPr>
                      <w:sz w:val="20"/>
                    </w:rPr>
                  </w:pPr>
                  <w:r>
                    <w:rPr>
                      <w:sz w:val="20"/>
                    </w:rPr>
                    <w:t>Name:</w:t>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t>Name:</w:t>
                  </w:r>
                  <w:r>
                    <w:rPr>
                      <w:sz w:val="20"/>
                      <w:u w:val="single"/>
                    </w:rPr>
                    <w:tab/>
                  </w:r>
                  <w:r>
                    <w:rPr>
                      <w:sz w:val="20"/>
                      <w:u w:val="single"/>
                    </w:rPr>
                    <w:tab/>
                  </w:r>
                  <w:r>
                    <w:rPr>
                      <w:sz w:val="20"/>
                      <w:u w:val="single"/>
                    </w:rPr>
                    <w:tab/>
                  </w:r>
                  <w:r>
                    <w:rPr>
                      <w:sz w:val="20"/>
                      <w:u w:val="single"/>
                    </w:rPr>
                    <w:tab/>
                  </w:r>
                  <w:r>
                    <w:rPr>
                      <w:sz w:val="20"/>
                      <w:u w:val="single"/>
                    </w:rPr>
                    <w:tab/>
                  </w:r>
                </w:p>
                <w:p w:rsidR="00834FEF" w:rsidRDefault="00834FEF">
                  <w:pPr>
                    <w:rPr>
                      <w:sz w:val="20"/>
                    </w:rPr>
                  </w:pPr>
                </w:p>
                <w:p w:rsidR="00834FEF" w:rsidRDefault="00834FEF">
                  <w:pPr>
                    <w:rPr>
                      <w:sz w:val="20"/>
                      <w:u w:val="single"/>
                    </w:rPr>
                  </w:pPr>
                  <w:r>
                    <w:rPr>
                      <w:sz w:val="20"/>
                    </w:rPr>
                    <w:t>Title:</w:t>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t>Title:</w:t>
                  </w:r>
                  <w:r>
                    <w:rPr>
                      <w:sz w:val="20"/>
                      <w:u w:val="single"/>
                    </w:rPr>
                    <w:tab/>
                  </w:r>
                  <w:r>
                    <w:rPr>
                      <w:sz w:val="20"/>
                      <w:u w:val="single"/>
                    </w:rPr>
                    <w:tab/>
                  </w:r>
                  <w:r>
                    <w:rPr>
                      <w:sz w:val="20"/>
                      <w:u w:val="single"/>
                    </w:rPr>
                    <w:tab/>
                  </w:r>
                  <w:r>
                    <w:rPr>
                      <w:sz w:val="20"/>
                      <w:u w:val="single"/>
                    </w:rPr>
                    <w:tab/>
                  </w:r>
                  <w:r>
                    <w:rPr>
                      <w:sz w:val="20"/>
                      <w:u w:val="single"/>
                    </w:rPr>
                    <w:tab/>
                  </w:r>
                </w:p>
                <w:p w:rsidR="00834FEF" w:rsidRDefault="00834FEF">
                  <w:pPr>
                    <w:rPr>
                      <w:sz w:val="20"/>
                    </w:rPr>
                  </w:pPr>
                </w:p>
                <w:p w:rsidR="00834FEF" w:rsidRDefault="00834FEF">
                  <w:pPr>
                    <w:rPr>
                      <w:sz w:val="20"/>
                    </w:rPr>
                  </w:pPr>
                  <w:r>
                    <w:rPr>
                      <w:sz w:val="20"/>
                    </w:rPr>
                    <w:t xml:space="preserve">Date: </w:t>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t xml:space="preserve">Date: </w:t>
                  </w:r>
                  <w:r>
                    <w:rPr>
                      <w:sz w:val="20"/>
                      <w:u w:val="single"/>
                    </w:rPr>
                    <w:tab/>
                  </w:r>
                  <w:r>
                    <w:rPr>
                      <w:sz w:val="20"/>
                      <w:u w:val="single"/>
                    </w:rPr>
                    <w:tab/>
                  </w:r>
                  <w:r>
                    <w:rPr>
                      <w:sz w:val="20"/>
                      <w:u w:val="single"/>
                    </w:rPr>
                    <w:tab/>
                  </w:r>
                  <w:r>
                    <w:rPr>
                      <w:sz w:val="20"/>
                      <w:u w:val="single"/>
                    </w:rPr>
                    <w:tab/>
                  </w:r>
                  <w:r>
                    <w:rPr>
                      <w:sz w:val="20"/>
                      <w:u w:val="single"/>
                    </w:rPr>
                    <w:tab/>
                  </w:r>
                </w:p>
              </w:txbxContent>
            </v:textbox>
            <w10:wrap type="square"/>
          </v:shape>
        </w:pict>
      </w:r>
    </w:p>
    <w:p w:rsidR="00825303" w:rsidRPr="005F1138" w:rsidRDefault="00825303" w:rsidP="00825303">
      <w:pPr>
        <w:jc w:val="right"/>
        <w:rPr>
          <w:b/>
          <w:sz w:val="44"/>
        </w:rPr>
        <w:sectPr w:rsidR="00825303" w:rsidRPr="005F1138" w:rsidSect="00825303">
          <w:headerReference w:type="default" r:id="rId8"/>
          <w:footerReference w:type="default" r:id="rId9"/>
          <w:pgSz w:w="12240" w:h="15840"/>
          <w:pgMar w:top="1440" w:right="1022" w:bottom="1440" w:left="1440" w:header="720" w:footer="720" w:gutter="0"/>
          <w:pgNumType w:start="1"/>
          <w:cols w:space="720"/>
          <w:docGrid w:linePitch="360"/>
        </w:sectPr>
      </w:pPr>
    </w:p>
    <w:p w:rsidR="00BF2435" w:rsidRDefault="00BF2435">
      <w:pPr>
        <w:jc w:val="center"/>
        <w:rPr>
          <w:b/>
        </w:rPr>
      </w:pPr>
      <w:r>
        <w:rPr>
          <w:b/>
          <w:sz w:val="44"/>
        </w:rPr>
        <w:lastRenderedPageBreak/>
        <w:t>EFET</w:t>
      </w:r>
    </w:p>
    <w:p w:rsidR="00BF2435" w:rsidRDefault="00BF2435">
      <w:pPr>
        <w:jc w:val="center"/>
        <w:rPr>
          <w:b/>
        </w:rPr>
      </w:pPr>
    </w:p>
    <w:p w:rsidR="00BF2435" w:rsidRDefault="00BF2435">
      <w:pPr>
        <w:tabs>
          <w:tab w:val="left" w:pos="4862"/>
        </w:tabs>
        <w:jc w:val="center"/>
        <w:rPr>
          <w:b/>
          <w:sz w:val="32"/>
        </w:rPr>
      </w:pPr>
      <w:r>
        <w:rPr>
          <w:b/>
          <w:sz w:val="32"/>
        </w:rPr>
        <w:t>European Federation of Energy Traders</w:t>
      </w:r>
    </w:p>
    <w:p w:rsidR="00BF2435" w:rsidRDefault="00BF2435">
      <w:pPr>
        <w:jc w:val="center"/>
        <w:rPr>
          <w:b/>
          <w:sz w:val="32"/>
        </w:rPr>
      </w:pPr>
    </w:p>
    <w:tbl>
      <w:tblPr>
        <w:tblW w:w="0" w:type="auto"/>
        <w:tblInd w:w="108" w:type="dxa"/>
        <w:tblLayout w:type="fixed"/>
        <w:tblLook w:val="01E0" w:firstRow="1" w:lastRow="1" w:firstColumn="1" w:lastColumn="1" w:noHBand="0" w:noVBand="0"/>
      </w:tblPr>
      <w:tblGrid>
        <w:gridCol w:w="9720"/>
      </w:tblGrid>
      <w:tr w:rsidR="00BF2435">
        <w:tc>
          <w:tcPr>
            <w:tcW w:w="9720" w:type="dxa"/>
          </w:tcPr>
          <w:p w:rsidR="00BF2435" w:rsidRDefault="00BF2435">
            <w:pPr>
              <w:ind w:left="-108"/>
              <w:jc w:val="center"/>
              <w:rPr>
                <w:b/>
              </w:rPr>
            </w:pPr>
            <w:r>
              <w:rPr>
                <w:b/>
              </w:rPr>
              <w:t xml:space="preserve">ANNEX 2 </w:t>
            </w:r>
            <w:r w:rsidR="00F60F6D">
              <w:rPr>
                <w:b/>
              </w:rPr>
              <w:t>IBP</w:t>
            </w:r>
            <w:r>
              <w:rPr>
                <w:b/>
              </w:rPr>
              <w:t xml:space="preserve"> (A)</w:t>
            </w:r>
          </w:p>
          <w:p w:rsidR="00BF2435" w:rsidRDefault="00BF2435">
            <w:pPr>
              <w:ind w:left="-108"/>
              <w:jc w:val="center"/>
              <w:rPr>
                <w:b/>
              </w:rPr>
            </w:pPr>
            <w:r>
              <w:rPr>
                <w:b/>
              </w:rPr>
              <w:t xml:space="preserve">to the </w:t>
            </w:r>
          </w:p>
          <w:p w:rsidR="00BF2435" w:rsidRDefault="00BF2435">
            <w:pPr>
              <w:ind w:left="-108"/>
              <w:jc w:val="center"/>
              <w:rPr>
                <w:b/>
                <w:sz w:val="32"/>
              </w:rPr>
            </w:pPr>
            <w:r>
              <w:rPr>
                <w:b/>
              </w:rPr>
              <w:t>General Agreement</w:t>
            </w:r>
          </w:p>
        </w:tc>
      </w:tr>
    </w:tbl>
    <w:p w:rsidR="00BF2435" w:rsidRDefault="00BF2435">
      <w:pPr>
        <w:jc w:val="center"/>
        <w:rPr>
          <w:rStyle w:val="Heading1Text"/>
        </w:rPr>
      </w:pPr>
    </w:p>
    <w:p w:rsidR="00BF2435" w:rsidRDefault="00BF2435">
      <w:pPr>
        <w:jc w:val="center"/>
        <w:rPr>
          <w:rStyle w:val="Heading1Text"/>
        </w:rPr>
      </w:pPr>
      <w:r>
        <w:rPr>
          <w:rStyle w:val="Heading1Text"/>
        </w:rPr>
        <w:t xml:space="preserve">Confirmation of Individual Contract for </w:t>
      </w:r>
      <w:r w:rsidR="00F60F6D">
        <w:rPr>
          <w:rStyle w:val="Heading1Text"/>
        </w:rPr>
        <w:t>IBP</w:t>
      </w:r>
      <w:r>
        <w:rPr>
          <w:rStyle w:val="Heading1Text"/>
        </w:rPr>
        <w:t xml:space="preserve"> Transactions (Fixed Price)</w:t>
      </w:r>
    </w:p>
    <w:p w:rsidR="00BF2435" w:rsidRDefault="00BF2435">
      <w:pPr>
        <w:pStyle w:val="Body"/>
        <w:widowControl/>
        <w:spacing w:after="0"/>
        <w:rPr>
          <w:rFonts w:ascii="Times New Roman" w:hAnsi="Times New Roman"/>
          <w:sz w:val="20"/>
        </w:rPr>
      </w:pPr>
    </w:p>
    <w:p w:rsidR="00BF2435" w:rsidRDefault="00BF2435">
      <w:pPr>
        <w:jc w:val="both"/>
        <w:rPr>
          <w:rStyle w:val="Heading1Text"/>
        </w:rPr>
      </w:pPr>
      <w:r>
        <w:rPr>
          <w:rStyle w:val="Heading1Text"/>
        </w:rPr>
        <w:t>Between:</w:t>
      </w:r>
    </w:p>
    <w:p w:rsidR="00F51428" w:rsidRDefault="00F51428">
      <w:pPr>
        <w:jc w:val="both"/>
        <w:rPr>
          <w:rStyle w:val="Heading1Text"/>
        </w:rPr>
      </w:pPr>
    </w:p>
    <w:p w:rsidR="00BF2435" w:rsidRDefault="00BF2435">
      <w:pPr>
        <w:tabs>
          <w:tab w:val="left" w:pos="720"/>
          <w:tab w:val="left" w:pos="3600"/>
        </w:tabs>
        <w:rPr>
          <w:sz w:val="20"/>
        </w:rPr>
      </w:pPr>
      <w:r>
        <w:rPr>
          <w:sz w:val="20"/>
        </w:rPr>
        <w:t>(1)</w:t>
      </w:r>
      <w:r>
        <w:rPr>
          <w:sz w:val="20"/>
        </w:rPr>
        <w:tab/>
      </w:r>
      <w:r>
        <w:rPr>
          <w:sz w:val="20"/>
          <w:u w:val="single"/>
        </w:rPr>
        <w:tab/>
      </w:r>
      <w:r>
        <w:rPr>
          <w:sz w:val="20"/>
        </w:rPr>
        <w:t xml:space="preserve"> (“</w:t>
      </w:r>
      <w:r>
        <w:rPr>
          <w:b/>
          <w:sz w:val="20"/>
        </w:rPr>
        <w:t>Seller</w:t>
      </w:r>
      <w:r>
        <w:rPr>
          <w:sz w:val="20"/>
        </w:rPr>
        <w:t>”); and</w:t>
      </w:r>
    </w:p>
    <w:p w:rsidR="00BF2435" w:rsidRDefault="00BF2435">
      <w:pPr>
        <w:tabs>
          <w:tab w:val="left" w:pos="720"/>
          <w:tab w:val="left" w:pos="3600"/>
        </w:tabs>
        <w:rPr>
          <w:sz w:val="20"/>
        </w:rPr>
      </w:pPr>
    </w:p>
    <w:p w:rsidR="00BF2435" w:rsidRDefault="00BF2435">
      <w:pPr>
        <w:tabs>
          <w:tab w:val="left" w:pos="720"/>
          <w:tab w:val="left" w:pos="3600"/>
        </w:tabs>
        <w:rPr>
          <w:sz w:val="20"/>
        </w:rPr>
      </w:pPr>
      <w:r>
        <w:rPr>
          <w:sz w:val="20"/>
        </w:rPr>
        <w:t>(2)</w:t>
      </w:r>
      <w:r>
        <w:rPr>
          <w:sz w:val="20"/>
        </w:rPr>
        <w:tab/>
      </w:r>
      <w:r>
        <w:rPr>
          <w:sz w:val="20"/>
          <w:u w:val="single"/>
        </w:rPr>
        <w:tab/>
      </w:r>
      <w:r>
        <w:rPr>
          <w:sz w:val="20"/>
        </w:rPr>
        <w:t xml:space="preserve"> (“</w:t>
      </w:r>
      <w:r>
        <w:rPr>
          <w:b/>
          <w:sz w:val="20"/>
        </w:rPr>
        <w:t>Buyer</w:t>
      </w:r>
      <w:r>
        <w:rPr>
          <w:sz w:val="20"/>
        </w:rPr>
        <w:t>”).</w:t>
      </w:r>
    </w:p>
    <w:p w:rsidR="00BF2435" w:rsidRDefault="00BF2435">
      <w:pPr>
        <w:rPr>
          <w:sz w:val="20"/>
        </w:rPr>
      </w:pPr>
    </w:p>
    <w:p w:rsidR="00BF2435" w:rsidRDefault="00BF2435">
      <w:pPr>
        <w:rPr>
          <w:sz w:val="20"/>
        </w:rPr>
      </w:pPr>
    </w:p>
    <w:p w:rsidR="00BF2435" w:rsidRDefault="00BF2435">
      <w:pPr>
        <w:rPr>
          <w:sz w:val="20"/>
        </w:rPr>
      </w:pPr>
      <w:r>
        <w:rPr>
          <w:sz w:val="20"/>
        </w:rPr>
        <w:t>concluded on [    /    /      ], [   :   ] hours</w:t>
      </w:r>
    </w:p>
    <w:p w:rsidR="00560124" w:rsidRDefault="00560124">
      <w:pPr>
        <w:rPr>
          <w:sz w:val="20"/>
        </w:rPr>
      </w:pPr>
    </w:p>
    <w:p w:rsidR="00BF2435" w:rsidRDefault="00BF2435">
      <w:pPr>
        <w:rPr>
          <w:sz w:val="20"/>
        </w:rPr>
      </w:pPr>
    </w:p>
    <w:p w:rsidR="00BF2435" w:rsidRDefault="00BF2435" w:rsidP="00560124">
      <w:pPr>
        <w:pStyle w:val="Heading3"/>
        <w:tabs>
          <w:tab w:val="left" w:pos="3240"/>
        </w:tabs>
        <w:ind w:left="2880" w:hanging="2880"/>
      </w:pPr>
      <w:r>
        <w:t>Delivery Point :</w:t>
      </w:r>
      <w:r>
        <w:tab/>
      </w:r>
      <w:r w:rsidR="00F51428">
        <w:tab/>
      </w:r>
      <w:r w:rsidR="00F60F6D">
        <w:t>IBP</w:t>
      </w:r>
    </w:p>
    <w:p w:rsidR="00BF2435" w:rsidRPr="009C6E08" w:rsidRDefault="00BF2435">
      <w:pPr>
        <w:tabs>
          <w:tab w:val="left" w:pos="3240"/>
        </w:tabs>
        <w:ind w:left="2880" w:hanging="2880"/>
        <w:jc w:val="both"/>
        <w:rPr>
          <w:b/>
          <w:sz w:val="20"/>
        </w:rPr>
      </w:pPr>
    </w:p>
    <w:p w:rsidR="00BF2435" w:rsidRDefault="00BF2435">
      <w:pPr>
        <w:tabs>
          <w:tab w:val="left" w:pos="3240"/>
        </w:tabs>
        <w:ind w:left="2880" w:hanging="2880"/>
        <w:jc w:val="both"/>
        <w:rPr>
          <w:b/>
          <w:sz w:val="20"/>
          <w:lang w:val="en-US"/>
        </w:rPr>
      </w:pPr>
      <w:r>
        <w:rPr>
          <w:b/>
          <w:sz w:val="20"/>
          <w:lang w:val="en-US"/>
        </w:rPr>
        <w:t>[X] INTRA SYSTEM</w:t>
      </w:r>
    </w:p>
    <w:p w:rsidR="00BF2435" w:rsidRDefault="00BF2435">
      <w:pPr>
        <w:tabs>
          <w:tab w:val="left" w:pos="3240"/>
        </w:tabs>
        <w:ind w:left="2880" w:hanging="2880"/>
        <w:jc w:val="both"/>
        <w:rPr>
          <w:sz w:val="20"/>
          <w:lang w:val="en-US"/>
        </w:rPr>
      </w:pPr>
    </w:p>
    <w:p w:rsidR="00BF2435" w:rsidRDefault="00BF2435">
      <w:pPr>
        <w:tabs>
          <w:tab w:val="left" w:pos="3240"/>
        </w:tabs>
        <w:ind w:left="2880" w:hanging="2880"/>
        <w:jc w:val="both"/>
        <w:rPr>
          <w:sz w:val="20"/>
        </w:rPr>
      </w:pPr>
      <w:r>
        <w:rPr>
          <w:b/>
          <w:sz w:val="20"/>
        </w:rPr>
        <w:t>Contract Quantity :</w:t>
      </w:r>
      <w:r>
        <w:rPr>
          <w:sz w:val="20"/>
        </w:rPr>
        <w:t xml:space="preserve"> </w:t>
      </w:r>
      <w:r>
        <w:rPr>
          <w:sz w:val="20"/>
        </w:rPr>
        <w:tab/>
      </w:r>
      <w:r w:rsidR="00F51428">
        <w:rPr>
          <w:sz w:val="20"/>
        </w:rPr>
        <w:tab/>
      </w:r>
      <w:r>
        <w:rPr>
          <w:sz w:val="20"/>
        </w:rPr>
        <w:t>[</w:t>
      </w:r>
      <w:r>
        <w:rPr>
          <w:sz w:val="20"/>
        </w:rPr>
        <w:tab/>
      </w:r>
      <w:r>
        <w:rPr>
          <w:sz w:val="20"/>
        </w:rPr>
        <w:tab/>
        <w:t>]</w:t>
      </w:r>
      <w:r w:rsidR="00712A3C">
        <w:rPr>
          <w:sz w:val="20"/>
        </w:rPr>
        <w:t xml:space="preserve"> </w:t>
      </w:r>
      <w:r w:rsidR="001429FB">
        <w:rPr>
          <w:sz w:val="20"/>
        </w:rPr>
        <w:t>Therms</w:t>
      </w:r>
    </w:p>
    <w:p w:rsidR="00BF2435" w:rsidRDefault="00BF2435">
      <w:pPr>
        <w:pStyle w:val="Body"/>
        <w:widowControl/>
        <w:tabs>
          <w:tab w:val="left" w:pos="3240"/>
        </w:tabs>
        <w:spacing w:after="0"/>
        <w:ind w:left="2880" w:hanging="2880"/>
        <w:rPr>
          <w:rFonts w:ascii="Times New Roman" w:hAnsi="Times New Roman"/>
          <w:sz w:val="20"/>
        </w:rPr>
      </w:pPr>
    </w:p>
    <w:p w:rsidR="00BF2435" w:rsidRDefault="00BF2435">
      <w:pPr>
        <w:pStyle w:val="Heading4"/>
        <w:tabs>
          <w:tab w:val="clear" w:pos="2520"/>
          <w:tab w:val="left" w:pos="3240"/>
        </w:tabs>
        <w:ind w:left="2880" w:hanging="2880"/>
      </w:pPr>
      <w:r>
        <w:t>Time Unit :</w:t>
      </w:r>
      <w:r>
        <w:tab/>
      </w:r>
      <w:r w:rsidR="00F51428">
        <w:tab/>
      </w:r>
      <w:r>
        <w:t>one (1) Day</w:t>
      </w:r>
    </w:p>
    <w:p w:rsidR="00BF2435" w:rsidRDefault="00BF2435">
      <w:pPr>
        <w:tabs>
          <w:tab w:val="left" w:pos="3240"/>
        </w:tabs>
        <w:ind w:left="2880" w:hanging="2880"/>
        <w:jc w:val="both"/>
        <w:rPr>
          <w:sz w:val="20"/>
        </w:rPr>
      </w:pPr>
    </w:p>
    <w:p w:rsidR="00BF2435" w:rsidRDefault="00BF2435">
      <w:pPr>
        <w:tabs>
          <w:tab w:val="left" w:pos="3240"/>
        </w:tabs>
        <w:ind w:left="2880" w:hanging="2880"/>
        <w:jc w:val="both"/>
        <w:rPr>
          <w:sz w:val="20"/>
        </w:rPr>
      </w:pPr>
      <w:r>
        <w:rPr>
          <w:b/>
          <w:sz w:val="20"/>
        </w:rPr>
        <w:t>Total Supply Period :</w:t>
      </w:r>
      <w:r>
        <w:rPr>
          <w:sz w:val="20"/>
        </w:rPr>
        <w:tab/>
      </w:r>
      <w:r w:rsidR="00F51428">
        <w:rPr>
          <w:sz w:val="20"/>
        </w:rPr>
        <w:tab/>
      </w:r>
      <w:r w:rsidR="00C212A2">
        <w:rPr>
          <w:sz w:val="20"/>
        </w:rPr>
        <w:t xml:space="preserve">From </w:t>
      </w:r>
      <w:r w:rsidR="001429FB">
        <w:rPr>
          <w:sz w:val="20"/>
        </w:rPr>
        <w:t>0500</w:t>
      </w:r>
      <w:r>
        <w:rPr>
          <w:sz w:val="20"/>
        </w:rPr>
        <w:t xml:space="preserve"> hours on [    /    /        ]</w:t>
      </w:r>
    </w:p>
    <w:p w:rsidR="00BF2435" w:rsidRDefault="00BF2435">
      <w:pPr>
        <w:pStyle w:val="Body"/>
        <w:widowControl/>
        <w:tabs>
          <w:tab w:val="left" w:pos="3240"/>
        </w:tabs>
        <w:spacing w:after="0"/>
        <w:ind w:left="2880" w:hanging="2880"/>
        <w:rPr>
          <w:rFonts w:ascii="Times New Roman" w:hAnsi="Times New Roman"/>
          <w:sz w:val="20"/>
        </w:rPr>
      </w:pPr>
      <w:r>
        <w:rPr>
          <w:rFonts w:ascii="Times New Roman" w:hAnsi="Times New Roman"/>
          <w:sz w:val="20"/>
        </w:rPr>
        <w:tab/>
      </w:r>
      <w:r w:rsidR="00F51428">
        <w:rPr>
          <w:rFonts w:ascii="Times New Roman" w:hAnsi="Times New Roman"/>
          <w:sz w:val="20"/>
        </w:rPr>
        <w:tab/>
      </w:r>
      <w:r w:rsidR="00C212A2">
        <w:rPr>
          <w:rFonts w:ascii="Times New Roman" w:hAnsi="Times New Roman"/>
          <w:sz w:val="20"/>
        </w:rPr>
        <w:t xml:space="preserve">to </w:t>
      </w:r>
      <w:r w:rsidR="001429FB">
        <w:rPr>
          <w:rFonts w:ascii="Times New Roman" w:hAnsi="Times New Roman"/>
          <w:sz w:val="20"/>
        </w:rPr>
        <w:t>0500</w:t>
      </w:r>
      <w:r>
        <w:rPr>
          <w:rFonts w:ascii="Times New Roman" w:hAnsi="Times New Roman"/>
          <w:sz w:val="20"/>
        </w:rPr>
        <w:t xml:space="preserve"> hours on [    /    /        ]</w:t>
      </w:r>
    </w:p>
    <w:p w:rsidR="00BF2435" w:rsidRDefault="00BF2435">
      <w:pPr>
        <w:tabs>
          <w:tab w:val="left" w:pos="3240"/>
        </w:tabs>
        <w:ind w:left="2880" w:hanging="2880"/>
        <w:jc w:val="both"/>
        <w:rPr>
          <w:sz w:val="20"/>
        </w:rPr>
      </w:pPr>
    </w:p>
    <w:p w:rsidR="00BF2435" w:rsidRDefault="00BF2435" w:rsidP="00F51428">
      <w:pPr>
        <w:tabs>
          <w:tab w:val="left" w:pos="3240"/>
        </w:tabs>
        <w:ind w:left="2880" w:hanging="2880"/>
        <w:jc w:val="both"/>
        <w:rPr>
          <w:b/>
          <w:sz w:val="20"/>
        </w:rPr>
      </w:pPr>
      <w:r>
        <w:rPr>
          <w:b/>
          <w:sz w:val="20"/>
        </w:rPr>
        <w:t>Contract Price :</w:t>
      </w:r>
      <w:r>
        <w:rPr>
          <w:b/>
          <w:sz w:val="20"/>
        </w:rPr>
        <w:tab/>
      </w:r>
      <w:r w:rsidR="00F51428">
        <w:rPr>
          <w:b/>
          <w:sz w:val="20"/>
        </w:rPr>
        <w:tab/>
      </w:r>
      <w:r>
        <w:rPr>
          <w:sz w:val="20"/>
        </w:rPr>
        <w:t>[</w:t>
      </w:r>
      <w:r>
        <w:rPr>
          <w:sz w:val="20"/>
        </w:rPr>
        <w:tab/>
      </w:r>
      <w:r>
        <w:rPr>
          <w:sz w:val="20"/>
        </w:rPr>
        <w:tab/>
        <w:t>]</w:t>
      </w:r>
      <w:r w:rsidR="001429FB" w:rsidRPr="001429FB">
        <w:rPr>
          <w:sz w:val="20"/>
        </w:rPr>
        <w:t xml:space="preserve"> </w:t>
      </w:r>
      <w:r w:rsidR="001123F7">
        <w:rPr>
          <w:sz w:val="20"/>
        </w:rPr>
        <w:t>p</w:t>
      </w:r>
      <w:r w:rsidR="001429FB">
        <w:rPr>
          <w:sz w:val="20"/>
        </w:rPr>
        <w:t>ence</w:t>
      </w:r>
    </w:p>
    <w:p w:rsidR="00BF2435" w:rsidRDefault="00BF2435">
      <w:pPr>
        <w:ind w:left="2880" w:hanging="2880"/>
        <w:jc w:val="both"/>
        <w:rPr>
          <w:b/>
          <w:sz w:val="20"/>
        </w:rPr>
      </w:pPr>
    </w:p>
    <w:p w:rsidR="00BF2435" w:rsidRDefault="00BF2435" w:rsidP="00F51428">
      <w:pPr>
        <w:tabs>
          <w:tab w:val="left" w:pos="3240"/>
        </w:tabs>
        <w:ind w:left="2880" w:hanging="2880"/>
        <w:jc w:val="both"/>
        <w:rPr>
          <w:b/>
          <w:sz w:val="20"/>
        </w:rPr>
      </w:pPr>
      <w:r>
        <w:rPr>
          <w:b/>
          <w:sz w:val="20"/>
        </w:rPr>
        <w:t>Tolerance :</w:t>
      </w:r>
      <w:r>
        <w:rPr>
          <w:b/>
          <w:sz w:val="20"/>
        </w:rPr>
        <w:tab/>
      </w:r>
      <w:r w:rsidR="00F51428">
        <w:rPr>
          <w:b/>
          <w:sz w:val="20"/>
        </w:rPr>
        <w:tab/>
      </w:r>
      <w:r>
        <w:rPr>
          <w:b/>
          <w:sz w:val="20"/>
        </w:rPr>
        <w:t>0</w:t>
      </w:r>
    </w:p>
    <w:p w:rsidR="00BF2435" w:rsidRDefault="00BF2435">
      <w:pPr>
        <w:jc w:val="both"/>
        <w:rPr>
          <w:b/>
          <w:sz w:val="20"/>
        </w:rPr>
      </w:pPr>
    </w:p>
    <w:p w:rsidR="00BF2435" w:rsidRDefault="00BF2435">
      <w:pPr>
        <w:jc w:val="both"/>
        <w:rPr>
          <w:b/>
          <w:sz w:val="20"/>
        </w:rPr>
      </w:pPr>
    </w:p>
    <w:p w:rsidR="00560124" w:rsidRDefault="00560124">
      <w:pPr>
        <w:jc w:val="both"/>
        <w:rPr>
          <w:b/>
          <w:sz w:val="20"/>
        </w:rPr>
      </w:pPr>
    </w:p>
    <w:p w:rsidR="00560124" w:rsidRDefault="00560124">
      <w:pPr>
        <w:jc w:val="both"/>
        <w:rPr>
          <w:b/>
          <w:sz w:val="20"/>
        </w:rPr>
      </w:pPr>
    </w:p>
    <w:p w:rsidR="00560124" w:rsidRDefault="00560124">
      <w:pPr>
        <w:jc w:val="both"/>
        <w:rPr>
          <w:b/>
          <w:sz w:val="20"/>
        </w:rPr>
      </w:pPr>
    </w:p>
    <w:p w:rsidR="00BF2435" w:rsidRDefault="00BF2435">
      <w:pPr>
        <w:jc w:val="both"/>
        <w:rPr>
          <w:sz w:val="20"/>
        </w:rPr>
      </w:pPr>
      <w:r>
        <w:rPr>
          <w:sz w:val="20"/>
        </w:rPr>
        <w:t xml:space="preserve">This Confirmation confirms the </w:t>
      </w:r>
      <w:r w:rsidR="00F60F6D">
        <w:rPr>
          <w:sz w:val="20"/>
        </w:rPr>
        <w:t>IBP</w:t>
      </w:r>
      <w:r w:rsidR="006E5F01">
        <w:rPr>
          <w:sz w:val="20"/>
        </w:rPr>
        <w:t xml:space="preserve"> Transaction</w:t>
      </w:r>
      <w:r>
        <w:rPr>
          <w:sz w:val="20"/>
        </w:rPr>
        <w:t xml:space="preserve">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w:t>
      </w:r>
      <w:r w:rsidR="00F60F6D">
        <w:rPr>
          <w:sz w:val="20"/>
        </w:rPr>
        <w:t>IBP</w:t>
      </w:r>
      <w:r w:rsidR="006E5F01">
        <w:rPr>
          <w:sz w:val="20"/>
        </w:rPr>
        <w:t xml:space="preserve"> Transaction</w:t>
      </w:r>
      <w:r>
        <w:rPr>
          <w:sz w:val="20"/>
        </w:rPr>
        <w:t>, please contact us immediately.</w:t>
      </w:r>
    </w:p>
    <w:p w:rsidR="00BF2435" w:rsidRDefault="00BF2435">
      <w:pPr>
        <w:jc w:val="both"/>
        <w:rPr>
          <w:sz w:val="20"/>
        </w:rPr>
      </w:pPr>
    </w:p>
    <w:p w:rsidR="00BF2435" w:rsidRDefault="00BF2435">
      <w:pPr>
        <w:jc w:val="both"/>
        <w:rPr>
          <w:sz w:val="20"/>
        </w:rPr>
      </w:pPr>
    </w:p>
    <w:p w:rsidR="00BF2435" w:rsidRDefault="00BF2435">
      <w:pPr>
        <w:jc w:val="both"/>
        <w:rPr>
          <w:sz w:val="20"/>
          <w:u w:val="single"/>
        </w:rPr>
      </w:pPr>
      <w:r>
        <w:rPr>
          <w:sz w:val="20"/>
        </w:rPr>
        <w:t xml:space="preserve">Date :   </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Signature : </w:t>
      </w:r>
      <w:r>
        <w:rPr>
          <w:sz w:val="20"/>
          <w:u w:val="single"/>
        </w:rPr>
        <w:tab/>
      </w:r>
      <w:r>
        <w:rPr>
          <w:sz w:val="20"/>
          <w:u w:val="single"/>
        </w:rPr>
        <w:tab/>
      </w:r>
      <w:r>
        <w:rPr>
          <w:sz w:val="20"/>
          <w:u w:val="single"/>
        </w:rPr>
        <w:tab/>
      </w:r>
      <w:r>
        <w:rPr>
          <w:sz w:val="20"/>
          <w:u w:val="single"/>
        </w:rPr>
        <w:tab/>
      </w:r>
      <w:r>
        <w:rPr>
          <w:sz w:val="20"/>
          <w:u w:val="single"/>
        </w:rPr>
        <w:tab/>
      </w:r>
    </w:p>
    <w:p w:rsidR="00BF2435" w:rsidRDefault="00BF2435">
      <w:pPr>
        <w:jc w:val="center"/>
        <w:rPr>
          <w:sz w:val="20"/>
          <w:u w:val="single"/>
        </w:rPr>
        <w:sectPr w:rsidR="00BF2435" w:rsidSect="00825303">
          <w:footerReference w:type="default" r:id="rId10"/>
          <w:pgSz w:w="12240" w:h="15840"/>
          <w:pgMar w:top="1440" w:right="1022" w:bottom="1440" w:left="1440" w:header="720" w:footer="720" w:gutter="0"/>
          <w:pgNumType w:start="1"/>
          <w:cols w:space="720"/>
          <w:docGrid w:linePitch="360"/>
        </w:sectPr>
      </w:pPr>
    </w:p>
    <w:p w:rsidR="00BF2435" w:rsidRDefault="00BF2435">
      <w:pPr>
        <w:jc w:val="center"/>
        <w:rPr>
          <w:b/>
        </w:rPr>
      </w:pPr>
      <w:r>
        <w:rPr>
          <w:b/>
          <w:sz w:val="44"/>
        </w:rPr>
        <w:lastRenderedPageBreak/>
        <w:t>EFET</w:t>
      </w:r>
    </w:p>
    <w:p w:rsidR="00BF2435" w:rsidRDefault="00BF2435">
      <w:pPr>
        <w:jc w:val="center"/>
        <w:rPr>
          <w:b/>
        </w:rPr>
      </w:pPr>
    </w:p>
    <w:p w:rsidR="00BF2435" w:rsidRDefault="00BF2435">
      <w:pPr>
        <w:jc w:val="center"/>
        <w:rPr>
          <w:b/>
          <w:sz w:val="32"/>
        </w:rPr>
      </w:pPr>
      <w:r>
        <w:rPr>
          <w:b/>
          <w:sz w:val="32"/>
        </w:rPr>
        <w:t>European Federation of Energy Traders</w:t>
      </w:r>
    </w:p>
    <w:p w:rsidR="00BF2435" w:rsidRDefault="00BF2435">
      <w:pPr>
        <w:jc w:val="center"/>
        <w:rPr>
          <w:b/>
          <w:sz w:val="32"/>
        </w:rPr>
      </w:pPr>
    </w:p>
    <w:tbl>
      <w:tblPr>
        <w:tblW w:w="0" w:type="auto"/>
        <w:tblInd w:w="108" w:type="dxa"/>
        <w:tblLayout w:type="fixed"/>
        <w:tblLook w:val="01E0" w:firstRow="1" w:lastRow="1" w:firstColumn="1" w:lastColumn="1" w:noHBand="0" w:noVBand="0"/>
      </w:tblPr>
      <w:tblGrid>
        <w:gridCol w:w="9720"/>
      </w:tblGrid>
      <w:tr w:rsidR="00BF2435">
        <w:tc>
          <w:tcPr>
            <w:tcW w:w="9720" w:type="dxa"/>
          </w:tcPr>
          <w:p w:rsidR="00BF2435" w:rsidRDefault="00BF2435">
            <w:pPr>
              <w:ind w:left="-108"/>
              <w:jc w:val="center"/>
              <w:rPr>
                <w:b/>
              </w:rPr>
            </w:pPr>
            <w:r>
              <w:rPr>
                <w:b/>
              </w:rPr>
              <w:t xml:space="preserve">ANNEX 2 </w:t>
            </w:r>
            <w:r w:rsidR="00F60F6D">
              <w:rPr>
                <w:b/>
              </w:rPr>
              <w:t>IBP</w:t>
            </w:r>
            <w:r>
              <w:rPr>
                <w:b/>
              </w:rPr>
              <w:t xml:space="preserve"> (B)</w:t>
            </w:r>
          </w:p>
          <w:p w:rsidR="00BF2435" w:rsidRDefault="00BF2435">
            <w:pPr>
              <w:ind w:left="-108"/>
              <w:jc w:val="center"/>
              <w:rPr>
                <w:b/>
              </w:rPr>
            </w:pPr>
            <w:r>
              <w:rPr>
                <w:b/>
              </w:rPr>
              <w:t xml:space="preserve">to the </w:t>
            </w:r>
          </w:p>
          <w:p w:rsidR="00BF2435" w:rsidRDefault="00BF2435">
            <w:pPr>
              <w:ind w:left="-108"/>
              <w:jc w:val="center"/>
              <w:rPr>
                <w:b/>
                <w:sz w:val="32"/>
              </w:rPr>
            </w:pPr>
            <w:r>
              <w:rPr>
                <w:b/>
              </w:rPr>
              <w:t>General Agreement</w:t>
            </w:r>
          </w:p>
        </w:tc>
      </w:tr>
    </w:tbl>
    <w:p w:rsidR="00BF2435" w:rsidRDefault="00BF2435">
      <w:pPr>
        <w:jc w:val="both"/>
        <w:rPr>
          <w:b/>
        </w:rPr>
      </w:pPr>
    </w:p>
    <w:p w:rsidR="00BF2435" w:rsidRDefault="00BF2435">
      <w:pPr>
        <w:pStyle w:val="Body1"/>
        <w:widowControl/>
        <w:spacing w:line="360" w:lineRule="auto"/>
        <w:jc w:val="center"/>
        <w:rPr>
          <w:rStyle w:val="Heading1Text"/>
          <w:rFonts w:ascii="Times New Roman" w:hAnsi="Times New Roman"/>
        </w:rPr>
      </w:pPr>
      <w:r>
        <w:rPr>
          <w:rStyle w:val="Heading1Text"/>
          <w:rFonts w:ascii="Times New Roman" w:hAnsi="Times New Roman"/>
        </w:rPr>
        <w:t xml:space="preserve">confirmation of individual contract for </w:t>
      </w:r>
      <w:r w:rsidR="00F60F6D">
        <w:rPr>
          <w:rStyle w:val="Heading1Text"/>
          <w:rFonts w:ascii="Times New Roman" w:hAnsi="Times New Roman"/>
        </w:rPr>
        <w:t>IBP</w:t>
      </w:r>
      <w:r>
        <w:rPr>
          <w:rStyle w:val="Heading1Text"/>
          <w:rFonts w:ascii="Times New Roman" w:hAnsi="Times New Roman"/>
        </w:rPr>
        <w:t xml:space="preserve"> Transactions (floating price)</w:t>
      </w:r>
    </w:p>
    <w:p w:rsidR="00BF2435" w:rsidRDefault="00BF2435">
      <w:pPr>
        <w:rPr>
          <w:rStyle w:val="Heading1Text"/>
        </w:rPr>
      </w:pPr>
      <w:r>
        <w:rPr>
          <w:rStyle w:val="Heading1Text"/>
        </w:rPr>
        <w:t>Between:</w:t>
      </w:r>
    </w:p>
    <w:p w:rsidR="00F51428" w:rsidRDefault="00F51428">
      <w:pPr>
        <w:rPr>
          <w:rStyle w:val="Heading1Text"/>
        </w:rPr>
      </w:pPr>
    </w:p>
    <w:p w:rsidR="00BF2435" w:rsidRDefault="00BF2435">
      <w:pPr>
        <w:tabs>
          <w:tab w:val="left" w:pos="720"/>
          <w:tab w:val="left" w:pos="3600"/>
        </w:tabs>
        <w:rPr>
          <w:sz w:val="20"/>
        </w:rPr>
      </w:pPr>
      <w:r>
        <w:rPr>
          <w:sz w:val="20"/>
        </w:rPr>
        <w:t>(1)</w:t>
      </w:r>
      <w:r>
        <w:rPr>
          <w:sz w:val="20"/>
        </w:rPr>
        <w:tab/>
      </w:r>
      <w:r>
        <w:rPr>
          <w:sz w:val="20"/>
          <w:u w:val="single"/>
        </w:rPr>
        <w:tab/>
      </w:r>
      <w:r>
        <w:rPr>
          <w:sz w:val="20"/>
        </w:rPr>
        <w:t xml:space="preserve"> (“</w:t>
      </w:r>
      <w:r>
        <w:rPr>
          <w:b/>
          <w:sz w:val="20"/>
        </w:rPr>
        <w:t>Seller</w:t>
      </w:r>
      <w:r>
        <w:rPr>
          <w:sz w:val="20"/>
        </w:rPr>
        <w:t>”); and</w:t>
      </w:r>
    </w:p>
    <w:p w:rsidR="00BF2435" w:rsidRDefault="00BF2435">
      <w:pPr>
        <w:tabs>
          <w:tab w:val="left" w:pos="720"/>
          <w:tab w:val="left" w:pos="3600"/>
        </w:tabs>
        <w:rPr>
          <w:sz w:val="20"/>
        </w:rPr>
      </w:pPr>
    </w:p>
    <w:p w:rsidR="00BF2435" w:rsidRDefault="00BF2435">
      <w:pPr>
        <w:tabs>
          <w:tab w:val="left" w:pos="720"/>
          <w:tab w:val="left" w:pos="3600"/>
        </w:tabs>
        <w:rPr>
          <w:sz w:val="20"/>
        </w:rPr>
      </w:pPr>
      <w:r>
        <w:rPr>
          <w:sz w:val="20"/>
        </w:rPr>
        <w:t>(2)</w:t>
      </w:r>
      <w:r>
        <w:rPr>
          <w:sz w:val="20"/>
        </w:rPr>
        <w:tab/>
      </w:r>
      <w:r>
        <w:rPr>
          <w:sz w:val="20"/>
          <w:u w:val="single"/>
        </w:rPr>
        <w:tab/>
      </w:r>
      <w:r>
        <w:rPr>
          <w:sz w:val="20"/>
        </w:rPr>
        <w:t xml:space="preserve"> (“</w:t>
      </w:r>
      <w:r>
        <w:rPr>
          <w:b/>
          <w:sz w:val="20"/>
        </w:rPr>
        <w:t>Buyer</w:t>
      </w:r>
      <w:r>
        <w:rPr>
          <w:sz w:val="20"/>
        </w:rPr>
        <w:t>”).</w:t>
      </w:r>
    </w:p>
    <w:p w:rsidR="00BF2435" w:rsidRDefault="00BF2435">
      <w:pPr>
        <w:rPr>
          <w:sz w:val="20"/>
        </w:rPr>
      </w:pPr>
    </w:p>
    <w:p w:rsidR="00BF2435" w:rsidRDefault="00BF2435">
      <w:pPr>
        <w:rPr>
          <w:sz w:val="20"/>
        </w:rPr>
      </w:pPr>
      <w:r>
        <w:rPr>
          <w:sz w:val="20"/>
        </w:rPr>
        <w:t>concluded on [    /    /      ], [   :   ] hours</w:t>
      </w:r>
    </w:p>
    <w:p w:rsidR="00BF2435" w:rsidRDefault="00BF2435">
      <w:pPr>
        <w:rPr>
          <w:sz w:val="20"/>
        </w:rPr>
      </w:pPr>
    </w:p>
    <w:p w:rsidR="00BF2435" w:rsidRDefault="00BF2435">
      <w:pPr>
        <w:pStyle w:val="Heading3"/>
        <w:tabs>
          <w:tab w:val="left" w:pos="3240"/>
        </w:tabs>
        <w:ind w:left="2880" w:hanging="2880"/>
      </w:pPr>
      <w:r>
        <w:t>Delivery Point :</w:t>
      </w:r>
      <w:r>
        <w:tab/>
      </w:r>
      <w:r w:rsidR="00672EFE">
        <w:tab/>
      </w:r>
      <w:r w:rsidR="00F51428">
        <w:tab/>
      </w:r>
      <w:r w:rsidR="00F60F6D">
        <w:t>IBP</w:t>
      </w:r>
      <w:r w:rsidR="001E205E">
        <w:t xml:space="preserve"> </w:t>
      </w:r>
    </w:p>
    <w:p w:rsidR="00BF2435" w:rsidRDefault="00BF2435"/>
    <w:p w:rsidR="00BF2435" w:rsidRDefault="001E205E">
      <w:pPr>
        <w:tabs>
          <w:tab w:val="left" w:pos="3240"/>
        </w:tabs>
        <w:ind w:left="2880" w:hanging="2880"/>
        <w:jc w:val="both"/>
        <w:rPr>
          <w:b/>
          <w:sz w:val="20"/>
        </w:rPr>
      </w:pPr>
      <w:r w:rsidRPr="009C6E08" w:rsidDel="001E205E">
        <w:rPr>
          <w:b/>
          <w:sz w:val="20"/>
        </w:rPr>
        <w:t xml:space="preserve"> </w:t>
      </w:r>
      <w:r w:rsidR="00BF2435">
        <w:rPr>
          <w:b/>
          <w:sz w:val="20"/>
        </w:rPr>
        <w:t>[X] INTRA SYSTEM</w:t>
      </w:r>
    </w:p>
    <w:p w:rsidR="00BF2435" w:rsidRDefault="00BF2435">
      <w:pPr>
        <w:pStyle w:val="Heading5"/>
        <w:tabs>
          <w:tab w:val="left" w:pos="3240"/>
        </w:tabs>
        <w:ind w:left="2880" w:hanging="2880"/>
        <w:jc w:val="both"/>
        <w:rPr>
          <w:sz w:val="20"/>
          <w:lang w:val="en-GB"/>
        </w:rPr>
      </w:pPr>
    </w:p>
    <w:p w:rsidR="00BF2435" w:rsidRDefault="00BF2435">
      <w:pPr>
        <w:tabs>
          <w:tab w:val="left" w:pos="3240"/>
        </w:tabs>
        <w:ind w:left="2880" w:hanging="2880"/>
        <w:jc w:val="both"/>
        <w:rPr>
          <w:sz w:val="20"/>
        </w:rPr>
      </w:pPr>
      <w:r>
        <w:rPr>
          <w:b/>
          <w:sz w:val="20"/>
        </w:rPr>
        <w:t>Contract Quantity :</w:t>
      </w:r>
      <w:r>
        <w:rPr>
          <w:sz w:val="20"/>
        </w:rPr>
        <w:t xml:space="preserve"> </w:t>
      </w:r>
      <w:r>
        <w:rPr>
          <w:sz w:val="20"/>
        </w:rPr>
        <w:tab/>
      </w:r>
      <w:r w:rsidR="00672EFE">
        <w:rPr>
          <w:sz w:val="20"/>
        </w:rPr>
        <w:tab/>
      </w:r>
      <w:r w:rsidR="00F51428">
        <w:rPr>
          <w:sz w:val="20"/>
        </w:rPr>
        <w:tab/>
      </w:r>
      <w:r>
        <w:rPr>
          <w:sz w:val="20"/>
        </w:rPr>
        <w:t>[</w:t>
      </w:r>
      <w:r>
        <w:rPr>
          <w:sz w:val="20"/>
        </w:rPr>
        <w:tab/>
      </w:r>
      <w:r>
        <w:rPr>
          <w:sz w:val="20"/>
        </w:rPr>
        <w:tab/>
        <w:t>]</w:t>
      </w:r>
      <w:r w:rsidR="00712A3C">
        <w:rPr>
          <w:sz w:val="20"/>
        </w:rPr>
        <w:t xml:space="preserve"> </w:t>
      </w:r>
      <w:r w:rsidR="00C212A2">
        <w:rPr>
          <w:sz w:val="20"/>
        </w:rPr>
        <w:t>Therms</w:t>
      </w:r>
    </w:p>
    <w:p w:rsidR="00BF2435" w:rsidRDefault="00BF2435">
      <w:pPr>
        <w:pStyle w:val="Body"/>
        <w:widowControl/>
        <w:tabs>
          <w:tab w:val="left" w:pos="3240"/>
        </w:tabs>
        <w:spacing w:after="0"/>
        <w:ind w:left="2880" w:hanging="2880"/>
        <w:rPr>
          <w:rFonts w:ascii="Times New Roman" w:hAnsi="Times New Roman"/>
          <w:sz w:val="20"/>
        </w:rPr>
      </w:pPr>
    </w:p>
    <w:p w:rsidR="00BF2435" w:rsidRDefault="00BF2435">
      <w:pPr>
        <w:pStyle w:val="Heading4"/>
        <w:tabs>
          <w:tab w:val="clear" w:pos="2520"/>
          <w:tab w:val="left" w:pos="3240"/>
        </w:tabs>
        <w:ind w:left="2880" w:hanging="2880"/>
      </w:pPr>
      <w:r>
        <w:t>Time Unit :</w:t>
      </w:r>
      <w:r>
        <w:tab/>
      </w:r>
      <w:r w:rsidR="00672EFE">
        <w:tab/>
      </w:r>
      <w:r w:rsidR="00F51428">
        <w:tab/>
      </w:r>
      <w:r>
        <w:t>one (1) Day</w:t>
      </w:r>
    </w:p>
    <w:p w:rsidR="00BF2435" w:rsidRDefault="00BF2435">
      <w:pPr>
        <w:tabs>
          <w:tab w:val="left" w:pos="3240"/>
        </w:tabs>
        <w:ind w:left="2880" w:hanging="2880"/>
        <w:jc w:val="both"/>
        <w:rPr>
          <w:sz w:val="20"/>
        </w:rPr>
      </w:pPr>
    </w:p>
    <w:p w:rsidR="00BF2435" w:rsidRDefault="00BF2435">
      <w:pPr>
        <w:tabs>
          <w:tab w:val="left" w:pos="3240"/>
        </w:tabs>
        <w:ind w:left="2880" w:hanging="2880"/>
        <w:jc w:val="both"/>
        <w:rPr>
          <w:sz w:val="20"/>
        </w:rPr>
      </w:pPr>
      <w:r>
        <w:rPr>
          <w:b/>
          <w:sz w:val="20"/>
        </w:rPr>
        <w:t>Total Supply Period :</w:t>
      </w:r>
      <w:r>
        <w:rPr>
          <w:sz w:val="20"/>
        </w:rPr>
        <w:tab/>
      </w:r>
      <w:r w:rsidR="00672EFE">
        <w:rPr>
          <w:sz w:val="20"/>
        </w:rPr>
        <w:tab/>
      </w:r>
      <w:r w:rsidR="00F51428">
        <w:rPr>
          <w:sz w:val="20"/>
        </w:rPr>
        <w:tab/>
      </w:r>
      <w:r w:rsidR="00C212A2">
        <w:rPr>
          <w:sz w:val="20"/>
        </w:rPr>
        <w:t>From 0500</w:t>
      </w:r>
      <w:r>
        <w:rPr>
          <w:sz w:val="20"/>
        </w:rPr>
        <w:t xml:space="preserve"> hours on [    /    /        ]</w:t>
      </w:r>
    </w:p>
    <w:p w:rsidR="00BF2435" w:rsidRDefault="00BF2435">
      <w:pPr>
        <w:pStyle w:val="Body"/>
        <w:widowControl/>
        <w:tabs>
          <w:tab w:val="left" w:pos="3240"/>
        </w:tabs>
        <w:spacing w:after="0"/>
        <w:ind w:left="2880" w:hanging="2880"/>
        <w:rPr>
          <w:rFonts w:ascii="Times New Roman" w:hAnsi="Times New Roman"/>
          <w:sz w:val="20"/>
        </w:rPr>
      </w:pPr>
      <w:r>
        <w:rPr>
          <w:rFonts w:ascii="Times New Roman" w:hAnsi="Times New Roman"/>
          <w:sz w:val="20"/>
        </w:rPr>
        <w:tab/>
      </w:r>
      <w:r w:rsidR="00672EFE">
        <w:rPr>
          <w:rFonts w:ascii="Times New Roman" w:hAnsi="Times New Roman"/>
          <w:sz w:val="20"/>
        </w:rPr>
        <w:tab/>
      </w:r>
      <w:r w:rsidR="00F51428">
        <w:rPr>
          <w:rFonts w:ascii="Times New Roman" w:hAnsi="Times New Roman"/>
          <w:sz w:val="20"/>
        </w:rPr>
        <w:tab/>
      </w:r>
      <w:r w:rsidR="00C212A2">
        <w:rPr>
          <w:rFonts w:ascii="Times New Roman" w:hAnsi="Times New Roman"/>
          <w:sz w:val="20"/>
        </w:rPr>
        <w:t>to 0500</w:t>
      </w:r>
      <w:r>
        <w:rPr>
          <w:rFonts w:ascii="Times New Roman" w:hAnsi="Times New Roman"/>
          <w:sz w:val="20"/>
        </w:rPr>
        <w:t xml:space="preserve"> hours on [    /    /        ]</w:t>
      </w:r>
    </w:p>
    <w:p w:rsidR="00BF2435" w:rsidRDefault="00BF2435">
      <w:pPr>
        <w:ind w:hanging="2880"/>
        <w:rPr>
          <w:b/>
          <w:sz w:val="20"/>
        </w:rPr>
      </w:pPr>
      <w:r>
        <w:rPr>
          <w:b/>
          <w:sz w:val="20"/>
        </w:rPr>
        <w:t>Price Source :</w:t>
      </w:r>
    </w:p>
    <w:p w:rsidR="00BF2435" w:rsidRDefault="00BF2435">
      <w:pPr>
        <w:ind w:left="2880" w:hanging="2880"/>
        <w:rPr>
          <w:b/>
          <w:sz w:val="20"/>
        </w:rPr>
      </w:pPr>
      <w:r>
        <w:rPr>
          <w:b/>
          <w:sz w:val="20"/>
        </w:rPr>
        <w:t>Commodity Reference Price :</w:t>
      </w:r>
      <w:r>
        <w:rPr>
          <w:sz w:val="20"/>
        </w:rPr>
        <w:t xml:space="preserve"> </w:t>
      </w:r>
      <w:r>
        <w:rPr>
          <w:sz w:val="20"/>
        </w:rPr>
        <w:tab/>
      </w:r>
      <w:r w:rsidR="00672EFE">
        <w:rPr>
          <w:sz w:val="20"/>
        </w:rPr>
        <w:tab/>
      </w:r>
      <w:r>
        <w:rPr>
          <w:sz w:val="20"/>
        </w:rPr>
        <w:t>[</w:t>
      </w:r>
      <w:r>
        <w:rPr>
          <w:sz w:val="20"/>
        </w:rPr>
        <w:tab/>
      </w:r>
      <w:r>
        <w:rPr>
          <w:sz w:val="20"/>
        </w:rPr>
        <w:tab/>
        <w:t>]</w:t>
      </w:r>
    </w:p>
    <w:p w:rsidR="00672EFE" w:rsidRDefault="00672EFE">
      <w:pPr>
        <w:ind w:left="2880" w:hanging="2880"/>
        <w:rPr>
          <w:b/>
          <w:sz w:val="20"/>
        </w:rPr>
      </w:pPr>
    </w:p>
    <w:p w:rsidR="00BF2435" w:rsidRDefault="00BF2435">
      <w:pPr>
        <w:ind w:left="2880" w:hanging="2880"/>
        <w:rPr>
          <w:b/>
          <w:sz w:val="20"/>
        </w:rPr>
      </w:pPr>
      <w:r>
        <w:rPr>
          <w:b/>
          <w:sz w:val="20"/>
        </w:rPr>
        <w:t>Alternate Commodity Reference Price :</w:t>
      </w:r>
      <w:r>
        <w:rPr>
          <w:sz w:val="20"/>
        </w:rPr>
        <w:t xml:space="preserve"> </w:t>
      </w:r>
      <w:r>
        <w:rPr>
          <w:sz w:val="20"/>
        </w:rPr>
        <w:tab/>
        <w:t>[</w:t>
      </w:r>
      <w:r>
        <w:rPr>
          <w:sz w:val="20"/>
        </w:rPr>
        <w:tab/>
      </w:r>
      <w:r>
        <w:rPr>
          <w:sz w:val="20"/>
        </w:rPr>
        <w:tab/>
        <w:t>]</w:t>
      </w:r>
    </w:p>
    <w:p w:rsidR="00672EFE" w:rsidRDefault="00672EFE">
      <w:pPr>
        <w:ind w:left="2880" w:hanging="2880"/>
        <w:rPr>
          <w:b/>
          <w:sz w:val="20"/>
        </w:rPr>
      </w:pPr>
    </w:p>
    <w:p w:rsidR="00BF2435" w:rsidRDefault="00BF2435">
      <w:pPr>
        <w:ind w:left="2880" w:hanging="2880"/>
        <w:rPr>
          <w:b/>
          <w:sz w:val="20"/>
        </w:rPr>
      </w:pPr>
      <w:r>
        <w:rPr>
          <w:b/>
          <w:sz w:val="20"/>
        </w:rPr>
        <w:t>Calculation Date :</w:t>
      </w:r>
      <w:r>
        <w:rPr>
          <w:sz w:val="20"/>
        </w:rPr>
        <w:t xml:space="preserve"> </w:t>
      </w:r>
      <w:r>
        <w:rPr>
          <w:sz w:val="20"/>
        </w:rPr>
        <w:tab/>
      </w:r>
      <w:r w:rsidR="00672EFE">
        <w:rPr>
          <w:sz w:val="20"/>
        </w:rPr>
        <w:tab/>
      </w:r>
      <w:r>
        <w:rPr>
          <w:sz w:val="20"/>
        </w:rPr>
        <w:t>[</w:t>
      </w:r>
      <w:r>
        <w:rPr>
          <w:sz w:val="20"/>
        </w:rPr>
        <w:tab/>
      </w:r>
      <w:r>
        <w:rPr>
          <w:sz w:val="20"/>
        </w:rPr>
        <w:tab/>
        <w:t>]</w:t>
      </w:r>
    </w:p>
    <w:p w:rsidR="00672EFE" w:rsidRDefault="00672EFE">
      <w:pPr>
        <w:ind w:left="2880" w:hanging="2880"/>
        <w:rPr>
          <w:b/>
          <w:sz w:val="20"/>
        </w:rPr>
      </w:pPr>
    </w:p>
    <w:p w:rsidR="00BF2435" w:rsidRDefault="00BF2435">
      <w:pPr>
        <w:ind w:left="2880" w:hanging="2880"/>
        <w:rPr>
          <w:b/>
          <w:sz w:val="20"/>
        </w:rPr>
      </w:pPr>
      <w:r>
        <w:rPr>
          <w:b/>
          <w:sz w:val="20"/>
        </w:rPr>
        <w:t>Calculation Agent :</w:t>
      </w:r>
      <w:r>
        <w:rPr>
          <w:sz w:val="20"/>
        </w:rPr>
        <w:t xml:space="preserve"> </w:t>
      </w:r>
      <w:r>
        <w:rPr>
          <w:sz w:val="20"/>
        </w:rPr>
        <w:tab/>
      </w:r>
      <w:r w:rsidR="00672EFE">
        <w:rPr>
          <w:sz w:val="20"/>
        </w:rPr>
        <w:tab/>
      </w:r>
      <w:r>
        <w:rPr>
          <w:sz w:val="20"/>
        </w:rPr>
        <w:t>[</w:t>
      </w:r>
      <w:r>
        <w:rPr>
          <w:sz w:val="20"/>
        </w:rPr>
        <w:tab/>
      </w:r>
      <w:r>
        <w:rPr>
          <w:sz w:val="20"/>
        </w:rPr>
        <w:tab/>
        <w:t>]</w:t>
      </w:r>
    </w:p>
    <w:p w:rsidR="00672EFE" w:rsidRDefault="00672EFE">
      <w:pPr>
        <w:ind w:left="2880" w:hanging="2880"/>
        <w:rPr>
          <w:b/>
          <w:sz w:val="20"/>
        </w:rPr>
      </w:pPr>
    </w:p>
    <w:p w:rsidR="00BF2435" w:rsidRDefault="00BF2435">
      <w:pPr>
        <w:ind w:left="2880" w:hanging="2880"/>
        <w:rPr>
          <w:b/>
          <w:sz w:val="20"/>
        </w:rPr>
      </w:pPr>
      <w:r>
        <w:rPr>
          <w:b/>
          <w:sz w:val="20"/>
        </w:rPr>
        <w:t>Calculation Method :</w:t>
      </w:r>
      <w:r>
        <w:rPr>
          <w:sz w:val="20"/>
        </w:rPr>
        <w:t xml:space="preserve"> </w:t>
      </w:r>
      <w:r>
        <w:rPr>
          <w:sz w:val="20"/>
        </w:rPr>
        <w:tab/>
      </w:r>
      <w:r w:rsidR="00672EFE">
        <w:rPr>
          <w:sz w:val="20"/>
        </w:rPr>
        <w:tab/>
      </w:r>
      <w:r>
        <w:rPr>
          <w:sz w:val="20"/>
        </w:rPr>
        <w:t>[</w:t>
      </w:r>
      <w:r>
        <w:rPr>
          <w:sz w:val="20"/>
        </w:rPr>
        <w:tab/>
      </w:r>
      <w:r>
        <w:rPr>
          <w:sz w:val="20"/>
        </w:rPr>
        <w:tab/>
        <w:t>]</w:t>
      </w:r>
    </w:p>
    <w:p w:rsidR="00BF2435" w:rsidRDefault="00BF2435">
      <w:pPr>
        <w:ind w:left="2880" w:hanging="2880"/>
        <w:rPr>
          <w:sz w:val="20"/>
        </w:rPr>
      </w:pPr>
    </w:p>
    <w:p w:rsidR="00BF2435" w:rsidRDefault="00BF2435">
      <w:pPr>
        <w:pStyle w:val="Heading6"/>
      </w:pPr>
      <w:r>
        <w:t>Tolerance :</w:t>
      </w:r>
      <w:r>
        <w:tab/>
      </w:r>
      <w:r w:rsidR="00672EFE">
        <w:tab/>
      </w:r>
      <w:r w:rsidR="00672EFE">
        <w:tab/>
      </w:r>
      <w:r>
        <w:t>0</w:t>
      </w:r>
    </w:p>
    <w:p w:rsidR="00BF2435" w:rsidRDefault="00BF2435">
      <w:pPr>
        <w:rPr>
          <w:b/>
          <w:sz w:val="20"/>
        </w:rPr>
      </w:pPr>
    </w:p>
    <w:p w:rsidR="00BF2435" w:rsidRDefault="00BF2435" w:rsidP="00F51428">
      <w:pPr>
        <w:jc w:val="both"/>
        <w:rPr>
          <w:sz w:val="20"/>
        </w:rPr>
      </w:pPr>
      <w:r>
        <w:rPr>
          <w:sz w:val="20"/>
        </w:rPr>
        <w:t xml:space="preserve">This Confirmation confirms the </w:t>
      </w:r>
      <w:r w:rsidR="00F60F6D">
        <w:rPr>
          <w:sz w:val="20"/>
        </w:rPr>
        <w:t>IBP</w:t>
      </w:r>
      <w:r w:rsidR="006E5F01">
        <w:rPr>
          <w:sz w:val="20"/>
        </w:rPr>
        <w:t xml:space="preserve"> Transaction</w:t>
      </w:r>
      <w:r>
        <w:rPr>
          <w:sz w:val="20"/>
        </w:rPr>
        <w:t xml:space="preserve">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w:t>
      </w:r>
      <w:r w:rsidR="00F60F6D">
        <w:rPr>
          <w:sz w:val="20"/>
        </w:rPr>
        <w:t>IBP</w:t>
      </w:r>
      <w:r w:rsidR="006E5F01">
        <w:rPr>
          <w:sz w:val="20"/>
        </w:rPr>
        <w:t xml:space="preserve"> Transaction</w:t>
      </w:r>
      <w:r>
        <w:rPr>
          <w:sz w:val="20"/>
        </w:rPr>
        <w:t>, please contact us immediately.</w:t>
      </w:r>
    </w:p>
    <w:p w:rsidR="00BF2435" w:rsidRDefault="00BF2435">
      <w:pPr>
        <w:rPr>
          <w:sz w:val="20"/>
        </w:rPr>
      </w:pPr>
    </w:p>
    <w:p w:rsidR="00BF2435" w:rsidRDefault="00BF2435">
      <w:pPr>
        <w:rPr>
          <w:sz w:val="20"/>
        </w:rPr>
      </w:pPr>
    </w:p>
    <w:p w:rsidR="00825303" w:rsidRDefault="00BF2435">
      <w:pPr>
        <w:spacing w:after="210" w:line="360" w:lineRule="auto"/>
        <w:rPr>
          <w:sz w:val="20"/>
          <w:u w:val="single"/>
        </w:rPr>
        <w:sectPr w:rsidR="00825303">
          <w:footerReference w:type="default" r:id="rId11"/>
          <w:pgSz w:w="12240" w:h="15840"/>
          <w:pgMar w:top="1440" w:right="1022" w:bottom="1260" w:left="1440" w:header="720" w:footer="690" w:gutter="0"/>
          <w:cols w:space="720"/>
          <w:docGrid w:linePitch="360"/>
        </w:sectPr>
      </w:pPr>
      <w:r>
        <w:rPr>
          <w:sz w:val="20"/>
        </w:rPr>
        <w:t xml:space="preserve">Date : </w:t>
      </w:r>
      <w:r>
        <w:rPr>
          <w:sz w:val="20"/>
          <w:u w:val="single"/>
        </w:rPr>
        <w:tab/>
      </w:r>
      <w:r>
        <w:rPr>
          <w:sz w:val="20"/>
          <w:u w:val="single"/>
        </w:rPr>
        <w:tab/>
      </w:r>
      <w:r>
        <w:rPr>
          <w:sz w:val="20"/>
          <w:u w:val="single"/>
        </w:rPr>
        <w:tab/>
      </w:r>
      <w:r>
        <w:rPr>
          <w:sz w:val="20"/>
          <w:u w:val="single"/>
        </w:rPr>
        <w:tab/>
      </w:r>
      <w:r>
        <w:rPr>
          <w:sz w:val="20"/>
          <w:u w:val="single"/>
        </w:rPr>
        <w:tab/>
      </w:r>
      <w:r>
        <w:rPr>
          <w:sz w:val="20"/>
        </w:rPr>
        <w:tab/>
        <w:t xml:space="preserve">Signature : </w:t>
      </w:r>
      <w:r>
        <w:rPr>
          <w:sz w:val="20"/>
          <w:u w:val="single"/>
        </w:rPr>
        <w:tab/>
      </w:r>
      <w:r>
        <w:rPr>
          <w:sz w:val="20"/>
          <w:u w:val="single"/>
        </w:rPr>
        <w:tab/>
      </w:r>
      <w:r>
        <w:rPr>
          <w:sz w:val="20"/>
          <w:u w:val="single"/>
        </w:rPr>
        <w:tab/>
      </w:r>
      <w:r>
        <w:rPr>
          <w:sz w:val="20"/>
          <w:u w:val="single"/>
        </w:rPr>
        <w:tab/>
      </w:r>
      <w:r>
        <w:rPr>
          <w:sz w:val="20"/>
          <w:u w:val="single"/>
        </w:rPr>
        <w:tab/>
      </w:r>
    </w:p>
    <w:p w:rsidR="00BF2435" w:rsidRDefault="00BF2435">
      <w:pPr>
        <w:jc w:val="center"/>
        <w:rPr>
          <w:b/>
        </w:rPr>
      </w:pPr>
      <w:r>
        <w:rPr>
          <w:b/>
          <w:sz w:val="44"/>
        </w:rPr>
        <w:lastRenderedPageBreak/>
        <w:t>EFET</w:t>
      </w:r>
    </w:p>
    <w:p w:rsidR="00BF2435" w:rsidRDefault="00BF2435">
      <w:pPr>
        <w:jc w:val="center"/>
        <w:rPr>
          <w:b/>
          <w:sz w:val="32"/>
        </w:rPr>
      </w:pPr>
      <w:r>
        <w:rPr>
          <w:b/>
          <w:sz w:val="32"/>
        </w:rPr>
        <w:t>European Federation of Energy Traders</w:t>
      </w:r>
    </w:p>
    <w:p w:rsidR="00BF2435" w:rsidRDefault="00BF2435">
      <w:pPr>
        <w:jc w:val="both"/>
        <w:rPr>
          <w:b/>
        </w:rPr>
      </w:pPr>
    </w:p>
    <w:tbl>
      <w:tblPr>
        <w:tblW w:w="0" w:type="auto"/>
        <w:tblInd w:w="108" w:type="dxa"/>
        <w:tblLayout w:type="fixed"/>
        <w:tblLook w:val="01E0" w:firstRow="1" w:lastRow="1" w:firstColumn="1" w:lastColumn="1" w:noHBand="0" w:noVBand="0"/>
      </w:tblPr>
      <w:tblGrid>
        <w:gridCol w:w="9720"/>
      </w:tblGrid>
      <w:tr w:rsidR="00BF2435">
        <w:tc>
          <w:tcPr>
            <w:tcW w:w="9720" w:type="dxa"/>
          </w:tcPr>
          <w:p w:rsidR="00BF2435" w:rsidRDefault="00BF2435">
            <w:pPr>
              <w:ind w:left="-108"/>
              <w:jc w:val="center"/>
              <w:rPr>
                <w:b/>
              </w:rPr>
            </w:pPr>
            <w:r>
              <w:rPr>
                <w:b/>
              </w:rPr>
              <w:t xml:space="preserve">ANNEX 2 </w:t>
            </w:r>
            <w:r w:rsidR="00F60F6D">
              <w:rPr>
                <w:b/>
              </w:rPr>
              <w:t>IBP</w:t>
            </w:r>
            <w:r>
              <w:rPr>
                <w:b/>
              </w:rPr>
              <w:t xml:space="preserve"> (C)</w:t>
            </w:r>
          </w:p>
          <w:p w:rsidR="00BF2435" w:rsidRDefault="00BF2435">
            <w:pPr>
              <w:ind w:left="-108"/>
              <w:jc w:val="center"/>
              <w:rPr>
                <w:b/>
              </w:rPr>
            </w:pPr>
            <w:r>
              <w:rPr>
                <w:b/>
              </w:rPr>
              <w:t xml:space="preserve">to the </w:t>
            </w:r>
          </w:p>
          <w:p w:rsidR="00BF2435" w:rsidRDefault="00BF2435">
            <w:pPr>
              <w:ind w:left="-108"/>
              <w:jc w:val="center"/>
              <w:rPr>
                <w:b/>
                <w:sz w:val="32"/>
              </w:rPr>
            </w:pPr>
            <w:r>
              <w:rPr>
                <w:b/>
              </w:rPr>
              <w:t>General Agreement</w:t>
            </w:r>
          </w:p>
        </w:tc>
      </w:tr>
    </w:tbl>
    <w:p w:rsidR="00BF2435" w:rsidRDefault="00BF2435">
      <w:pPr>
        <w:pStyle w:val="Body1"/>
        <w:widowControl/>
        <w:spacing w:after="0" w:line="240" w:lineRule="auto"/>
        <w:jc w:val="center"/>
        <w:rPr>
          <w:rStyle w:val="Heading1Text"/>
          <w:rFonts w:ascii="Times New Roman" w:hAnsi="Times New Roman"/>
        </w:rPr>
      </w:pPr>
    </w:p>
    <w:p w:rsidR="00BF2435" w:rsidRDefault="00BF2435">
      <w:pPr>
        <w:pStyle w:val="Body1"/>
        <w:widowControl/>
        <w:spacing w:line="360" w:lineRule="auto"/>
        <w:jc w:val="center"/>
        <w:rPr>
          <w:rStyle w:val="Heading1Text"/>
          <w:rFonts w:ascii="Times New Roman" w:hAnsi="Times New Roman"/>
        </w:rPr>
      </w:pPr>
      <w:r>
        <w:rPr>
          <w:rStyle w:val="Heading1Text"/>
          <w:rFonts w:ascii="Times New Roman" w:hAnsi="Times New Roman"/>
        </w:rPr>
        <w:t xml:space="preserve">Confirmation of Individual Contract for </w:t>
      </w:r>
      <w:r w:rsidR="00F60F6D">
        <w:rPr>
          <w:rStyle w:val="Heading1Text"/>
          <w:rFonts w:ascii="Times New Roman" w:hAnsi="Times New Roman"/>
        </w:rPr>
        <w:t>IBP</w:t>
      </w:r>
      <w:r>
        <w:rPr>
          <w:rStyle w:val="Heading1Text"/>
          <w:rFonts w:ascii="Times New Roman" w:hAnsi="Times New Roman"/>
        </w:rPr>
        <w:t xml:space="preserve"> Transactions (Call Option)</w:t>
      </w:r>
    </w:p>
    <w:p w:rsidR="00BF2435" w:rsidRDefault="00BF2435">
      <w:pPr>
        <w:rPr>
          <w:rStyle w:val="Heading1Text"/>
        </w:rPr>
      </w:pPr>
      <w:r>
        <w:rPr>
          <w:rStyle w:val="Heading1Text"/>
        </w:rPr>
        <w:t>Between:</w:t>
      </w:r>
    </w:p>
    <w:p w:rsidR="00F51428" w:rsidRDefault="00F51428">
      <w:pPr>
        <w:rPr>
          <w:rStyle w:val="Heading1Text"/>
        </w:rPr>
      </w:pPr>
    </w:p>
    <w:p w:rsidR="00BF2435" w:rsidRDefault="00BF2435">
      <w:pPr>
        <w:tabs>
          <w:tab w:val="left" w:pos="720"/>
          <w:tab w:val="left" w:pos="3600"/>
        </w:tabs>
        <w:rPr>
          <w:sz w:val="20"/>
        </w:rPr>
      </w:pPr>
      <w:r>
        <w:rPr>
          <w:sz w:val="20"/>
        </w:rPr>
        <w:t>(1)</w:t>
      </w:r>
      <w:r>
        <w:rPr>
          <w:sz w:val="20"/>
        </w:rPr>
        <w:tab/>
      </w:r>
      <w:r>
        <w:rPr>
          <w:sz w:val="20"/>
          <w:u w:val="single"/>
        </w:rPr>
        <w:tab/>
      </w:r>
      <w:r>
        <w:rPr>
          <w:sz w:val="20"/>
        </w:rPr>
        <w:t xml:space="preserve"> (“</w:t>
      </w:r>
      <w:r>
        <w:rPr>
          <w:b/>
          <w:sz w:val="20"/>
        </w:rPr>
        <w:t>Writer</w:t>
      </w:r>
      <w:r>
        <w:rPr>
          <w:sz w:val="20"/>
        </w:rPr>
        <w:t>”); and</w:t>
      </w:r>
    </w:p>
    <w:p w:rsidR="00BF2435" w:rsidRDefault="00BF2435">
      <w:pPr>
        <w:tabs>
          <w:tab w:val="left" w:pos="720"/>
          <w:tab w:val="left" w:pos="3600"/>
        </w:tabs>
        <w:rPr>
          <w:sz w:val="20"/>
        </w:rPr>
      </w:pPr>
    </w:p>
    <w:p w:rsidR="00BF2435" w:rsidRDefault="00BF2435">
      <w:pPr>
        <w:tabs>
          <w:tab w:val="left" w:pos="720"/>
          <w:tab w:val="left" w:pos="3600"/>
        </w:tabs>
        <w:rPr>
          <w:sz w:val="20"/>
        </w:rPr>
      </w:pPr>
      <w:r>
        <w:rPr>
          <w:sz w:val="20"/>
        </w:rPr>
        <w:t>(2)</w:t>
      </w:r>
      <w:r>
        <w:rPr>
          <w:sz w:val="20"/>
        </w:rPr>
        <w:tab/>
      </w:r>
      <w:r>
        <w:rPr>
          <w:sz w:val="20"/>
          <w:u w:val="single"/>
        </w:rPr>
        <w:tab/>
      </w:r>
      <w:r>
        <w:rPr>
          <w:sz w:val="20"/>
        </w:rPr>
        <w:t xml:space="preserve"> (“</w:t>
      </w:r>
      <w:r>
        <w:rPr>
          <w:b/>
          <w:sz w:val="20"/>
        </w:rPr>
        <w:t>Holder</w:t>
      </w:r>
      <w:r>
        <w:rPr>
          <w:sz w:val="20"/>
        </w:rPr>
        <w:t>”).</w:t>
      </w:r>
    </w:p>
    <w:p w:rsidR="00BF2435" w:rsidRDefault="00BF2435">
      <w:pPr>
        <w:rPr>
          <w:sz w:val="20"/>
        </w:rPr>
      </w:pPr>
    </w:p>
    <w:p w:rsidR="00BF2435" w:rsidRDefault="00BF2435">
      <w:pPr>
        <w:rPr>
          <w:sz w:val="20"/>
        </w:rPr>
      </w:pPr>
      <w:r>
        <w:rPr>
          <w:sz w:val="20"/>
        </w:rPr>
        <w:t>concluded on [    /    /      ], [   :   ] hours</w:t>
      </w:r>
    </w:p>
    <w:p w:rsidR="00BF2435" w:rsidRDefault="00BF2435">
      <w:pPr>
        <w:rPr>
          <w:sz w:val="20"/>
        </w:rPr>
      </w:pPr>
    </w:p>
    <w:p w:rsidR="00BF2435" w:rsidRDefault="00BF2435">
      <w:pPr>
        <w:rPr>
          <w:b/>
          <w:sz w:val="20"/>
        </w:rPr>
      </w:pPr>
      <w:r>
        <w:rPr>
          <w:b/>
          <w:sz w:val="20"/>
        </w:rPr>
        <w:t>Option Details :</w:t>
      </w:r>
    </w:p>
    <w:p w:rsidR="00BF2435" w:rsidRDefault="00BF2435">
      <w:pPr>
        <w:rPr>
          <w:sz w:val="20"/>
        </w:rPr>
      </w:pPr>
    </w:p>
    <w:p w:rsidR="00BF2435" w:rsidRDefault="00BF2435">
      <w:pPr>
        <w:pStyle w:val="Level3"/>
        <w:widowControl/>
        <w:tabs>
          <w:tab w:val="clear" w:pos="1417"/>
          <w:tab w:val="left" w:pos="720"/>
          <w:tab w:val="left" w:pos="3240"/>
        </w:tabs>
        <w:ind w:left="2880" w:hanging="2520"/>
        <w:rPr>
          <w:rFonts w:ascii="Times New Roman" w:hAnsi="Times New Roman"/>
          <w:sz w:val="20"/>
        </w:rPr>
      </w:pPr>
      <w:r>
        <w:rPr>
          <w:rFonts w:ascii="Times New Roman" w:hAnsi="Times New Roman"/>
          <w:sz w:val="20"/>
        </w:rPr>
        <w:t>(a)</w:t>
      </w:r>
      <w:r>
        <w:rPr>
          <w:rFonts w:ascii="Times New Roman" w:hAnsi="Times New Roman"/>
          <w:sz w:val="20"/>
        </w:rPr>
        <w:tab/>
        <w:t xml:space="preserve">Option Type : </w:t>
      </w:r>
      <w:r>
        <w:rPr>
          <w:rFonts w:ascii="Times New Roman" w:hAnsi="Times New Roman"/>
          <w:sz w:val="20"/>
        </w:rPr>
        <w:tab/>
      </w:r>
      <w:r w:rsidR="00F51428">
        <w:rPr>
          <w:rFonts w:ascii="Times New Roman" w:hAnsi="Times New Roman"/>
          <w:sz w:val="20"/>
        </w:rPr>
        <w:tab/>
      </w:r>
      <w:r>
        <w:rPr>
          <w:rFonts w:ascii="Times New Roman" w:hAnsi="Times New Roman"/>
          <w:sz w:val="20"/>
        </w:rPr>
        <w:t>Call</w:t>
      </w:r>
    </w:p>
    <w:p w:rsidR="00BF2435" w:rsidRDefault="00BF2435">
      <w:pPr>
        <w:pStyle w:val="Body3"/>
        <w:tabs>
          <w:tab w:val="left" w:pos="720"/>
          <w:tab w:val="left" w:pos="3240"/>
        </w:tabs>
        <w:ind w:left="2880" w:hanging="2520"/>
        <w:rPr>
          <w:rFonts w:ascii="Times New Roman" w:hAnsi="Times New Roman"/>
          <w:sz w:val="20"/>
        </w:rPr>
      </w:pPr>
      <w:r>
        <w:rPr>
          <w:rFonts w:ascii="Times New Roman" w:hAnsi="Times New Roman"/>
          <w:sz w:val="20"/>
        </w:rPr>
        <w:t>(b)</w:t>
      </w:r>
      <w:r>
        <w:rPr>
          <w:rFonts w:ascii="Times New Roman" w:hAnsi="Times New Roman"/>
          <w:sz w:val="20"/>
        </w:rPr>
        <w:tab/>
        <w:t>Option Style:</w:t>
      </w:r>
      <w:r>
        <w:rPr>
          <w:rFonts w:ascii="Times New Roman" w:hAnsi="Times New Roman"/>
          <w:sz w:val="20"/>
        </w:rPr>
        <w:tab/>
      </w:r>
      <w:r w:rsidR="00F51428">
        <w:rPr>
          <w:rFonts w:ascii="Times New Roman" w:hAnsi="Times New Roman"/>
          <w:sz w:val="20"/>
        </w:rPr>
        <w:tab/>
      </w:r>
      <w:r>
        <w:rPr>
          <w:rFonts w:ascii="Times New Roman" w:hAnsi="Times New Roman"/>
          <w:sz w:val="20"/>
        </w:rPr>
        <w:t>American/European</w:t>
      </w:r>
    </w:p>
    <w:p w:rsidR="00BF2435" w:rsidRDefault="00BF2435">
      <w:pPr>
        <w:pStyle w:val="Level3"/>
        <w:widowControl/>
        <w:tabs>
          <w:tab w:val="clear" w:pos="1417"/>
          <w:tab w:val="left" w:pos="720"/>
          <w:tab w:val="left" w:pos="748"/>
          <w:tab w:val="left" w:pos="3240"/>
        </w:tabs>
        <w:ind w:left="2880" w:hanging="2520"/>
        <w:rPr>
          <w:rFonts w:ascii="Times New Roman" w:hAnsi="Times New Roman"/>
          <w:sz w:val="20"/>
        </w:rPr>
      </w:pPr>
      <w:r>
        <w:rPr>
          <w:rFonts w:ascii="Times New Roman" w:hAnsi="Times New Roman"/>
          <w:sz w:val="20"/>
        </w:rPr>
        <w:t>(c)</w:t>
      </w:r>
      <w:r>
        <w:rPr>
          <w:rFonts w:ascii="Times New Roman" w:hAnsi="Times New Roman"/>
          <w:sz w:val="20"/>
        </w:rPr>
        <w:tab/>
        <w:t>Exercise Deadline :</w:t>
      </w:r>
      <w:r>
        <w:rPr>
          <w:sz w:val="20"/>
        </w:rPr>
        <w:t xml:space="preserve"> </w:t>
      </w:r>
      <w:r>
        <w:rPr>
          <w:sz w:val="20"/>
        </w:rPr>
        <w:tab/>
      </w:r>
      <w:r w:rsidR="00F51428">
        <w:rPr>
          <w:sz w:val="20"/>
        </w:rPr>
        <w:tab/>
      </w:r>
      <w:r>
        <w:rPr>
          <w:sz w:val="20"/>
        </w:rPr>
        <w:t>[</w:t>
      </w:r>
      <w:r>
        <w:rPr>
          <w:sz w:val="20"/>
        </w:rPr>
        <w:tab/>
      </w:r>
      <w:r>
        <w:rPr>
          <w:sz w:val="20"/>
        </w:rPr>
        <w:tab/>
        <w:t>]</w:t>
      </w:r>
    </w:p>
    <w:p w:rsidR="00BF2435" w:rsidRDefault="00BF2435">
      <w:pPr>
        <w:pStyle w:val="Body3"/>
        <w:tabs>
          <w:tab w:val="left" w:pos="720"/>
          <w:tab w:val="left" w:pos="3240"/>
        </w:tabs>
        <w:ind w:left="2880" w:hanging="2520"/>
        <w:rPr>
          <w:rFonts w:ascii="Times New Roman" w:hAnsi="Times New Roman"/>
          <w:sz w:val="20"/>
        </w:rPr>
      </w:pPr>
      <w:r>
        <w:rPr>
          <w:rFonts w:ascii="Times New Roman" w:hAnsi="Times New Roman"/>
          <w:sz w:val="20"/>
        </w:rPr>
        <w:t>(d)</w:t>
      </w:r>
      <w:r>
        <w:rPr>
          <w:rFonts w:ascii="Times New Roman" w:hAnsi="Times New Roman"/>
          <w:sz w:val="20"/>
        </w:rPr>
        <w:tab/>
        <w:t>Exercise Period:</w:t>
      </w:r>
      <w:r>
        <w:rPr>
          <w:rFonts w:ascii="Times New Roman" w:hAnsi="Times New Roman"/>
          <w:sz w:val="20"/>
        </w:rPr>
        <w:tab/>
      </w:r>
      <w:r w:rsidR="00F51428">
        <w:rPr>
          <w:rFonts w:ascii="Times New Roman" w:hAnsi="Times New Roman"/>
          <w:sz w:val="20"/>
        </w:rPr>
        <w:tab/>
      </w:r>
      <w:r>
        <w:rPr>
          <w:rFonts w:ascii="Times New Roman" w:hAnsi="Times New Roman"/>
          <w:sz w:val="20"/>
        </w:rPr>
        <w:t>(if American Style Option)</w:t>
      </w:r>
    </w:p>
    <w:p w:rsidR="00BF2435" w:rsidRDefault="00BF2435">
      <w:pPr>
        <w:pStyle w:val="Level3"/>
        <w:widowControl/>
        <w:tabs>
          <w:tab w:val="clear" w:pos="1417"/>
          <w:tab w:val="left" w:pos="720"/>
          <w:tab w:val="left" w:pos="3240"/>
        </w:tabs>
        <w:ind w:left="2880" w:hanging="2520"/>
        <w:rPr>
          <w:rFonts w:ascii="Times New Roman" w:hAnsi="Times New Roman"/>
          <w:sz w:val="20"/>
        </w:rPr>
      </w:pPr>
      <w:r>
        <w:rPr>
          <w:rFonts w:ascii="Times New Roman" w:hAnsi="Times New Roman"/>
          <w:sz w:val="20"/>
        </w:rPr>
        <w:t>(e)</w:t>
      </w:r>
      <w:r>
        <w:rPr>
          <w:rFonts w:ascii="Times New Roman" w:hAnsi="Times New Roman"/>
          <w:sz w:val="20"/>
        </w:rPr>
        <w:tab/>
        <w:t>Premium :</w:t>
      </w:r>
      <w:r>
        <w:rPr>
          <w:sz w:val="20"/>
        </w:rPr>
        <w:t xml:space="preserve"> </w:t>
      </w:r>
      <w:r>
        <w:rPr>
          <w:sz w:val="20"/>
        </w:rPr>
        <w:tab/>
      </w:r>
      <w:r w:rsidR="00F51428">
        <w:rPr>
          <w:sz w:val="20"/>
        </w:rPr>
        <w:tab/>
      </w:r>
      <w:r>
        <w:rPr>
          <w:sz w:val="20"/>
        </w:rPr>
        <w:t>[</w:t>
      </w:r>
      <w:r>
        <w:rPr>
          <w:sz w:val="20"/>
        </w:rPr>
        <w:tab/>
      </w:r>
      <w:r>
        <w:rPr>
          <w:sz w:val="20"/>
        </w:rPr>
        <w:tab/>
        <w:t>]</w:t>
      </w:r>
    </w:p>
    <w:p w:rsidR="00BF2435" w:rsidRDefault="00BF2435">
      <w:pPr>
        <w:pStyle w:val="Level3"/>
        <w:widowControl/>
        <w:tabs>
          <w:tab w:val="clear" w:pos="1417"/>
          <w:tab w:val="left" w:pos="720"/>
          <w:tab w:val="left" w:pos="3240"/>
        </w:tabs>
        <w:ind w:left="2880" w:hanging="2520"/>
        <w:rPr>
          <w:rFonts w:ascii="Times New Roman" w:hAnsi="Times New Roman"/>
          <w:sz w:val="20"/>
        </w:rPr>
      </w:pPr>
      <w:r>
        <w:rPr>
          <w:rFonts w:ascii="Times New Roman" w:hAnsi="Times New Roman"/>
          <w:sz w:val="20"/>
        </w:rPr>
        <w:t>(f)</w:t>
      </w:r>
      <w:r>
        <w:rPr>
          <w:rFonts w:ascii="Times New Roman" w:hAnsi="Times New Roman"/>
          <w:sz w:val="20"/>
        </w:rPr>
        <w:tab/>
        <w:t>Premium Payment Date :</w:t>
      </w:r>
      <w:r>
        <w:rPr>
          <w:sz w:val="20"/>
        </w:rPr>
        <w:t xml:space="preserve"> </w:t>
      </w:r>
      <w:r w:rsidR="00F51428">
        <w:rPr>
          <w:sz w:val="20"/>
        </w:rPr>
        <w:tab/>
      </w:r>
      <w:r>
        <w:rPr>
          <w:sz w:val="20"/>
        </w:rPr>
        <w:tab/>
        <w:t>[</w:t>
      </w:r>
      <w:r>
        <w:rPr>
          <w:sz w:val="20"/>
        </w:rPr>
        <w:tab/>
      </w:r>
      <w:r>
        <w:rPr>
          <w:sz w:val="20"/>
        </w:rPr>
        <w:tab/>
        <w:t>]</w:t>
      </w:r>
    </w:p>
    <w:p w:rsidR="00BF2435" w:rsidRDefault="00BF2435">
      <w:pPr>
        <w:pStyle w:val="Heading3"/>
        <w:tabs>
          <w:tab w:val="left" w:pos="3240"/>
        </w:tabs>
        <w:ind w:left="2880" w:hanging="2880"/>
      </w:pPr>
      <w:r>
        <w:t>Delivery Point :</w:t>
      </w:r>
      <w:r>
        <w:tab/>
      </w:r>
      <w:r w:rsidR="00F51428">
        <w:tab/>
      </w:r>
      <w:r w:rsidR="00F60F6D">
        <w:t>IBP</w:t>
      </w:r>
      <w:r w:rsidR="001E205E">
        <w:t xml:space="preserve"> </w:t>
      </w:r>
    </w:p>
    <w:p w:rsidR="00BF2435" w:rsidRPr="009C6E08" w:rsidRDefault="00BF2435">
      <w:pPr>
        <w:tabs>
          <w:tab w:val="left" w:pos="3240"/>
        </w:tabs>
        <w:ind w:left="2880" w:hanging="2880"/>
        <w:jc w:val="both"/>
        <w:rPr>
          <w:b/>
          <w:sz w:val="20"/>
        </w:rPr>
      </w:pPr>
    </w:p>
    <w:p w:rsidR="00BF2435" w:rsidRDefault="00BF2435">
      <w:pPr>
        <w:tabs>
          <w:tab w:val="left" w:pos="3240"/>
        </w:tabs>
        <w:ind w:left="2880" w:hanging="2880"/>
        <w:jc w:val="both"/>
        <w:rPr>
          <w:b/>
          <w:sz w:val="20"/>
        </w:rPr>
      </w:pPr>
      <w:r>
        <w:rPr>
          <w:b/>
          <w:sz w:val="20"/>
        </w:rPr>
        <w:t>[X] INTRA SYSTEM</w:t>
      </w:r>
    </w:p>
    <w:p w:rsidR="00BF2435" w:rsidRDefault="00BF2435">
      <w:pPr>
        <w:tabs>
          <w:tab w:val="left" w:pos="3240"/>
        </w:tabs>
        <w:ind w:left="2880" w:hanging="2880"/>
        <w:jc w:val="both"/>
        <w:rPr>
          <w:sz w:val="20"/>
        </w:rPr>
      </w:pPr>
    </w:p>
    <w:p w:rsidR="00BF2435" w:rsidRDefault="00BF2435">
      <w:pPr>
        <w:tabs>
          <w:tab w:val="left" w:pos="3240"/>
        </w:tabs>
        <w:ind w:left="2880" w:hanging="2880"/>
        <w:jc w:val="both"/>
        <w:rPr>
          <w:sz w:val="20"/>
        </w:rPr>
      </w:pPr>
      <w:r>
        <w:rPr>
          <w:b/>
          <w:sz w:val="20"/>
        </w:rPr>
        <w:t>Contract Quantity :</w:t>
      </w:r>
      <w:r>
        <w:rPr>
          <w:sz w:val="20"/>
        </w:rPr>
        <w:t xml:space="preserve"> </w:t>
      </w:r>
      <w:r>
        <w:rPr>
          <w:sz w:val="20"/>
        </w:rPr>
        <w:tab/>
      </w:r>
      <w:r w:rsidR="00F51428">
        <w:rPr>
          <w:sz w:val="20"/>
        </w:rPr>
        <w:tab/>
      </w:r>
      <w:r>
        <w:rPr>
          <w:sz w:val="20"/>
        </w:rPr>
        <w:t>[</w:t>
      </w:r>
      <w:r>
        <w:rPr>
          <w:sz w:val="20"/>
        </w:rPr>
        <w:tab/>
      </w:r>
      <w:r>
        <w:rPr>
          <w:sz w:val="20"/>
        </w:rPr>
        <w:tab/>
        <w:t>]</w:t>
      </w:r>
      <w:r w:rsidR="00C212A2">
        <w:rPr>
          <w:sz w:val="20"/>
        </w:rPr>
        <w:t xml:space="preserve"> Therms</w:t>
      </w:r>
    </w:p>
    <w:p w:rsidR="00BF2435" w:rsidRDefault="00BF2435">
      <w:pPr>
        <w:pStyle w:val="Body"/>
        <w:widowControl/>
        <w:tabs>
          <w:tab w:val="left" w:pos="3240"/>
        </w:tabs>
        <w:spacing w:after="0"/>
        <w:ind w:left="2880" w:hanging="2880"/>
        <w:rPr>
          <w:rFonts w:ascii="Times New Roman" w:hAnsi="Times New Roman"/>
          <w:sz w:val="20"/>
        </w:rPr>
      </w:pPr>
    </w:p>
    <w:p w:rsidR="00BF2435" w:rsidRDefault="00BF2435">
      <w:pPr>
        <w:pStyle w:val="Heading4"/>
        <w:tabs>
          <w:tab w:val="clear" w:pos="2520"/>
          <w:tab w:val="left" w:pos="3240"/>
        </w:tabs>
        <w:ind w:left="2880" w:hanging="2880"/>
      </w:pPr>
      <w:r>
        <w:t>Time Unit :</w:t>
      </w:r>
      <w:r>
        <w:tab/>
      </w:r>
      <w:r w:rsidR="00F51428">
        <w:tab/>
      </w:r>
      <w:r>
        <w:t>one (1) Day</w:t>
      </w:r>
    </w:p>
    <w:p w:rsidR="00BF2435" w:rsidRDefault="00BF2435">
      <w:pPr>
        <w:tabs>
          <w:tab w:val="left" w:pos="3240"/>
        </w:tabs>
        <w:ind w:left="2880" w:hanging="2880"/>
        <w:jc w:val="both"/>
        <w:rPr>
          <w:sz w:val="20"/>
        </w:rPr>
      </w:pPr>
    </w:p>
    <w:p w:rsidR="00BF2435" w:rsidRDefault="00BF2435">
      <w:pPr>
        <w:tabs>
          <w:tab w:val="left" w:pos="3240"/>
        </w:tabs>
        <w:ind w:left="2880" w:hanging="2880"/>
        <w:jc w:val="both"/>
        <w:rPr>
          <w:sz w:val="20"/>
        </w:rPr>
      </w:pPr>
      <w:r>
        <w:rPr>
          <w:b/>
          <w:sz w:val="20"/>
        </w:rPr>
        <w:t>Total Supply Period :</w:t>
      </w:r>
      <w:r>
        <w:rPr>
          <w:sz w:val="20"/>
        </w:rPr>
        <w:tab/>
      </w:r>
      <w:r w:rsidR="00F51428">
        <w:rPr>
          <w:sz w:val="20"/>
        </w:rPr>
        <w:tab/>
      </w:r>
      <w:r w:rsidR="00C212A2">
        <w:rPr>
          <w:sz w:val="20"/>
        </w:rPr>
        <w:t>From 0500</w:t>
      </w:r>
      <w:r>
        <w:rPr>
          <w:sz w:val="20"/>
        </w:rPr>
        <w:t xml:space="preserve"> hours on [    /    /        ]</w:t>
      </w:r>
    </w:p>
    <w:p w:rsidR="00BF2435" w:rsidRDefault="00BF2435">
      <w:pPr>
        <w:pStyle w:val="Body"/>
        <w:widowControl/>
        <w:tabs>
          <w:tab w:val="left" w:pos="3240"/>
        </w:tabs>
        <w:spacing w:after="0"/>
        <w:ind w:left="2880" w:hanging="2880"/>
        <w:rPr>
          <w:rFonts w:ascii="Times New Roman" w:hAnsi="Times New Roman"/>
          <w:sz w:val="20"/>
        </w:rPr>
      </w:pPr>
      <w:r>
        <w:rPr>
          <w:rFonts w:ascii="Times New Roman" w:hAnsi="Times New Roman"/>
          <w:sz w:val="20"/>
        </w:rPr>
        <w:tab/>
      </w:r>
      <w:r w:rsidR="00F51428">
        <w:rPr>
          <w:rFonts w:ascii="Times New Roman" w:hAnsi="Times New Roman"/>
          <w:sz w:val="20"/>
        </w:rPr>
        <w:tab/>
      </w:r>
      <w:r w:rsidR="00C212A2">
        <w:rPr>
          <w:rFonts w:ascii="Times New Roman" w:hAnsi="Times New Roman"/>
          <w:sz w:val="20"/>
        </w:rPr>
        <w:t>to 0500</w:t>
      </w:r>
      <w:r>
        <w:rPr>
          <w:rFonts w:ascii="Times New Roman" w:hAnsi="Times New Roman"/>
          <w:sz w:val="20"/>
        </w:rPr>
        <w:t xml:space="preserve"> hours on [    /    /        ]</w:t>
      </w:r>
    </w:p>
    <w:p w:rsidR="00BF2435" w:rsidRDefault="00BF2435">
      <w:pPr>
        <w:tabs>
          <w:tab w:val="left" w:pos="3240"/>
        </w:tabs>
        <w:ind w:left="2880" w:hanging="2880"/>
        <w:jc w:val="both"/>
        <w:rPr>
          <w:sz w:val="20"/>
        </w:rPr>
      </w:pPr>
    </w:p>
    <w:p w:rsidR="00BF2435" w:rsidRDefault="00BF2435">
      <w:pPr>
        <w:tabs>
          <w:tab w:val="left" w:pos="3240"/>
        </w:tabs>
        <w:ind w:left="2880" w:hanging="2880"/>
        <w:jc w:val="both"/>
        <w:rPr>
          <w:b/>
          <w:sz w:val="20"/>
        </w:rPr>
      </w:pPr>
      <w:r>
        <w:rPr>
          <w:b/>
          <w:sz w:val="20"/>
        </w:rPr>
        <w:t>Contract Price :</w:t>
      </w:r>
      <w:r>
        <w:rPr>
          <w:b/>
          <w:sz w:val="20"/>
        </w:rPr>
        <w:tab/>
      </w:r>
      <w:r w:rsidR="00F51428">
        <w:rPr>
          <w:b/>
          <w:sz w:val="20"/>
        </w:rPr>
        <w:tab/>
      </w:r>
      <w:r>
        <w:rPr>
          <w:sz w:val="20"/>
        </w:rPr>
        <w:t>[</w:t>
      </w:r>
      <w:r>
        <w:rPr>
          <w:sz w:val="20"/>
        </w:rPr>
        <w:tab/>
      </w:r>
      <w:r>
        <w:rPr>
          <w:sz w:val="20"/>
        </w:rPr>
        <w:tab/>
        <w:t>]</w:t>
      </w:r>
      <w:r w:rsidR="00712A3C">
        <w:rPr>
          <w:sz w:val="20"/>
        </w:rPr>
        <w:t xml:space="preserve"> </w:t>
      </w:r>
      <w:r w:rsidR="001123F7">
        <w:rPr>
          <w:sz w:val="20"/>
        </w:rPr>
        <w:t>p</w:t>
      </w:r>
      <w:r w:rsidR="00712A3C">
        <w:rPr>
          <w:sz w:val="20"/>
        </w:rPr>
        <w:t>ence</w:t>
      </w:r>
    </w:p>
    <w:p w:rsidR="00BF2435" w:rsidRDefault="00BF2435">
      <w:pPr>
        <w:tabs>
          <w:tab w:val="left" w:pos="3240"/>
        </w:tabs>
        <w:ind w:left="2880" w:hanging="2880"/>
        <w:jc w:val="both"/>
        <w:rPr>
          <w:b/>
          <w:sz w:val="20"/>
        </w:rPr>
      </w:pPr>
    </w:p>
    <w:p w:rsidR="00BF2435" w:rsidRDefault="00BF2435">
      <w:pPr>
        <w:tabs>
          <w:tab w:val="left" w:pos="3240"/>
        </w:tabs>
        <w:ind w:left="2880" w:hanging="2880"/>
        <w:jc w:val="both"/>
        <w:rPr>
          <w:b/>
          <w:sz w:val="20"/>
        </w:rPr>
      </w:pPr>
      <w:r>
        <w:rPr>
          <w:b/>
          <w:sz w:val="20"/>
        </w:rPr>
        <w:t>Tolerance :</w:t>
      </w:r>
      <w:r>
        <w:rPr>
          <w:b/>
          <w:sz w:val="20"/>
        </w:rPr>
        <w:tab/>
      </w:r>
      <w:r w:rsidR="00F51428">
        <w:rPr>
          <w:b/>
          <w:sz w:val="20"/>
        </w:rPr>
        <w:tab/>
      </w:r>
      <w:r>
        <w:rPr>
          <w:b/>
          <w:sz w:val="20"/>
        </w:rPr>
        <w:t>0</w:t>
      </w:r>
    </w:p>
    <w:p w:rsidR="00BF2435" w:rsidRDefault="00BF2435">
      <w:pPr>
        <w:ind w:hanging="2880"/>
        <w:rPr>
          <w:sz w:val="20"/>
        </w:rPr>
      </w:pPr>
    </w:p>
    <w:p w:rsidR="00BF2435" w:rsidRDefault="00BF2435" w:rsidP="00F51428">
      <w:pPr>
        <w:jc w:val="both"/>
        <w:rPr>
          <w:sz w:val="20"/>
        </w:rPr>
      </w:pPr>
      <w:r>
        <w:rPr>
          <w:sz w:val="20"/>
        </w:rPr>
        <w:t xml:space="preserve">This Confirmation confirms the </w:t>
      </w:r>
      <w:r w:rsidR="00F60F6D">
        <w:rPr>
          <w:sz w:val="20"/>
        </w:rPr>
        <w:t>IBP</w:t>
      </w:r>
      <w:r w:rsidR="006E5F01">
        <w:rPr>
          <w:sz w:val="20"/>
        </w:rPr>
        <w:t xml:space="preserve"> Transaction</w:t>
      </w:r>
      <w:r>
        <w:rPr>
          <w:sz w:val="20"/>
        </w:rPr>
        <w:t xml:space="preserve">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w:t>
      </w:r>
      <w:r w:rsidR="00F60F6D">
        <w:rPr>
          <w:sz w:val="20"/>
        </w:rPr>
        <w:t>IBP</w:t>
      </w:r>
      <w:r w:rsidR="006E5F01">
        <w:rPr>
          <w:sz w:val="20"/>
        </w:rPr>
        <w:t xml:space="preserve"> Transaction</w:t>
      </w:r>
      <w:r>
        <w:rPr>
          <w:sz w:val="20"/>
        </w:rPr>
        <w:t>, please contact us immediately.</w:t>
      </w:r>
    </w:p>
    <w:p w:rsidR="00BF2435" w:rsidRDefault="00BF2435">
      <w:pPr>
        <w:rPr>
          <w:sz w:val="20"/>
        </w:rPr>
      </w:pPr>
    </w:p>
    <w:p w:rsidR="00BF2435" w:rsidRDefault="00BF2435">
      <w:pPr>
        <w:spacing w:after="210" w:line="360" w:lineRule="auto"/>
      </w:pPr>
      <w:r>
        <w:rPr>
          <w:sz w:val="20"/>
        </w:rPr>
        <w:t xml:space="preserve">Date : </w:t>
      </w:r>
      <w:r>
        <w:rPr>
          <w:sz w:val="20"/>
          <w:u w:val="single"/>
        </w:rPr>
        <w:tab/>
      </w:r>
      <w:r>
        <w:rPr>
          <w:sz w:val="20"/>
          <w:u w:val="single"/>
        </w:rPr>
        <w:tab/>
      </w:r>
      <w:r>
        <w:rPr>
          <w:sz w:val="20"/>
          <w:u w:val="single"/>
        </w:rPr>
        <w:tab/>
      </w:r>
      <w:r>
        <w:rPr>
          <w:sz w:val="20"/>
          <w:u w:val="single"/>
        </w:rPr>
        <w:tab/>
      </w:r>
      <w:r>
        <w:rPr>
          <w:sz w:val="20"/>
          <w:u w:val="single"/>
        </w:rPr>
        <w:tab/>
      </w:r>
      <w:r>
        <w:rPr>
          <w:sz w:val="20"/>
        </w:rPr>
        <w:tab/>
        <w:t xml:space="preserve">Signature : </w:t>
      </w:r>
      <w:r>
        <w:rPr>
          <w:sz w:val="20"/>
          <w:u w:val="single"/>
        </w:rPr>
        <w:tab/>
      </w:r>
      <w:r>
        <w:rPr>
          <w:sz w:val="20"/>
          <w:u w:val="single"/>
        </w:rPr>
        <w:tab/>
      </w:r>
      <w:r>
        <w:rPr>
          <w:sz w:val="20"/>
          <w:u w:val="single"/>
        </w:rPr>
        <w:tab/>
      </w:r>
      <w:r>
        <w:rPr>
          <w:sz w:val="20"/>
          <w:u w:val="single"/>
        </w:rPr>
        <w:tab/>
      </w:r>
      <w:r>
        <w:rPr>
          <w:sz w:val="20"/>
          <w:u w:val="single"/>
        </w:rPr>
        <w:tab/>
      </w:r>
    </w:p>
    <w:p w:rsidR="00825303" w:rsidRDefault="00825303">
      <w:pPr>
        <w:pStyle w:val="Body1"/>
        <w:widowControl/>
        <w:spacing w:line="360" w:lineRule="auto"/>
        <w:jc w:val="center"/>
        <w:rPr>
          <w:rFonts w:ascii="Times New Roman" w:hAnsi="Times New Roman"/>
        </w:rPr>
        <w:sectPr w:rsidR="00825303" w:rsidSect="00825303">
          <w:footerReference w:type="default" r:id="rId12"/>
          <w:pgSz w:w="12240" w:h="15840"/>
          <w:pgMar w:top="1440" w:right="1022" w:bottom="1260" w:left="1440" w:header="720" w:footer="690" w:gutter="0"/>
          <w:pgNumType w:start="1"/>
          <w:cols w:space="720"/>
          <w:docGrid w:linePitch="360"/>
        </w:sectPr>
      </w:pPr>
    </w:p>
    <w:p w:rsidR="00BF2435" w:rsidRDefault="00BF2435">
      <w:pPr>
        <w:pStyle w:val="Heading2"/>
      </w:pPr>
      <w:r>
        <w:lastRenderedPageBreak/>
        <w:t>EFET</w:t>
      </w:r>
    </w:p>
    <w:p w:rsidR="00BF2435" w:rsidRDefault="00BF2435">
      <w:pPr>
        <w:jc w:val="center"/>
        <w:rPr>
          <w:b/>
          <w:sz w:val="32"/>
        </w:rPr>
      </w:pPr>
      <w:r>
        <w:rPr>
          <w:b/>
          <w:sz w:val="32"/>
        </w:rPr>
        <w:t>European Federation of Energy Traders</w:t>
      </w:r>
    </w:p>
    <w:p w:rsidR="00BF2435" w:rsidRDefault="00BF2435">
      <w:pPr>
        <w:jc w:val="both"/>
        <w:rPr>
          <w:b/>
        </w:rPr>
      </w:pPr>
    </w:p>
    <w:tbl>
      <w:tblPr>
        <w:tblW w:w="0" w:type="auto"/>
        <w:tblInd w:w="108" w:type="dxa"/>
        <w:tblLayout w:type="fixed"/>
        <w:tblLook w:val="01E0" w:firstRow="1" w:lastRow="1" w:firstColumn="1" w:lastColumn="1" w:noHBand="0" w:noVBand="0"/>
      </w:tblPr>
      <w:tblGrid>
        <w:gridCol w:w="9720"/>
      </w:tblGrid>
      <w:tr w:rsidR="00BF2435">
        <w:tc>
          <w:tcPr>
            <w:tcW w:w="9720" w:type="dxa"/>
          </w:tcPr>
          <w:p w:rsidR="00BF2435" w:rsidRDefault="00BF2435">
            <w:pPr>
              <w:ind w:left="-108"/>
              <w:jc w:val="center"/>
              <w:rPr>
                <w:b/>
              </w:rPr>
            </w:pPr>
            <w:r>
              <w:rPr>
                <w:b/>
              </w:rPr>
              <w:t xml:space="preserve">ANNEX 2 </w:t>
            </w:r>
            <w:r w:rsidR="00F60F6D">
              <w:rPr>
                <w:b/>
              </w:rPr>
              <w:t>IBP</w:t>
            </w:r>
            <w:r>
              <w:rPr>
                <w:b/>
              </w:rPr>
              <w:t xml:space="preserve"> (D)</w:t>
            </w:r>
          </w:p>
          <w:p w:rsidR="00BF2435" w:rsidRDefault="00BF2435">
            <w:pPr>
              <w:ind w:left="-108"/>
              <w:jc w:val="center"/>
              <w:rPr>
                <w:b/>
              </w:rPr>
            </w:pPr>
            <w:r>
              <w:rPr>
                <w:b/>
              </w:rPr>
              <w:t xml:space="preserve">to the </w:t>
            </w:r>
          </w:p>
          <w:p w:rsidR="00BF2435" w:rsidRDefault="00BF2435">
            <w:pPr>
              <w:ind w:left="-108"/>
              <w:jc w:val="center"/>
              <w:rPr>
                <w:b/>
                <w:sz w:val="32"/>
              </w:rPr>
            </w:pPr>
            <w:r>
              <w:rPr>
                <w:b/>
              </w:rPr>
              <w:t>General Agreement</w:t>
            </w:r>
          </w:p>
        </w:tc>
      </w:tr>
    </w:tbl>
    <w:p w:rsidR="00BF2435" w:rsidRDefault="00BF2435"/>
    <w:p w:rsidR="00BF2435" w:rsidRDefault="00BF2435">
      <w:pPr>
        <w:jc w:val="center"/>
        <w:rPr>
          <w:rStyle w:val="Heading1Text"/>
        </w:rPr>
      </w:pPr>
      <w:r>
        <w:rPr>
          <w:rStyle w:val="Heading1Text"/>
        </w:rPr>
        <w:t xml:space="preserve">Confirmation of Individual Contract for </w:t>
      </w:r>
      <w:r w:rsidR="00F60F6D">
        <w:rPr>
          <w:rStyle w:val="Heading1Text"/>
        </w:rPr>
        <w:t>IBP</w:t>
      </w:r>
      <w:r>
        <w:rPr>
          <w:rStyle w:val="Heading1Text"/>
        </w:rPr>
        <w:t xml:space="preserve"> Transactions (Put Option)</w:t>
      </w:r>
    </w:p>
    <w:p w:rsidR="00BF2435" w:rsidRDefault="00BF2435">
      <w:pPr>
        <w:rPr>
          <w:rStyle w:val="Heading1Text"/>
        </w:rPr>
      </w:pPr>
    </w:p>
    <w:p w:rsidR="00BF2435" w:rsidRDefault="00BF2435">
      <w:pPr>
        <w:rPr>
          <w:rStyle w:val="Heading1Text"/>
        </w:rPr>
      </w:pPr>
      <w:r>
        <w:rPr>
          <w:rStyle w:val="Heading1Text"/>
        </w:rPr>
        <w:t>Between:</w:t>
      </w:r>
    </w:p>
    <w:p w:rsidR="00F51428" w:rsidRDefault="00F51428">
      <w:pPr>
        <w:rPr>
          <w:rStyle w:val="Heading1Text"/>
        </w:rPr>
      </w:pPr>
    </w:p>
    <w:p w:rsidR="00BF2435" w:rsidRDefault="00BF2435">
      <w:pPr>
        <w:tabs>
          <w:tab w:val="left" w:pos="720"/>
          <w:tab w:val="left" w:pos="3600"/>
        </w:tabs>
        <w:rPr>
          <w:sz w:val="20"/>
        </w:rPr>
      </w:pPr>
      <w:r>
        <w:rPr>
          <w:sz w:val="20"/>
        </w:rPr>
        <w:t>(1)</w:t>
      </w:r>
      <w:r>
        <w:rPr>
          <w:sz w:val="20"/>
        </w:rPr>
        <w:tab/>
      </w:r>
      <w:r>
        <w:rPr>
          <w:sz w:val="20"/>
          <w:u w:val="single"/>
        </w:rPr>
        <w:tab/>
      </w:r>
      <w:r>
        <w:rPr>
          <w:sz w:val="20"/>
        </w:rPr>
        <w:t xml:space="preserve"> (“</w:t>
      </w:r>
      <w:r>
        <w:rPr>
          <w:b/>
          <w:sz w:val="20"/>
        </w:rPr>
        <w:t>Writer</w:t>
      </w:r>
      <w:r>
        <w:rPr>
          <w:sz w:val="20"/>
        </w:rPr>
        <w:t>”); and</w:t>
      </w:r>
    </w:p>
    <w:p w:rsidR="00BF2435" w:rsidRDefault="00BF2435">
      <w:pPr>
        <w:tabs>
          <w:tab w:val="left" w:pos="720"/>
          <w:tab w:val="left" w:pos="3600"/>
        </w:tabs>
        <w:rPr>
          <w:sz w:val="20"/>
        </w:rPr>
      </w:pPr>
    </w:p>
    <w:p w:rsidR="00BF2435" w:rsidRDefault="00BF2435">
      <w:pPr>
        <w:tabs>
          <w:tab w:val="left" w:pos="720"/>
          <w:tab w:val="left" w:pos="3600"/>
        </w:tabs>
        <w:rPr>
          <w:sz w:val="20"/>
        </w:rPr>
      </w:pPr>
      <w:r>
        <w:rPr>
          <w:sz w:val="20"/>
        </w:rPr>
        <w:t>(2)</w:t>
      </w:r>
      <w:r>
        <w:rPr>
          <w:sz w:val="20"/>
        </w:rPr>
        <w:tab/>
      </w:r>
      <w:r>
        <w:rPr>
          <w:sz w:val="20"/>
          <w:u w:val="single"/>
        </w:rPr>
        <w:tab/>
      </w:r>
      <w:r>
        <w:rPr>
          <w:sz w:val="20"/>
        </w:rPr>
        <w:t xml:space="preserve"> (“</w:t>
      </w:r>
      <w:r>
        <w:rPr>
          <w:b/>
          <w:sz w:val="20"/>
        </w:rPr>
        <w:t>Holder</w:t>
      </w:r>
      <w:r>
        <w:rPr>
          <w:sz w:val="20"/>
        </w:rPr>
        <w:t>”).</w:t>
      </w:r>
    </w:p>
    <w:p w:rsidR="00BF2435" w:rsidRDefault="00BF2435">
      <w:pPr>
        <w:rPr>
          <w:sz w:val="20"/>
        </w:rPr>
      </w:pPr>
    </w:p>
    <w:p w:rsidR="00BF2435" w:rsidRDefault="00BF2435">
      <w:pPr>
        <w:rPr>
          <w:sz w:val="20"/>
        </w:rPr>
      </w:pPr>
      <w:r>
        <w:rPr>
          <w:sz w:val="20"/>
        </w:rPr>
        <w:t>concluded on [    /    /      ], [   :   ] hours</w:t>
      </w:r>
    </w:p>
    <w:p w:rsidR="00BF2435" w:rsidRDefault="00BF2435">
      <w:pPr>
        <w:rPr>
          <w:sz w:val="20"/>
        </w:rPr>
      </w:pPr>
    </w:p>
    <w:p w:rsidR="00BF2435" w:rsidRDefault="00BF2435">
      <w:pPr>
        <w:rPr>
          <w:b/>
          <w:sz w:val="20"/>
        </w:rPr>
      </w:pPr>
      <w:r>
        <w:rPr>
          <w:b/>
          <w:sz w:val="20"/>
        </w:rPr>
        <w:t>Option Details :</w:t>
      </w:r>
    </w:p>
    <w:p w:rsidR="00BF2435" w:rsidRDefault="00BF2435">
      <w:pPr>
        <w:rPr>
          <w:sz w:val="20"/>
        </w:rPr>
      </w:pPr>
    </w:p>
    <w:p w:rsidR="00BF2435" w:rsidRDefault="00BF2435">
      <w:pPr>
        <w:pStyle w:val="Level3"/>
        <w:widowControl/>
        <w:tabs>
          <w:tab w:val="clear" w:pos="1417"/>
          <w:tab w:val="left" w:pos="720"/>
          <w:tab w:val="left" w:pos="3240"/>
        </w:tabs>
        <w:ind w:left="2880" w:hanging="2520"/>
        <w:rPr>
          <w:rFonts w:ascii="Times New Roman" w:hAnsi="Times New Roman"/>
          <w:sz w:val="20"/>
        </w:rPr>
      </w:pPr>
      <w:r>
        <w:rPr>
          <w:rFonts w:ascii="Times New Roman" w:hAnsi="Times New Roman"/>
          <w:sz w:val="20"/>
        </w:rPr>
        <w:t>(a)</w:t>
      </w:r>
      <w:r>
        <w:rPr>
          <w:rFonts w:ascii="Times New Roman" w:hAnsi="Times New Roman"/>
          <w:sz w:val="20"/>
        </w:rPr>
        <w:tab/>
        <w:t xml:space="preserve">Option Type : </w:t>
      </w:r>
      <w:r>
        <w:rPr>
          <w:rFonts w:ascii="Times New Roman" w:hAnsi="Times New Roman"/>
          <w:sz w:val="20"/>
        </w:rPr>
        <w:tab/>
      </w:r>
      <w:r w:rsidR="00F51428">
        <w:rPr>
          <w:rFonts w:ascii="Times New Roman" w:hAnsi="Times New Roman"/>
          <w:sz w:val="20"/>
        </w:rPr>
        <w:tab/>
      </w:r>
      <w:r>
        <w:rPr>
          <w:rFonts w:ascii="Times New Roman" w:hAnsi="Times New Roman"/>
          <w:sz w:val="20"/>
        </w:rPr>
        <w:t>Put</w:t>
      </w:r>
    </w:p>
    <w:p w:rsidR="00BF2435" w:rsidRDefault="00BF2435">
      <w:pPr>
        <w:pStyle w:val="Body3"/>
        <w:tabs>
          <w:tab w:val="left" w:pos="720"/>
          <w:tab w:val="left" w:pos="3240"/>
        </w:tabs>
        <w:ind w:left="2880" w:hanging="2520"/>
        <w:rPr>
          <w:rFonts w:ascii="Times New Roman" w:hAnsi="Times New Roman"/>
          <w:sz w:val="20"/>
        </w:rPr>
      </w:pPr>
      <w:r>
        <w:rPr>
          <w:rFonts w:ascii="Times New Roman" w:hAnsi="Times New Roman"/>
          <w:sz w:val="20"/>
        </w:rPr>
        <w:t>(b)</w:t>
      </w:r>
      <w:r>
        <w:rPr>
          <w:rFonts w:ascii="Times New Roman" w:hAnsi="Times New Roman"/>
          <w:sz w:val="20"/>
        </w:rPr>
        <w:tab/>
        <w:t>Option Style:</w:t>
      </w:r>
      <w:r>
        <w:rPr>
          <w:rFonts w:ascii="Times New Roman" w:hAnsi="Times New Roman"/>
          <w:sz w:val="20"/>
        </w:rPr>
        <w:tab/>
      </w:r>
      <w:r w:rsidR="00F51428">
        <w:rPr>
          <w:rFonts w:ascii="Times New Roman" w:hAnsi="Times New Roman"/>
          <w:sz w:val="20"/>
        </w:rPr>
        <w:tab/>
      </w:r>
      <w:r>
        <w:rPr>
          <w:rFonts w:ascii="Times New Roman" w:hAnsi="Times New Roman"/>
          <w:sz w:val="20"/>
        </w:rPr>
        <w:t>American/European</w:t>
      </w:r>
    </w:p>
    <w:p w:rsidR="00BF2435" w:rsidRDefault="00BF2435">
      <w:pPr>
        <w:pStyle w:val="Level3"/>
        <w:widowControl/>
        <w:tabs>
          <w:tab w:val="clear" w:pos="1417"/>
          <w:tab w:val="left" w:pos="720"/>
          <w:tab w:val="left" w:pos="748"/>
          <w:tab w:val="left" w:pos="3240"/>
        </w:tabs>
        <w:ind w:left="2880" w:hanging="2520"/>
        <w:rPr>
          <w:rFonts w:ascii="Times New Roman" w:hAnsi="Times New Roman"/>
          <w:sz w:val="20"/>
        </w:rPr>
      </w:pPr>
      <w:r>
        <w:rPr>
          <w:rFonts w:ascii="Times New Roman" w:hAnsi="Times New Roman"/>
          <w:sz w:val="20"/>
        </w:rPr>
        <w:t>(c)</w:t>
      </w:r>
      <w:r>
        <w:rPr>
          <w:rFonts w:ascii="Times New Roman" w:hAnsi="Times New Roman"/>
          <w:sz w:val="20"/>
        </w:rPr>
        <w:tab/>
        <w:t>Exercise Deadline :</w:t>
      </w:r>
      <w:r>
        <w:rPr>
          <w:sz w:val="20"/>
        </w:rPr>
        <w:t xml:space="preserve"> </w:t>
      </w:r>
      <w:r>
        <w:rPr>
          <w:sz w:val="20"/>
        </w:rPr>
        <w:tab/>
      </w:r>
      <w:r w:rsidR="00F51428">
        <w:rPr>
          <w:sz w:val="20"/>
        </w:rPr>
        <w:tab/>
      </w:r>
      <w:r>
        <w:rPr>
          <w:sz w:val="20"/>
        </w:rPr>
        <w:t>[</w:t>
      </w:r>
      <w:r>
        <w:rPr>
          <w:sz w:val="20"/>
        </w:rPr>
        <w:tab/>
      </w:r>
      <w:r>
        <w:rPr>
          <w:sz w:val="20"/>
        </w:rPr>
        <w:tab/>
        <w:t>]</w:t>
      </w:r>
    </w:p>
    <w:p w:rsidR="00BF2435" w:rsidRDefault="00BF2435">
      <w:pPr>
        <w:pStyle w:val="Body3"/>
        <w:tabs>
          <w:tab w:val="left" w:pos="720"/>
          <w:tab w:val="left" w:pos="3240"/>
        </w:tabs>
        <w:ind w:left="2880" w:hanging="2520"/>
        <w:rPr>
          <w:rFonts w:ascii="Times New Roman" w:hAnsi="Times New Roman"/>
          <w:sz w:val="20"/>
        </w:rPr>
      </w:pPr>
      <w:r>
        <w:rPr>
          <w:rFonts w:ascii="Times New Roman" w:hAnsi="Times New Roman"/>
          <w:sz w:val="20"/>
        </w:rPr>
        <w:t>(d)</w:t>
      </w:r>
      <w:r>
        <w:rPr>
          <w:rFonts w:ascii="Times New Roman" w:hAnsi="Times New Roman"/>
          <w:sz w:val="20"/>
        </w:rPr>
        <w:tab/>
        <w:t>Exercise Period:</w:t>
      </w:r>
      <w:r>
        <w:rPr>
          <w:rFonts w:ascii="Times New Roman" w:hAnsi="Times New Roman"/>
          <w:sz w:val="20"/>
        </w:rPr>
        <w:tab/>
      </w:r>
      <w:r w:rsidR="00F51428">
        <w:rPr>
          <w:rFonts w:ascii="Times New Roman" w:hAnsi="Times New Roman"/>
          <w:sz w:val="20"/>
        </w:rPr>
        <w:tab/>
      </w:r>
      <w:r>
        <w:rPr>
          <w:rFonts w:ascii="Times New Roman" w:hAnsi="Times New Roman"/>
          <w:sz w:val="20"/>
        </w:rPr>
        <w:t>(if American Style Option)</w:t>
      </w:r>
    </w:p>
    <w:p w:rsidR="00BF2435" w:rsidRDefault="00BF2435">
      <w:pPr>
        <w:pStyle w:val="Level3"/>
        <w:widowControl/>
        <w:tabs>
          <w:tab w:val="clear" w:pos="1417"/>
          <w:tab w:val="left" w:pos="720"/>
          <w:tab w:val="left" w:pos="3240"/>
        </w:tabs>
        <w:ind w:left="2880" w:hanging="2520"/>
        <w:rPr>
          <w:rFonts w:ascii="Times New Roman" w:hAnsi="Times New Roman"/>
          <w:sz w:val="20"/>
        </w:rPr>
      </w:pPr>
      <w:r>
        <w:rPr>
          <w:rFonts w:ascii="Times New Roman" w:hAnsi="Times New Roman"/>
          <w:sz w:val="20"/>
        </w:rPr>
        <w:t>(e)</w:t>
      </w:r>
      <w:r>
        <w:rPr>
          <w:rFonts w:ascii="Times New Roman" w:hAnsi="Times New Roman"/>
          <w:sz w:val="20"/>
        </w:rPr>
        <w:tab/>
        <w:t>Premium :</w:t>
      </w:r>
      <w:r>
        <w:rPr>
          <w:sz w:val="20"/>
        </w:rPr>
        <w:t xml:space="preserve"> </w:t>
      </w:r>
      <w:r>
        <w:rPr>
          <w:sz w:val="20"/>
        </w:rPr>
        <w:tab/>
      </w:r>
      <w:r w:rsidR="00F51428">
        <w:rPr>
          <w:sz w:val="20"/>
        </w:rPr>
        <w:tab/>
      </w:r>
      <w:r>
        <w:rPr>
          <w:sz w:val="20"/>
        </w:rPr>
        <w:t>[</w:t>
      </w:r>
      <w:r>
        <w:rPr>
          <w:sz w:val="20"/>
        </w:rPr>
        <w:tab/>
      </w:r>
      <w:r>
        <w:rPr>
          <w:sz w:val="20"/>
        </w:rPr>
        <w:tab/>
        <w:t>]</w:t>
      </w:r>
    </w:p>
    <w:p w:rsidR="00BF2435" w:rsidRDefault="00BF2435">
      <w:pPr>
        <w:pStyle w:val="Level3"/>
        <w:widowControl/>
        <w:tabs>
          <w:tab w:val="clear" w:pos="1417"/>
          <w:tab w:val="left" w:pos="720"/>
          <w:tab w:val="left" w:pos="3240"/>
        </w:tabs>
        <w:ind w:left="2880" w:hanging="2520"/>
        <w:rPr>
          <w:rFonts w:ascii="Times New Roman" w:hAnsi="Times New Roman"/>
          <w:sz w:val="20"/>
        </w:rPr>
      </w:pPr>
      <w:r>
        <w:rPr>
          <w:rFonts w:ascii="Times New Roman" w:hAnsi="Times New Roman"/>
          <w:sz w:val="20"/>
        </w:rPr>
        <w:t>(f)</w:t>
      </w:r>
      <w:r>
        <w:rPr>
          <w:rFonts w:ascii="Times New Roman" w:hAnsi="Times New Roman"/>
          <w:sz w:val="20"/>
        </w:rPr>
        <w:tab/>
        <w:t>Premium Payment Date :</w:t>
      </w:r>
      <w:r>
        <w:rPr>
          <w:sz w:val="20"/>
        </w:rPr>
        <w:t xml:space="preserve"> </w:t>
      </w:r>
      <w:r w:rsidR="00F51428">
        <w:rPr>
          <w:sz w:val="20"/>
        </w:rPr>
        <w:tab/>
      </w:r>
      <w:r w:rsidR="00F51428">
        <w:rPr>
          <w:sz w:val="20"/>
        </w:rPr>
        <w:tab/>
      </w:r>
      <w:r>
        <w:rPr>
          <w:sz w:val="20"/>
        </w:rPr>
        <w:t>[</w:t>
      </w:r>
      <w:r>
        <w:rPr>
          <w:sz w:val="20"/>
        </w:rPr>
        <w:tab/>
      </w:r>
      <w:r>
        <w:rPr>
          <w:sz w:val="20"/>
        </w:rPr>
        <w:tab/>
        <w:t>]</w:t>
      </w:r>
    </w:p>
    <w:p w:rsidR="00BF2435" w:rsidRDefault="00BF2435">
      <w:pPr>
        <w:pStyle w:val="Heading3"/>
        <w:tabs>
          <w:tab w:val="left" w:pos="3240"/>
        </w:tabs>
        <w:ind w:left="2880" w:hanging="2880"/>
      </w:pPr>
      <w:r>
        <w:t>Delivery Point :</w:t>
      </w:r>
      <w:r>
        <w:tab/>
      </w:r>
      <w:r w:rsidR="00F51428">
        <w:tab/>
      </w:r>
      <w:r w:rsidR="00F60F6D">
        <w:t>IBP</w:t>
      </w:r>
      <w:r w:rsidR="001E205E">
        <w:t xml:space="preserve"> </w:t>
      </w:r>
    </w:p>
    <w:p w:rsidR="00BF2435" w:rsidRDefault="00BF2435"/>
    <w:p w:rsidR="006E5F01" w:rsidRDefault="001E205E">
      <w:pPr>
        <w:tabs>
          <w:tab w:val="left" w:pos="3240"/>
        </w:tabs>
        <w:ind w:left="2880" w:hanging="2880"/>
        <w:jc w:val="both"/>
        <w:rPr>
          <w:b/>
          <w:sz w:val="20"/>
        </w:rPr>
      </w:pPr>
      <w:r w:rsidRPr="009C6E08" w:rsidDel="001E205E">
        <w:rPr>
          <w:b/>
          <w:sz w:val="20"/>
        </w:rPr>
        <w:t xml:space="preserve"> </w:t>
      </w:r>
      <w:r w:rsidR="006E5F01">
        <w:rPr>
          <w:b/>
          <w:sz w:val="20"/>
        </w:rPr>
        <w:t>[X] INTRA SYSTEM</w:t>
      </w:r>
    </w:p>
    <w:p w:rsidR="00BF2435" w:rsidRDefault="00BF2435">
      <w:pPr>
        <w:tabs>
          <w:tab w:val="left" w:pos="3240"/>
        </w:tabs>
        <w:ind w:left="2880" w:hanging="2880"/>
        <w:jc w:val="both"/>
        <w:rPr>
          <w:sz w:val="20"/>
        </w:rPr>
      </w:pPr>
    </w:p>
    <w:p w:rsidR="00BF2435" w:rsidRDefault="00BF2435" w:rsidP="00712A3C">
      <w:pPr>
        <w:tabs>
          <w:tab w:val="left" w:pos="3240"/>
        </w:tabs>
        <w:ind w:left="2880" w:hanging="2880"/>
        <w:jc w:val="both"/>
        <w:rPr>
          <w:sz w:val="20"/>
        </w:rPr>
      </w:pPr>
      <w:r>
        <w:rPr>
          <w:b/>
          <w:sz w:val="20"/>
        </w:rPr>
        <w:t>Contract Quantity :</w:t>
      </w:r>
      <w:r>
        <w:rPr>
          <w:sz w:val="20"/>
        </w:rPr>
        <w:t xml:space="preserve"> </w:t>
      </w:r>
      <w:r>
        <w:rPr>
          <w:sz w:val="20"/>
        </w:rPr>
        <w:tab/>
      </w:r>
      <w:r w:rsidR="00F51428">
        <w:rPr>
          <w:sz w:val="20"/>
        </w:rPr>
        <w:tab/>
      </w:r>
      <w:r>
        <w:rPr>
          <w:sz w:val="20"/>
        </w:rPr>
        <w:t>[</w:t>
      </w:r>
      <w:r>
        <w:rPr>
          <w:sz w:val="20"/>
        </w:rPr>
        <w:tab/>
      </w:r>
      <w:r>
        <w:rPr>
          <w:sz w:val="20"/>
        </w:rPr>
        <w:tab/>
        <w:t>]</w:t>
      </w:r>
      <w:r w:rsidR="00712A3C">
        <w:rPr>
          <w:sz w:val="20"/>
        </w:rPr>
        <w:t xml:space="preserve"> </w:t>
      </w:r>
      <w:r w:rsidR="00C212A2">
        <w:rPr>
          <w:sz w:val="20"/>
        </w:rPr>
        <w:t>Therms</w:t>
      </w:r>
    </w:p>
    <w:p w:rsidR="00712A3C" w:rsidRDefault="00712A3C" w:rsidP="00712A3C">
      <w:pPr>
        <w:tabs>
          <w:tab w:val="left" w:pos="3240"/>
        </w:tabs>
        <w:ind w:left="2880" w:hanging="2880"/>
        <w:jc w:val="both"/>
        <w:rPr>
          <w:sz w:val="20"/>
        </w:rPr>
      </w:pPr>
    </w:p>
    <w:p w:rsidR="00BF2435" w:rsidRDefault="00BF2435">
      <w:pPr>
        <w:pStyle w:val="Heading4"/>
        <w:tabs>
          <w:tab w:val="clear" w:pos="2520"/>
          <w:tab w:val="left" w:pos="3240"/>
        </w:tabs>
        <w:ind w:left="2880" w:hanging="2880"/>
      </w:pPr>
      <w:r>
        <w:t>Time Unit :</w:t>
      </w:r>
      <w:r>
        <w:tab/>
      </w:r>
      <w:r w:rsidR="00F51428">
        <w:tab/>
      </w:r>
      <w:r>
        <w:t>one (1) Day</w:t>
      </w:r>
    </w:p>
    <w:p w:rsidR="00BF2435" w:rsidRDefault="00BF2435">
      <w:pPr>
        <w:tabs>
          <w:tab w:val="left" w:pos="3240"/>
        </w:tabs>
        <w:ind w:left="2880" w:hanging="2880"/>
        <w:jc w:val="both"/>
        <w:rPr>
          <w:sz w:val="20"/>
        </w:rPr>
      </w:pPr>
    </w:p>
    <w:p w:rsidR="00BF2435" w:rsidRDefault="00BF2435">
      <w:pPr>
        <w:tabs>
          <w:tab w:val="left" w:pos="3240"/>
        </w:tabs>
        <w:ind w:left="2880" w:hanging="2880"/>
        <w:jc w:val="both"/>
        <w:rPr>
          <w:sz w:val="20"/>
        </w:rPr>
      </w:pPr>
      <w:r>
        <w:rPr>
          <w:b/>
          <w:sz w:val="20"/>
        </w:rPr>
        <w:t>Total Supply Period :</w:t>
      </w:r>
      <w:r>
        <w:rPr>
          <w:sz w:val="20"/>
        </w:rPr>
        <w:tab/>
      </w:r>
      <w:r w:rsidR="00F51428">
        <w:rPr>
          <w:sz w:val="20"/>
        </w:rPr>
        <w:tab/>
      </w:r>
      <w:r>
        <w:rPr>
          <w:sz w:val="20"/>
        </w:rPr>
        <w:t xml:space="preserve">From </w:t>
      </w:r>
      <w:r w:rsidR="00C212A2">
        <w:rPr>
          <w:sz w:val="20"/>
        </w:rPr>
        <w:t xml:space="preserve">0500 </w:t>
      </w:r>
      <w:r>
        <w:rPr>
          <w:sz w:val="20"/>
        </w:rPr>
        <w:t>hours on [    /    /        ]</w:t>
      </w:r>
    </w:p>
    <w:p w:rsidR="00BF2435" w:rsidRDefault="00BF2435">
      <w:pPr>
        <w:pStyle w:val="Body"/>
        <w:widowControl/>
        <w:tabs>
          <w:tab w:val="left" w:pos="3240"/>
        </w:tabs>
        <w:spacing w:after="0"/>
        <w:ind w:left="2880" w:hanging="2880"/>
        <w:rPr>
          <w:rFonts w:ascii="Times New Roman" w:hAnsi="Times New Roman"/>
          <w:sz w:val="20"/>
        </w:rPr>
      </w:pPr>
      <w:r>
        <w:rPr>
          <w:rFonts w:ascii="Times New Roman" w:hAnsi="Times New Roman"/>
          <w:sz w:val="20"/>
        </w:rPr>
        <w:tab/>
      </w:r>
      <w:r w:rsidR="00F51428">
        <w:rPr>
          <w:rFonts w:ascii="Times New Roman" w:hAnsi="Times New Roman"/>
          <w:sz w:val="20"/>
        </w:rPr>
        <w:tab/>
      </w:r>
      <w:r>
        <w:rPr>
          <w:rFonts w:ascii="Times New Roman" w:hAnsi="Times New Roman"/>
          <w:sz w:val="20"/>
        </w:rPr>
        <w:t xml:space="preserve">to </w:t>
      </w:r>
      <w:r w:rsidR="00C212A2">
        <w:rPr>
          <w:rFonts w:ascii="Times New Roman" w:hAnsi="Times New Roman"/>
          <w:sz w:val="20"/>
        </w:rPr>
        <w:t>0500</w:t>
      </w:r>
      <w:r>
        <w:rPr>
          <w:rFonts w:ascii="Times New Roman" w:hAnsi="Times New Roman"/>
          <w:sz w:val="20"/>
        </w:rPr>
        <w:t xml:space="preserve"> hours on [    /    /        ]</w:t>
      </w:r>
    </w:p>
    <w:p w:rsidR="00BF2435" w:rsidRDefault="00BF2435">
      <w:pPr>
        <w:tabs>
          <w:tab w:val="left" w:pos="3240"/>
        </w:tabs>
        <w:ind w:left="2880" w:hanging="2880"/>
        <w:jc w:val="both"/>
        <w:rPr>
          <w:sz w:val="20"/>
        </w:rPr>
      </w:pPr>
    </w:p>
    <w:p w:rsidR="00BF2435" w:rsidRDefault="00BF2435">
      <w:pPr>
        <w:tabs>
          <w:tab w:val="left" w:pos="3240"/>
        </w:tabs>
        <w:ind w:left="2880" w:hanging="2880"/>
        <w:jc w:val="both"/>
        <w:rPr>
          <w:b/>
          <w:sz w:val="20"/>
        </w:rPr>
      </w:pPr>
      <w:r>
        <w:rPr>
          <w:b/>
          <w:sz w:val="20"/>
        </w:rPr>
        <w:t>Contract Price :</w:t>
      </w:r>
      <w:r>
        <w:rPr>
          <w:b/>
          <w:sz w:val="20"/>
        </w:rPr>
        <w:tab/>
      </w:r>
      <w:r w:rsidR="00F51428">
        <w:rPr>
          <w:b/>
          <w:sz w:val="20"/>
        </w:rPr>
        <w:tab/>
      </w:r>
      <w:r>
        <w:rPr>
          <w:sz w:val="20"/>
        </w:rPr>
        <w:t>[</w:t>
      </w:r>
      <w:r>
        <w:rPr>
          <w:sz w:val="20"/>
        </w:rPr>
        <w:tab/>
      </w:r>
      <w:r>
        <w:rPr>
          <w:sz w:val="20"/>
        </w:rPr>
        <w:tab/>
        <w:t>]</w:t>
      </w:r>
      <w:r w:rsidR="00712A3C">
        <w:rPr>
          <w:sz w:val="20"/>
        </w:rPr>
        <w:t xml:space="preserve"> </w:t>
      </w:r>
      <w:r w:rsidR="001123F7">
        <w:rPr>
          <w:sz w:val="20"/>
        </w:rPr>
        <w:t>p</w:t>
      </w:r>
      <w:r w:rsidR="00C212A2">
        <w:rPr>
          <w:sz w:val="20"/>
        </w:rPr>
        <w:t>ence</w:t>
      </w:r>
    </w:p>
    <w:p w:rsidR="00BF2435" w:rsidRDefault="00BF2435">
      <w:pPr>
        <w:tabs>
          <w:tab w:val="left" w:pos="3240"/>
        </w:tabs>
        <w:ind w:left="2880" w:hanging="2880"/>
        <w:jc w:val="both"/>
        <w:rPr>
          <w:b/>
          <w:sz w:val="20"/>
        </w:rPr>
      </w:pPr>
    </w:p>
    <w:p w:rsidR="00BF2435" w:rsidRDefault="00BF2435">
      <w:pPr>
        <w:tabs>
          <w:tab w:val="left" w:pos="3240"/>
        </w:tabs>
        <w:ind w:left="2880" w:hanging="2880"/>
        <w:jc w:val="both"/>
        <w:rPr>
          <w:b/>
          <w:sz w:val="20"/>
        </w:rPr>
      </w:pPr>
      <w:r>
        <w:rPr>
          <w:b/>
          <w:sz w:val="20"/>
        </w:rPr>
        <w:t>Tolerance :</w:t>
      </w:r>
      <w:r>
        <w:rPr>
          <w:b/>
          <w:sz w:val="20"/>
        </w:rPr>
        <w:tab/>
      </w:r>
      <w:r w:rsidR="00F51428">
        <w:rPr>
          <w:b/>
          <w:sz w:val="20"/>
        </w:rPr>
        <w:tab/>
      </w:r>
      <w:r>
        <w:rPr>
          <w:b/>
          <w:sz w:val="20"/>
        </w:rPr>
        <w:t>0</w:t>
      </w:r>
    </w:p>
    <w:p w:rsidR="00BF2435" w:rsidRDefault="00BF2435">
      <w:pPr>
        <w:rPr>
          <w:b/>
          <w:sz w:val="20"/>
        </w:rPr>
      </w:pPr>
    </w:p>
    <w:p w:rsidR="00810DB1" w:rsidRDefault="00BF2435" w:rsidP="00810DB1">
      <w:pPr>
        <w:jc w:val="both"/>
        <w:rPr>
          <w:sz w:val="20"/>
        </w:rPr>
      </w:pPr>
      <w:r>
        <w:rPr>
          <w:sz w:val="20"/>
        </w:rPr>
        <w:t xml:space="preserve">This Confirmation confirms the </w:t>
      </w:r>
      <w:r w:rsidR="00F60F6D">
        <w:rPr>
          <w:sz w:val="20"/>
        </w:rPr>
        <w:t>IBP</w:t>
      </w:r>
      <w:r w:rsidR="006E5F01">
        <w:rPr>
          <w:sz w:val="20"/>
        </w:rPr>
        <w:t xml:space="preserve"> Transaction</w:t>
      </w:r>
      <w:r>
        <w:rPr>
          <w:sz w:val="20"/>
        </w:rPr>
        <w:t xml:space="preserve">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w:t>
      </w:r>
      <w:r w:rsidR="00F60F6D">
        <w:rPr>
          <w:sz w:val="20"/>
        </w:rPr>
        <w:t>IBP</w:t>
      </w:r>
      <w:r w:rsidR="006E5F01">
        <w:rPr>
          <w:sz w:val="20"/>
        </w:rPr>
        <w:t xml:space="preserve"> Transaction</w:t>
      </w:r>
      <w:r>
        <w:rPr>
          <w:sz w:val="20"/>
        </w:rPr>
        <w:t>, please contact us immediately.</w:t>
      </w:r>
    </w:p>
    <w:p w:rsidR="00810DB1" w:rsidRDefault="00810DB1" w:rsidP="00810DB1">
      <w:pPr>
        <w:jc w:val="both"/>
        <w:rPr>
          <w:sz w:val="20"/>
        </w:rPr>
      </w:pPr>
    </w:p>
    <w:p w:rsidR="00BF2435" w:rsidRDefault="00BF2435" w:rsidP="00810DB1">
      <w:pPr>
        <w:jc w:val="both"/>
        <w:rPr>
          <w:noProof/>
        </w:rPr>
      </w:pPr>
      <w:r>
        <w:rPr>
          <w:sz w:val="20"/>
        </w:rPr>
        <w:t>Date :</w:t>
      </w:r>
      <w:r w:rsidR="00810DB1">
        <w:rPr>
          <w:sz w:val="20"/>
        </w:rPr>
        <w:t xml:space="preserve"> </w:t>
      </w:r>
      <w:r>
        <w:rPr>
          <w:sz w:val="20"/>
        </w:rPr>
        <w:t xml:space="preserve"> </w:t>
      </w:r>
      <w:r>
        <w:rPr>
          <w:sz w:val="20"/>
          <w:u w:val="single"/>
        </w:rPr>
        <w:tab/>
      </w:r>
      <w:r>
        <w:rPr>
          <w:sz w:val="20"/>
          <w:u w:val="single"/>
        </w:rPr>
        <w:tab/>
      </w:r>
      <w:r>
        <w:rPr>
          <w:sz w:val="20"/>
        </w:rPr>
        <w:tab/>
        <w:t xml:space="preserve">Signature : </w:t>
      </w:r>
      <w:r>
        <w:rPr>
          <w:sz w:val="20"/>
          <w:u w:val="single"/>
        </w:rPr>
        <w:tab/>
      </w:r>
      <w:r>
        <w:rPr>
          <w:sz w:val="20"/>
          <w:u w:val="single"/>
        </w:rPr>
        <w:tab/>
      </w:r>
      <w:r>
        <w:rPr>
          <w:sz w:val="20"/>
          <w:u w:val="single"/>
        </w:rPr>
        <w:tab/>
      </w:r>
      <w:r>
        <w:rPr>
          <w:sz w:val="20"/>
          <w:u w:val="single"/>
        </w:rPr>
        <w:tab/>
      </w:r>
      <w:r>
        <w:rPr>
          <w:sz w:val="20"/>
          <w:u w:val="single"/>
        </w:rPr>
        <w:tab/>
      </w:r>
    </w:p>
    <w:sectPr w:rsidR="00BF2435" w:rsidSect="00825303">
      <w:footerReference w:type="default" r:id="rId13"/>
      <w:pgSz w:w="12240" w:h="15840"/>
      <w:pgMar w:top="1440" w:right="102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B33" w:rsidRDefault="00B93B33">
      <w:r>
        <w:separator/>
      </w:r>
    </w:p>
  </w:endnote>
  <w:endnote w:type="continuationSeparator" w:id="0">
    <w:p w:rsidR="00B93B33" w:rsidRDefault="00B9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EF" w:rsidRPr="002E5E1F" w:rsidRDefault="00834FEF" w:rsidP="00825303">
    <w:pPr>
      <w:pStyle w:val="Footer"/>
      <w:tabs>
        <w:tab w:val="clear" w:pos="4320"/>
        <w:tab w:val="center" w:pos="4680"/>
      </w:tabs>
      <w:jc w:val="center"/>
      <w:rPr>
        <w:sz w:val="16"/>
      </w:rPr>
    </w:pPr>
    <w:r w:rsidRPr="00916A1D">
      <w:rPr>
        <w:sz w:val="16"/>
        <w:lang w:val="en-GB"/>
      </w:rPr>
      <w:t xml:space="preserve">Page </w:t>
    </w:r>
    <w:r w:rsidRPr="00825303">
      <w:rPr>
        <w:rStyle w:val="PageNumber"/>
        <w:sz w:val="20"/>
        <w:szCs w:val="20"/>
      </w:rPr>
      <w:fldChar w:fldCharType="begin"/>
    </w:r>
    <w:r w:rsidRPr="00825303">
      <w:rPr>
        <w:rStyle w:val="PageNumber"/>
        <w:sz w:val="20"/>
        <w:szCs w:val="20"/>
      </w:rPr>
      <w:instrText xml:space="preserve"> PAGE </w:instrText>
    </w:r>
    <w:r w:rsidRPr="00825303">
      <w:rPr>
        <w:rStyle w:val="PageNumber"/>
        <w:sz w:val="20"/>
        <w:szCs w:val="20"/>
      </w:rPr>
      <w:fldChar w:fldCharType="separate"/>
    </w:r>
    <w:r w:rsidR="007B0CB7">
      <w:rPr>
        <w:rStyle w:val="PageNumber"/>
        <w:noProof/>
        <w:sz w:val="20"/>
        <w:szCs w:val="20"/>
      </w:rPr>
      <w:t>2</w:t>
    </w:r>
    <w:r w:rsidRPr="00825303">
      <w:rPr>
        <w:rStyle w:val="PageNumber"/>
        <w:sz w:val="20"/>
        <w:szCs w:val="20"/>
      </w:rPr>
      <w:fldChar w:fldCharType="end"/>
    </w:r>
    <w:r>
      <w:rPr>
        <w:rStyle w:val="PageNumber"/>
        <w:sz w:val="20"/>
        <w:szCs w:val="20"/>
      </w:rPr>
      <w:t xml:space="preserve"> of </w:t>
    </w:r>
    <w:r w:rsidR="00560124">
      <w:rPr>
        <w:rStyle w:val="PageNumber"/>
        <w:sz w:val="20"/>
        <w:szCs w:val="20"/>
      </w:rPr>
      <w:t>8</w:t>
    </w:r>
  </w:p>
  <w:p w:rsidR="00834FEF" w:rsidRPr="002E5E1F" w:rsidRDefault="00834FEF" w:rsidP="006D1224">
    <w:pPr>
      <w:pStyle w:val="Footer"/>
      <w:tabs>
        <w:tab w:val="clear" w:pos="4320"/>
        <w:tab w:val="center" w:pos="4680"/>
      </w:tabs>
      <w:rPr>
        <w:sz w:val="16"/>
      </w:rPr>
    </w:pPr>
  </w:p>
  <w:p w:rsidR="00834FEF" w:rsidRDefault="00F60F6D" w:rsidP="000975EE">
    <w:pPr>
      <w:pStyle w:val="Footer"/>
      <w:tabs>
        <w:tab w:val="clear" w:pos="4320"/>
        <w:tab w:val="center" w:pos="4680"/>
      </w:tabs>
      <w:jc w:val="both"/>
      <w:rPr>
        <w:b/>
        <w:sz w:val="16"/>
      </w:rPr>
    </w:pPr>
    <w:r>
      <w:rPr>
        <w:b/>
        <w:sz w:val="16"/>
      </w:rPr>
      <w:t>IBP</w:t>
    </w:r>
    <w:r w:rsidR="00834FEF" w:rsidRPr="002E5E1F">
      <w:rPr>
        <w:b/>
        <w:sz w:val="16"/>
      </w:rPr>
      <w:t xml:space="preserve"> Appendix </w:t>
    </w:r>
    <w:r w:rsidR="00445BE5" w:rsidRPr="002E5E1F">
      <w:rPr>
        <w:b/>
        <w:sz w:val="16"/>
      </w:rPr>
      <w:t>v</w:t>
    </w:r>
    <w:r w:rsidR="008D4599">
      <w:rPr>
        <w:b/>
        <w:sz w:val="16"/>
      </w:rPr>
      <w:t>1</w:t>
    </w:r>
    <w:r w:rsidR="00834FEF" w:rsidRPr="002E5E1F">
      <w:rPr>
        <w:b/>
        <w:sz w:val="16"/>
      </w:rPr>
      <w:t>.0</w:t>
    </w:r>
    <w:r w:rsidR="00834FEF" w:rsidRPr="002E5E1F">
      <w:rPr>
        <w:sz w:val="16"/>
      </w:rPr>
      <w:tab/>
    </w:r>
    <w:r w:rsidR="00834FEF" w:rsidRPr="002E5E1F">
      <w:rPr>
        <w:sz w:val="16"/>
      </w:rPr>
      <w:tab/>
    </w:r>
    <w:r w:rsidR="00834FEF" w:rsidRPr="008D4599">
      <w:rPr>
        <w:b/>
        <w:sz w:val="16"/>
      </w:rPr>
      <w:t xml:space="preserve">Copyright © </w:t>
    </w:r>
    <w:r w:rsidR="00445BE5" w:rsidRPr="008D4599">
      <w:rPr>
        <w:b/>
        <w:sz w:val="16"/>
      </w:rPr>
      <w:t>20</w:t>
    </w:r>
    <w:r w:rsidR="006F5ADE">
      <w:rPr>
        <w:b/>
        <w:sz w:val="16"/>
      </w:rPr>
      <w:t>17</w:t>
    </w:r>
    <w:r w:rsidR="00445BE5" w:rsidRPr="008D4599">
      <w:rPr>
        <w:b/>
        <w:sz w:val="16"/>
      </w:rPr>
      <w:t xml:space="preserve"> </w:t>
    </w:r>
    <w:r w:rsidR="00834FEF" w:rsidRPr="008D4599">
      <w:rPr>
        <w:b/>
        <w:sz w:val="16"/>
      </w:rPr>
      <w:t>by European Federation of Energy Traders (“EFET”)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EF" w:rsidRPr="00F60F6D" w:rsidRDefault="00834FEF" w:rsidP="00825303">
    <w:pPr>
      <w:pStyle w:val="Footer"/>
      <w:tabs>
        <w:tab w:val="clear" w:pos="4320"/>
        <w:tab w:val="center" w:pos="4680"/>
      </w:tabs>
      <w:jc w:val="center"/>
      <w:rPr>
        <w:sz w:val="16"/>
        <w:lang w:val="en-GB"/>
      </w:rPr>
    </w:pPr>
    <w:r w:rsidRPr="00F60F6D">
      <w:rPr>
        <w:sz w:val="16"/>
        <w:lang w:val="en-GB"/>
      </w:rPr>
      <w:t xml:space="preserve">Annex 2 </w:t>
    </w:r>
    <w:r w:rsidR="00F60F6D" w:rsidRPr="00F60F6D">
      <w:rPr>
        <w:sz w:val="16"/>
        <w:lang w:val="en-GB"/>
      </w:rPr>
      <w:t>IBP</w:t>
    </w:r>
    <w:r w:rsidRPr="00F60F6D">
      <w:rPr>
        <w:sz w:val="16"/>
        <w:lang w:val="en-GB"/>
      </w:rPr>
      <w:t xml:space="preserve"> (A)</w:t>
    </w:r>
  </w:p>
  <w:p w:rsidR="00834FEF" w:rsidRPr="00F60F6D" w:rsidRDefault="00834FEF" w:rsidP="006D1224">
    <w:pPr>
      <w:pStyle w:val="Footer"/>
      <w:tabs>
        <w:tab w:val="clear" w:pos="4320"/>
        <w:tab w:val="center" w:pos="4680"/>
      </w:tabs>
      <w:rPr>
        <w:sz w:val="16"/>
        <w:lang w:val="en-GB"/>
      </w:rPr>
    </w:pPr>
  </w:p>
  <w:p w:rsidR="00834FEF" w:rsidRPr="00EC6DC5" w:rsidRDefault="00F60F6D" w:rsidP="000975EE">
    <w:pPr>
      <w:pStyle w:val="Footer"/>
      <w:tabs>
        <w:tab w:val="clear" w:pos="4320"/>
        <w:tab w:val="center" w:pos="4680"/>
      </w:tabs>
      <w:jc w:val="both"/>
      <w:rPr>
        <w:b/>
        <w:sz w:val="16"/>
      </w:rPr>
    </w:pPr>
    <w:r>
      <w:rPr>
        <w:b/>
        <w:sz w:val="16"/>
      </w:rPr>
      <w:t>IBP</w:t>
    </w:r>
    <w:r w:rsidR="00834FEF" w:rsidRPr="002E5E1F">
      <w:rPr>
        <w:b/>
        <w:sz w:val="16"/>
      </w:rPr>
      <w:t xml:space="preserve"> Appendix </w:t>
    </w:r>
    <w:r w:rsidR="007B0CB7" w:rsidRPr="002E5E1F">
      <w:rPr>
        <w:b/>
        <w:sz w:val="16"/>
      </w:rPr>
      <w:t>v</w:t>
    </w:r>
    <w:r w:rsidR="007B0CB7">
      <w:rPr>
        <w:b/>
        <w:sz w:val="16"/>
      </w:rPr>
      <w:t>1</w:t>
    </w:r>
    <w:r w:rsidR="007B0CB7" w:rsidRPr="002E5E1F">
      <w:rPr>
        <w:b/>
        <w:sz w:val="16"/>
      </w:rPr>
      <w:t>.0</w:t>
    </w:r>
    <w:r w:rsidR="00834FEF" w:rsidRPr="002E5E1F">
      <w:rPr>
        <w:sz w:val="16"/>
      </w:rPr>
      <w:tab/>
    </w:r>
    <w:r w:rsidR="00834FEF" w:rsidRPr="002E5E1F">
      <w:rPr>
        <w:sz w:val="16"/>
      </w:rPr>
      <w:tab/>
    </w:r>
    <w:r w:rsidR="00834FEF">
      <w:rPr>
        <w:b/>
        <w:sz w:val="16"/>
      </w:rPr>
      <w:t xml:space="preserve">Copyright © </w:t>
    </w:r>
    <w:r w:rsidR="007B0CB7">
      <w:rPr>
        <w:b/>
        <w:sz w:val="16"/>
      </w:rPr>
      <w:t>2017</w:t>
    </w:r>
    <w:r w:rsidR="00445BE5">
      <w:rPr>
        <w:b/>
        <w:sz w:val="16"/>
      </w:rPr>
      <w:t xml:space="preserve"> </w:t>
    </w:r>
    <w:r w:rsidR="00834FEF">
      <w:rPr>
        <w:b/>
        <w:sz w:val="16"/>
      </w:rPr>
      <w:t>by European Federation of Energy Traders (“EFET”)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EF" w:rsidRPr="00F60F6D" w:rsidRDefault="00834FEF" w:rsidP="00825303">
    <w:pPr>
      <w:pStyle w:val="Footer"/>
      <w:tabs>
        <w:tab w:val="clear" w:pos="4320"/>
        <w:tab w:val="center" w:pos="4680"/>
      </w:tabs>
      <w:jc w:val="center"/>
      <w:rPr>
        <w:sz w:val="16"/>
        <w:lang w:val="en-GB"/>
      </w:rPr>
    </w:pPr>
    <w:r w:rsidRPr="00F60F6D">
      <w:rPr>
        <w:sz w:val="16"/>
        <w:lang w:val="en-GB"/>
      </w:rPr>
      <w:t xml:space="preserve">Annex 2 </w:t>
    </w:r>
    <w:r w:rsidR="00F60F6D" w:rsidRPr="00F60F6D">
      <w:rPr>
        <w:sz w:val="16"/>
        <w:lang w:val="en-GB"/>
      </w:rPr>
      <w:t>IBP</w:t>
    </w:r>
    <w:r w:rsidRPr="00F60F6D">
      <w:rPr>
        <w:sz w:val="16"/>
        <w:lang w:val="en-GB"/>
      </w:rPr>
      <w:t xml:space="preserve"> (B)</w:t>
    </w:r>
  </w:p>
  <w:p w:rsidR="00834FEF" w:rsidRPr="00F60F6D" w:rsidRDefault="00834FEF" w:rsidP="006D1224">
    <w:pPr>
      <w:pStyle w:val="Footer"/>
      <w:tabs>
        <w:tab w:val="clear" w:pos="4320"/>
        <w:tab w:val="center" w:pos="4680"/>
      </w:tabs>
      <w:rPr>
        <w:sz w:val="16"/>
        <w:lang w:val="en-GB"/>
      </w:rPr>
    </w:pPr>
  </w:p>
  <w:p w:rsidR="00834FEF" w:rsidRDefault="00F60F6D" w:rsidP="000975EE">
    <w:pPr>
      <w:pStyle w:val="Footer"/>
      <w:tabs>
        <w:tab w:val="clear" w:pos="4320"/>
        <w:tab w:val="center" w:pos="4680"/>
      </w:tabs>
      <w:jc w:val="both"/>
      <w:rPr>
        <w:b/>
        <w:sz w:val="16"/>
      </w:rPr>
    </w:pPr>
    <w:r>
      <w:rPr>
        <w:b/>
        <w:sz w:val="16"/>
      </w:rPr>
      <w:t>IBP</w:t>
    </w:r>
    <w:r w:rsidR="00834FEF" w:rsidRPr="002E5E1F">
      <w:rPr>
        <w:b/>
        <w:sz w:val="16"/>
      </w:rPr>
      <w:t xml:space="preserve"> Appendix </w:t>
    </w:r>
    <w:r w:rsidR="007B0CB7" w:rsidRPr="002E5E1F">
      <w:rPr>
        <w:b/>
        <w:sz w:val="16"/>
      </w:rPr>
      <w:t>v</w:t>
    </w:r>
    <w:r w:rsidR="007B0CB7">
      <w:rPr>
        <w:b/>
        <w:sz w:val="16"/>
      </w:rPr>
      <w:t>1</w:t>
    </w:r>
    <w:r w:rsidR="007B0CB7" w:rsidRPr="002E5E1F">
      <w:rPr>
        <w:b/>
        <w:sz w:val="16"/>
      </w:rPr>
      <w:t>.0</w:t>
    </w:r>
    <w:r w:rsidR="00834FEF" w:rsidRPr="002E5E1F">
      <w:rPr>
        <w:sz w:val="16"/>
      </w:rPr>
      <w:tab/>
    </w:r>
    <w:r w:rsidR="00834FEF" w:rsidRPr="002E5E1F">
      <w:rPr>
        <w:sz w:val="16"/>
      </w:rPr>
      <w:tab/>
    </w:r>
    <w:r w:rsidR="00834FEF">
      <w:rPr>
        <w:b/>
        <w:sz w:val="16"/>
      </w:rPr>
      <w:t xml:space="preserve">Copyright © </w:t>
    </w:r>
    <w:r w:rsidR="007B0CB7">
      <w:rPr>
        <w:b/>
        <w:sz w:val="16"/>
      </w:rPr>
      <w:t>2017</w:t>
    </w:r>
    <w:r w:rsidR="00445BE5">
      <w:rPr>
        <w:b/>
        <w:sz w:val="16"/>
      </w:rPr>
      <w:t xml:space="preserve"> </w:t>
    </w:r>
    <w:r w:rsidR="00834FEF">
      <w:rPr>
        <w:b/>
        <w:sz w:val="16"/>
      </w:rPr>
      <w:t>by European Federation of Energy Traders (“EFET”)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EF" w:rsidRPr="00F60F6D" w:rsidRDefault="00834FEF" w:rsidP="00825303">
    <w:pPr>
      <w:pStyle w:val="Footer"/>
      <w:tabs>
        <w:tab w:val="clear" w:pos="4320"/>
        <w:tab w:val="center" w:pos="4680"/>
      </w:tabs>
      <w:jc w:val="center"/>
      <w:rPr>
        <w:sz w:val="16"/>
        <w:lang w:val="en-GB"/>
      </w:rPr>
    </w:pPr>
    <w:r w:rsidRPr="00F60F6D">
      <w:rPr>
        <w:sz w:val="16"/>
        <w:lang w:val="en-GB"/>
      </w:rPr>
      <w:t xml:space="preserve">Annex 2 </w:t>
    </w:r>
    <w:r w:rsidR="00F60F6D" w:rsidRPr="00F60F6D">
      <w:rPr>
        <w:sz w:val="16"/>
        <w:lang w:val="en-GB"/>
      </w:rPr>
      <w:t>IBP</w:t>
    </w:r>
    <w:r w:rsidRPr="00F60F6D">
      <w:rPr>
        <w:sz w:val="16"/>
        <w:lang w:val="en-GB"/>
      </w:rPr>
      <w:t xml:space="preserve"> (C-</w:t>
    </w:r>
    <w:r w:rsidRPr="00825303">
      <w:rPr>
        <w:rStyle w:val="PageNumber"/>
        <w:sz w:val="16"/>
        <w:szCs w:val="16"/>
      </w:rPr>
      <w:fldChar w:fldCharType="begin"/>
    </w:r>
    <w:r w:rsidRPr="00825303">
      <w:rPr>
        <w:rStyle w:val="PageNumber"/>
        <w:sz w:val="16"/>
        <w:szCs w:val="16"/>
      </w:rPr>
      <w:instrText xml:space="preserve"> PAGE </w:instrText>
    </w:r>
    <w:r w:rsidRPr="00825303">
      <w:rPr>
        <w:rStyle w:val="PageNumber"/>
        <w:sz w:val="16"/>
        <w:szCs w:val="16"/>
      </w:rPr>
      <w:fldChar w:fldCharType="separate"/>
    </w:r>
    <w:r w:rsidR="007B0CB7">
      <w:rPr>
        <w:rStyle w:val="PageNumber"/>
        <w:noProof/>
        <w:sz w:val="16"/>
        <w:szCs w:val="16"/>
      </w:rPr>
      <w:t>1</w:t>
    </w:r>
    <w:r w:rsidRPr="00825303">
      <w:rPr>
        <w:rStyle w:val="PageNumber"/>
        <w:sz w:val="16"/>
        <w:szCs w:val="16"/>
      </w:rPr>
      <w:fldChar w:fldCharType="end"/>
    </w:r>
    <w:r w:rsidRPr="00F60F6D">
      <w:rPr>
        <w:sz w:val="16"/>
        <w:lang w:val="en-GB"/>
      </w:rPr>
      <w:t>)</w:t>
    </w:r>
  </w:p>
  <w:p w:rsidR="00834FEF" w:rsidRPr="00F60F6D" w:rsidRDefault="00834FEF" w:rsidP="006D1224">
    <w:pPr>
      <w:pStyle w:val="Footer"/>
      <w:tabs>
        <w:tab w:val="clear" w:pos="4320"/>
        <w:tab w:val="center" w:pos="4680"/>
      </w:tabs>
      <w:rPr>
        <w:sz w:val="16"/>
        <w:lang w:val="en-GB"/>
      </w:rPr>
    </w:pPr>
  </w:p>
  <w:p w:rsidR="00834FEF" w:rsidRPr="00EC6DC5" w:rsidRDefault="00F60F6D" w:rsidP="009A03BA">
    <w:pPr>
      <w:pStyle w:val="Footer"/>
      <w:tabs>
        <w:tab w:val="clear" w:pos="4320"/>
        <w:tab w:val="center" w:pos="4680"/>
      </w:tabs>
      <w:jc w:val="both"/>
      <w:rPr>
        <w:b/>
        <w:sz w:val="16"/>
      </w:rPr>
    </w:pPr>
    <w:r>
      <w:rPr>
        <w:b/>
        <w:sz w:val="16"/>
      </w:rPr>
      <w:t>IBP</w:t>
    </w:r>
    <w:r w:rsidR="00834FEF" w:rsidRPr="002E5E1F">
      <w:rPr>
        <w:b/>
        <w:sz w:val="16"/>
      </w:rPr>
      <w:t xml:space="preserve"> Appendix </w:t>
    </w:r>
    <w:r w:rsidR="007B0CB7" w:rsidRPr="002E5E1F">
      <w:rPr>
        <w:b/>
        <w:sz w:val="16"/>
      </w:rPr>
      <w:t>v</w:t>
    </w:r>
    <w:r w:rsidR="007B0CB7">
      <w:rPr>
        <w:b/>
        <w:sz w:val="16"/>
      </w:rPr>
      <w:t>1</w:t>
    </w:r>
    <w:r w:rsidR="007B0CB7" w:rsidRPr="002E5E1F">
      <w:rPr>
        <w:b/>
        <w:sz w:val="16"/>
      </w:rPr>
      <w:t>.0</w:t>
    </w:r>
    <w:r w:rsidR="00834FEF" w:rsidRPr="002E5E1F">
      <w:rPr>
        <w:sz w:val="16"/>
      </w:rPr>
      <w:tab/>
    </w:r>
    <w:r w:rsidR="00834FEF" w:rsidRPr="002E5E1F">
      <w:rPr>
        <w:sz w:val="16"/>
      </w:rPr>
      <w:tab/>
    </w:r>
    <w:r w:rsidR="00834FEF">
      <w:rPr>
        <w:b/>
        <w:sz w:val="16"/>
      </w:rPr>
      <w:t xml:space="preserve">Copyright © </w:t>
    </w:r>
    <w:r w:rsidR="007B0CB7">
      <w:rPr>
        <w:b/>
        <w:sz w:val="16"/>
      </w:rPr>
      <w:t>2017</w:t>
    </w:r>
    <w:r w:rsidR="00445BE5">
      <w:rPr>
        <w:b/>
        <w:sz w:val="16"/>
      </w:rPr>
      <w:t xml:space="preserve"> </w:t>
    </w:r>
    <w:r w:rsidR="00834FEF">
      <w:rPr>
        <w:b/>
        <w:sz w:val="16"/>
      </w:rPr>
      <w:t>by European Federation of Energy Traders (“EFET”)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EF" w:rsidRPr="00F60F6D" w:rsidRDefault="00834FEF" w:rsidP="00825303">
    <w:pPr>
      <w:pStyle w:val="Footer"/>
      <w:tabs>
        <w:tab w:val="clear" w:pos="4320"/>
        <w:tab w:val="center" w:pos="4680"/>
      </w:tabs>
      <w:jc w:val="center"/>
      <w:rPr>
        <w:sz w:val="16"/>
        <w:lang w:val="en-GB"/>
      </w:rPr>
    </w:pPr>
    <w:r w:rsidRPr="00F60F6D">
      <w:rPr>
        <w:sz w:val="16"/>
        <w:lang w:val="en-GB"/>
      </w:rPr>
      <w:t xml:space="preserve">Annex 2 </w:t>
    </w:r>
    <w:r w:rsidR="00F60F6D" w:rsidRPr="00F60F6D">
      <w:rPr>
        <w:sz w:val="16"/>
        <w:lang w:val="en-GB"/>
      </w:rPr>
      <w:t>IBP</w:t>
    </w:r>
    <w:r w:rsidRPr="00F60F6D">
      <w:rPr>
        <w:sz w:val="16"/>
        <w:lang w:val="en-GB"/>
      </w:rPr>
      <w:t xml:space="preserve"> (D-</w:t>
    </w:r>
    <w:r w:rsidRPr="00825303">
      <w:rPr>
        <w:rStyle w:val="PageNumber"/>
        <w:sz w:val="16"/>
        <w:szCs w:val="16"/>
      </w:rPr>
      <w:fldChar w:fldCharType="begin"/>
    </w:r>
    <w:r w:rsidRPr="00825303">
      <w:rPr>
        <w:rStyle w:val="PageNumber"/>
        <w:sz w:val="16"/>
        <w:szCs w:val="16"/>
      </w:rPr>
      <w:instrText xml:space="preserve"> PAGE </w:instrText>
    </w:r>
    <w:r w:rsidRPr="00825303">
      <w:rPr>
        <w:rStyle w:val="PageNumber"/>
        <w:sz w:val="16"/>
        <w:szCs w:val="16"/>
      </w:rPr>
      <w:fldChar w:fldCharType="separate"/>
    </w:r>
    <w:r w:rsidR="007B0CB7">
      <w:rPr>
        <w:rStyle w:val="PageNumber"/>
        <w:noProof/>
        <w:sz w:val="16"/>
        <w:szCs w:val="16"/>
      </w:rPr>
      <w:t>1</w:t>
    </w:r>
    <w:r w:rsidRPr="00825303">
      <w:rPr>
        <w:rStyle w:val="PageNumber"/>
        <w:sz w:val="16"/>
        <w:szCs w:val="16"/>
      </w:rPr>
      <w:fldChar w:fldCharType="end"/>
    </w:r>
    <w:r w:rsidRPr="00F60F6D">
      <w:rPr>
        <w:sz w:val="16"/>
        <w:lang w:val="en-GB"/>
      </w:rPr>
      <w:t>)</w:t>
    </w:r>
  </w:p>
  <w:p w:rsidR="00834FEF" w:rsidRPr="00F60F6D" w:rsidRDefault="00834FEF" w:rsidP="006D1224">
    <w:pPr>
      <w:pStyle w:val="Footer"/>
      <w:tabs>
        <w:tab w:val="clear" w:pos="4320"/>
        <w:tab w:val="center" w:pos="4680"/>
      </w:tabs>
      <w:rPr>
        <w:sz w:val="16"/>
        <w:lang w:val="en-GB"/>
      </w:rPr>
    </w:pPr>
  </w:p>
  <w:p w:rsidR="00834FEF" w:rsidRPr="00EC6DC5" w:rsidRDefault="00F60F6D" w:rsidP="009A03BA">
    <w:pPr>
      <w:pStyle w:val="Footer"/>
      <w:tabs>
        <w:tab w:val="clear" w:pos="4320"/>
        <w:tab w:val="center" w:pos="4680"/>
      </w:tabs>
      <w:jc w:val="both"/>
      <w:rPr>
        <w:b/>
        <w:sz w:val="16"/>
      </w:rPr>
    </w:pPr>
    <w:r>
      <w:rPr>
        <w:b/>
        <w:sz w:val="16"/>
      </w:rPr>
      <w:t>IBP</w:t>
    </w:r>
    <w:r w:rsidR="00834FEF" w:rsidRPr="002E5E1F">
      <w:rPr>
        <w:b/>
        <w:sz w:val="16"/>
      </w:rPr>
      <w:t xml:space="preserve"> Appendix </w:t>
    </w:r>
    <w:r w:rsidR="007B0CB7" w:rsidRPr="002E5E1F">
      <w:rPr>
        <w:b/>
        <w:sz w:val="16"/>
      </w:rPr>
      <w:t>v</w:t>
    </w:r>
    <w:r w:rsidR="007B0CB7">
      <w:rPr>
        <w:b/>
        <w:sz w:val="16"/>
      </w:rPr>
      <w:t>1</w:t>
    </w:r>
    <w:r w:rsidR="007B0CB7" w:rsidRPr="002E5E1F">
      <w:rPr>
        <w:b/>
        <w:sz w:val="16"/>
      </w:rPr>
      <w:t>.0</w:t>
    </w:r>
    <w:r w:rsidR="00834FEF" w:rsidRPr="002E5E1F">
      <w:rPr>
        <w:sz w:val="16"/>
      </w:rPr>
      <w:tab/>
    </w:r>
    <w:r w:rsidR="00834FEF" w:rsidRPr="002E5E1F">
      <w:rPr>
        <w:sz w:val="16"/>
      </w:rPr>
      <w:tab/>
    </w:r>
    <w:r w:rsidR="00834FEF">
      <w:rPr>
        <w:b/>
        <w:sz w:val="16"/>
      </w:rPr>
      <w:t xml:space="preserve">Copyright © </w:t>
    </w:r>
    <w:r w:rsidR="007B0CB7">
      <w:rPr>
        <w:b/>
        <w:sz w:val="16"/>
      </w:rPr>
      <w:t>2017</w:t>
    </w:r>
    <w:r w:rsidR="00445BE5">
      <w:rPr>
        <w:b/>
        <w:sz w:val="16"/>
      </w:rPr>
      <w:t xml:space="preserve"> </w:t>
    </w:r>
    <w:r w:rsidR="00834FEF">
      <w:rPr>
        <w:b/>
        <w:sz w:val="16"/>
      </w:rPr>
      <w:t>by European Federation of Energy Traders (“EFET”)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B33" w:rsidRDefault="00B93B33">
      <w:r>
        <w:separator/>
      </w:r>
    </w:p>
  </w:footnote>
  <w:footnote w:type="continuationSeparator" w:id="0">
    <w:p w:rsidR="00B93B33" w:rsidRDefault="00B93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03" w:rsidRPr="00353303" w:rsidRDefault="00353303" w:rsidP="00353303">
    <w:pPr>
      <w:pStyle w:val="Header"/>
      <w:tabs>
        <w:tab w:val="clear" w:pos="8640"/>
        <w:tab w:val="right" w:pos="9498"/>
      </w:tabs>
      <w:rPr>
        <w:b/>
      </w:rPr>
    </w:pPr>
    <w:r>
      <w:tab/>
    </w:r>
    <w:r>
      <w:tab/>
      <w:t xml:space="preserve">  </w:t>
    </w:r>
    <w:r w:rsidRPr="00353303">
      <w:rPr>
        <w:b/>
      </w:rPr>
      <w:t xml:space="preserve">Version </w:t>
    </w:r>
    <w:r w:rsidR="00F60F6D">
      <w:rPr>
        <w:b/>
      </w:rPr>
      <w:t>1.</w:t>
    </w:r>
    <w:r w:rsidRPr="00353303">
      <w:rPr>
        <w:b/>
      </w:rPr>
      <w:t>0/</w:t>
    </w:r>
    <w:r w:rsidR="006F5ADE">
      <w:rPr>
        <w:b/>
      </w:rPr>
      <w:t xml:space="preserve">4 December </w:t>
    </w:r>
    <w:r w:rsidR="00F60F6D">
      <w:rPr>
        <w:b/>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FE0C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3DC3AF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E484C02"/>
    <w:lvl w:ilvl="0">
      <w:start w:val="1"/>
      <w:numFmt w:val="decimal"/>
      <w:pStyle w:val="ListNumber3"/>
      <w:lvlText w:val="%1."/>
      <w:lvlJc w:val="left"/>
      <w:pPr>
        <w:tabs>
          <w:tab w:val="num" w:pos="926"/>
        </w:tabs>
        <w:ind w:left="926" w:hanging="360"/>
      </w:pPr>
    </w:lvl>
  </w:abstractNum>
  <w:abstractNum w:abstractNumId="3">
    <w:nsid w:val="FFFFFF7F"/>
    <w:multiLevelType w:val="singleLevel"/>
    <w:tmpl w:val="40DA73EC"/>
    <w:lvl w:ilvl="0">
      <w:start w:val="1"/>
      <w:numFmt w:val="decimal"/>
      <w:pStyle w:val="ListNumber2"/>
      <w:lvlText w:val="%1."/>
      <w:lvlJc w:val="left"/>
      <w:pPr>
        <w:tabs>
          <w:tab w:val="num" w:pos="643"/>
        </w:tabs>
        <w:ind w:left="643" w:hanging="360"/>
      </w:pPr>
    </w:lvl>
  </w:abstractNum>
  <w:abstractNum w:abstractNumId="4">
    <w:nsid w:val="FFFFFF80"/>
    <w:multiLevelType w:val="singleLevel"/>
    <w:tmpl w:val="3A82EE4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61A80E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C4AC2E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24CD1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268B7F0"/>
    <w:lvl w:ilvl="0">
      <w:start w:val="1"/>
      <w:numFmt w:val="decimal"/>
      <w:pStyle w:val="ListNumber"/>
      <w:lvlText w:val="%1."/>
      <w:lvlJc w:val="left"/>
      <w:pPr>
        <w:tabs>
          <w:tab w:val="num" w:pos="360"/>
        </w:tabs>
        <w:ind w:left="360" w:hanging="360"/>
      </w:pPr>
    </w:lvl>
  </w:abstractNum>
  <w:abstractNum w:abstractNumId="9">
    <w:nsid w:val="FFFFFF89"/>
    <w:multiLevelType w:val="singleLevel"/>
    <w:tmpl w:val="72B88F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B70EA"/>
    <w:multiLevelType w:val="hybridMultilevel"/>
    <w:tmpl w:val="274E2712"/>
    <w:lvl w:ilvl="0" w:tplc="F818561A">
      <w:start w:val="1"/>
      <w:numFmt w:val="lowerLetter"/>
      <w:lvlText w:val="(%1)"/>
      <w:lvlJc w:val="left"/>
      <w:pPr>
        <w:tabs>
          <w:tab w:val="num" w:pos="1104"/>
        </w:tabs>
        <w:ind w:left="1104" w:hanging="360"/>
      </w:pPr>
      <w:rPr>
        <w:rFonts w:hint="default"/>
      </w:rPr>
    </w:lvl>
    <w:lvl w:ilvl="1" w:tplc="958CC9B0" w:tentative="1">
      <w:start w:val="1"/>
      <w:numFmt w:val="lowerLetter"/>
      <w:lvlText w:val="%2."/>
      <w:lvlJc w:val="left"/>
      <w:pPr>
        <w:tabs>
          <w:tab w:val="num" w:pos="1824"/>
        </w:tabs>
        <w:ind w:left="1824" w:hanging="360"/>
      </w:pPr>
    </w:lvl>
    <w:lvl w:ilvl="2" w:tplc="233E74AA" w:tentative="1">
      <w:start w:val="1"/>
      <w:numFmt w:val="lowerRoman"/>
      <w:lvlText w:val="%3."/>
      <w:lvlJc w:val="right"/>
      <w:pPr>
        <w:tabs>
          <w:tab w:val="num" w:pos="2544"/>
        </w:tabs>
        <w:ind w:left="2544" w:hanging="180"/>
      </w:pPr>
    </w:lvl>
    <w:lvl w:ilvl="3" w:tplc="F93E6482" w:tentative="1">
      <w:start w:val="1"/>
      <w:numFmt w:val="decimal"/>
      <w:lvlText w:val="%4."/>
      <w:lvlJc w:val="left"/>
      <w:pPr>
        <w:tabs>
          <w:tab w:val="num" w:pos="3264"/>
        </w:tabs>
        <w:ind w:left="3264" w:hanging="360"/>
      </w:pPr>
    </w:lvl>
    <w:lvl w:ilvl="4" w:tplc="63C04456" w:tentative="1">
      <w:start w:val="1"/>
      <w:numFmt w:val="lowerLetter"/>
      <w:lvlText w:val="%5."/>
      <w:lvlJc w:val="left"/>
      <w:pPr>
        <w:tabs>
          <w:tab w:val="num" w:pos="3984"/>
        </w:tabs>
        <w:ind w:left="3984" w:hanging="360"/>
      </w:pPr>
    </w:lvl>
    <w:lvl w:ilvl="5" w:tplc="2598B12C" w:tentative="1">
      <w:start w:val="1"/>
      <w:numFmt w:val="lowerRoman"/>
      <w:lvlText w:val="%6."/>
      <w:lvlJc w:val="right"/>
      <w:pPr>
        <w:tabs>
          <w:tab w:val="num" w:pos="4704"/>
        </w:tabs>
        <w:ind w:left="4704" w:hanging="180"/>
      </w:pPr>
    </w:lvl>
    <w:lvl w:ilvl="6" w:tplc="55D67B42" w:tentative="1">
      <w:start w:val="1"/>
      <w:numFmt w:val="decimal"/>
      <w:lvlText w:val="%7."/>
      <w:lvlJc w:val="left"/>
      <w:pPr>
        <w:tabs>
          <w:tab w:val="num" w:pos="5424"/>
        </w:tabs>
        <w:ind w:left="5424" w:hanging="360"/>
      </w:pPr>
    </w:lvl>
    <w:lvl w:ilvl="7" w:tplc="F148DE7A" w:tentative="1">
      <w:start w:val="1"/>
      <w:numFmt w:val="lowerLetter"/>
      <w:lvlText w:val="%8."/>
      <w:lvlJc w:val="left"/>
      <w:pPr>
        <w:tabs>
          <w:tab w:val="num" w:pos="6144"/>
        </w:tabs>
        <w:ind w:left="6144" w:hanging="360"/>
      </w:pPr>
    </w:lvl>
    <w:lvl w:ilvl="8" w:tplc="AF90DCCA" w:tentative="1">
      <w:start w:val="1"/>
      <w:numFmt w:val="lowerRoman"/>
      <w:lvlText w:val="%9."/>
      <w:lvlJc w:val="right"/>
      <w:pPr>
        <w:tabs>
          <w:tab w:val="num" w:pos="6864"/>
        </w:tabs>
        <w:ind w:left="6864" w:hanging="180"/>
      </w:pPr>
    </w:lvl>
  </w:abstractNum>
  <w:abstractNum w:abstractNumId="11">
    <w:nsid w:val="04350780"/>
    <w:multiLevelType w:val="multilevel"/>
    <w:tmpl w:val="88582D28"/>
    <w:lvl w:ilvl="0">
      <w:start w:val="6"/>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04F8451C"/>
    <w:multiLevelType w:val="hybridMultilevel"/>
    <w:tmpl w:val="E50A5664"/>
    <w:lvl w:ilvl="0" w:tplc="46F8EE04">
      <w:start w:val="1"/>
      <w:numFmt w:val="lowerLetter"/>
      <w:lvlText w:val="(%1)"/>
      <w:lvlJc w:val="left"/>
      <w:pPr>
        <w:tabs>
          <w:tab w:val="num" w:pos="1444"/>
        </w:tabs>
        <w:ind w:left="1444" w:hanging="696"/>
      </w:pPr>
      <w:rPr>
        <w:rFonts w:hint="default"/>
      </w:rPr>
    </w:lvl>
    <w:lvl w:ilvl="1" w:tplc="A93860A2">
      <w:start w:val="7"/>
      <w:numFmt w:val="bullet"/>
      <w:lvlText w:val="-"/>
      <w:lvlJc w:val="left"/>
      <w:pPr>
        <w:tabs>
          <w:tab w:val="num" w:pos="1828"/>
        </w:tabs>
        <w:ind w:left="1828" w:hanging="360"/>
      </w:pPr>
      <w:rPr>
        <w:rFonts w:ascii="Times New Roman" w:eastAsia="Times New Roman" w:hAnsi="Times New Roman" w:cs="Times New Roman" w:hint="default"/>
      </w:rPr>
    </w:lvl>
    <w:lvl w:ilvl="2" w:tplc="A25899D4" w:tentative="1">
      <w:start w:val="1"/>
      <w:numFmt w:val="lowerRoman"/>
      <w:lvlText w:val="%3."/>
      <w:lvlJc w:val="right"/>
      <w:pPr>
        <w:tabs>
          <w:tab w:val="num" w:pos="2548"/>
        </w:tabs>
        <w:ind w:left="2548" w:hanging="180"/>
      </w:pPr>
    </w:lvl>
    <w:lvl w:ilvl="3" w:tplc="FDAEA0A0" w:tentative="1">
      <w:start w:val="1"/>
      <w:numFmt w:val="decimal"/>
      <w:lvlText w:val="%4."/>
      <w:lvlJc w:val="left"/>
      <w:pPr>
        <w:tabs>
          <w:tab w:val="num" w:pos="3268"/>
        </w:tabs>
        <w:ind w:left="3268" w:hanging="360"/>
      </w:pPr>
    </w:lvl>
    <w:lvl w:ilvl="4" w:tplc="81EE2C1E" w:tentative="1">
      <w:start w:val="1"/>
      <w:numFmt w:val="lowerLetter"/>
      <w:lvlText w:val="%5."/>
      <w:lvlJc w:val="left"/>
      <w:pPr>
        <w:tabs>
          <w:tab w:val="num" w:pos="3988"/>
        </w:tabs>
        <w:ind w:left="3988" w:hanging="360"/>
      </w:pPr>
    </w:lvl>
    <w:lvl w:ilvl="5" w:tplc="F1B68D58" w:tentative="1">
      <w:start w:val="1"/>
      <w:numFmt w:val="lowerRoman"/>
      <w:lvlText w:val="%6."/>
      <w:lvlJc w:val="right"/>
      <w:pPr>
        <w:tabs>
          <w:tab w:val="num" w:pos="4708"/>
        </w:tabs>
        <w:ind w:left="4708" w:hanging="180"/>
      </w:pPr>
    </w:lvl>
    <w:lvl w:ilvl="6" w:tplc="0FF23346" w:tentative="1">
      <w:start w:val="1"/>
      <w:numFmt w:val="decimal"/>
      <w:lvlText w:val="%7."/>
      <w:lvlJc w:val="left"/>
      <w:pPr>
        <w:tabs>
          <w:tab w:val="num" w:pos="5428"/>
        </w:tabs>
        <w:ind w:left="5428" w:hanging="360"/>
      </w:pPr>
    </w:lvl>
    <w:lvl w:ilvl="7" w:tplc="7BE45454" w:tentative="1">
      <w:start w:val="1"/>
      <w:numFmt w:val="lowerLetter"/>
      <w:lvlText w:val="%8."/>
      <w:lvlJc w:val="left"/>
      <w:pPr>
        <w:tabs>
          <w:tab w:val="num" w:pos="6148"/>
        </w:tabs>
        <w:ind w:left="6148" w:hanging="360"/>
      </w:pPr>
    </w:lvl>
    <w:lvl w:ilvl="8" w:tplc="A8A2CB70" w:tentative="1">
      <w:start w:val="1"/>
      <w:numFmt w:val="lowerRoman"/>
      <w:lvlText w:val="%9."/>
      <w:lvlJc w:val="right"/>
      <w:pPr>
        <w:tabs>
          <w:tab w:val="num" w:pos="6868"/>
        </w:tabs>
        <w:ind w:left="6868" w:hanging="180"/>
      </w:pPr>
    </w:lvl>
  </w:abstractNum>
  <w:abstractNum w:abstractNumId="13">
    <w:nsid w:val="05774DA8"/>
    <w:multiLevelType w:val="singleLevel"/>
    <w:tmpl w:val="F9C4863E"/>
    <w:lvl w:ilvl="0">
      <w:start w:val="1"/>
      <w:numFmt w:val="lowerRoman"/>
      <w:lvlText w:val="(%1)"/>
      <w:lvlJc w:val="left"/>
      <w:pPr>
        <w:tabs>
          <w:tab w:val="num" w:pos="1440"/>
        </w:tabs>
        <w:ind w:left="1440" w:hanging="720"/>
      </w:pPr>
      <w:rPr>
        <w:rFonts w:ascii="Times New Roman" w:hAnsi="Times New Roman" w:hint="default"/>
        <w:b w:val="0"/>
        <w:i w:val="0"/>
        <w:sz w:val="24"/>
      </w:rPr>
    </w:lvl>
  </w:abstractNum>
  <w:abstractNum w:abstractNumId="14">
    <w:nsid w:val="118D068A"/>
    <w:multiLevelType w:val="multilevel"/>
    <w:tmpl w:val="04BAB600"/>
    <w:lvl w:ilvl="0">
      <w:start w:val="1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DAE5680"/>
    <w:multiLevelType w:val="multilevel"/>
    <w:tmpl w:val="5EE0465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1FE839E6"/>
    <w:multiLevelType w:val="singleLevel"/>
    <w:tmpl w:val="CFCEA64A"/>
    <w:lvl w:ilvl="0">
      <w:start w:val="8"/>
      <w:numFmt w:val="decimal"/>
      <w:lvlText w:val="%1."/>
      <w:lvlJc w:val="left"/>
      <w:pPr>
        <w:tabs>
          <w:tab w:val="num" w:pos="720"/>
        </w:tabs>
        <w:ind w:left="720" w:hanging="720"/>
      </w:pPr>
      <w:rPr>
        <w:rFonts w:hint="default"/>
      </w:rPr>
    </w:lvl>
  </w:abstractNum>
  <w:abstractNum w:abstractNumId="17">
    <w:nsid w:val="25FB3E60"/>
    <w:multiLevelType w:val="singleLevel"/>
    <w:tmpl w:val="6B18FDE0"/>
    <w:lvl w:ilvl="0">
      <w:start w:val="10"/>
      <w:numFmt w:val="decimal"/>
      <w:lvlText w:val="%1."/>
      <w:lvlJc w:val="left"/>
      <w:pPr>
        <w:tabs>
          <w:tab w:val="num" w:pos="720"/>
        </w:tabs>
        <w:ind w:left="720" w:hanging="720"/>
      </w:pPr>
      <w:rPr>
        <w:rFonts w:hint="default"/>
        <w:b/>
      </w:rPr>
    </w:lvl>
  </w:abstractNum>
  <w:abstractNum w:abstractNumId="18">
    <w:nsid w:val="2B686524"/>
    <w:multiLevelType w:val="multilevel"/>
    <w:tmpl w:val="BDB09F0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BE108F0"/>
    <w:multiLevelType w:val="singleLevel"/>
    <w:tmpl w:val="08090019"/>
    <w:lvl w:ilvl="0">
      <w:start w:val="1"/>
      <w:numFmt w:val="lowerLetter"/>
      <w:lvlText w:val="(%1)"/>
      <w:lvlJc w:val="left"/>
      <w:pPr>
        <w:tabs>
          <w:tab w:val="num" w:pos="360"/>
        </w:tabs>
        <w:ind w:left="360" w:hanging="360"/>
      </w:pPr>
      <w:rPr>
        <w:rFonts w:hint="default"/>
      </w:rPr>
    </w:lvl>
  </w:abstractNum>
  <w:abstractNum w:abstractNumId="20">
    <w:nsid w:val="30782B89"/>
    <w:multiLevelType w:val="multilevel"/>
    <w:tmpl w:val="BEB22AB6"/>
    <w:lvl w:ilvl="0">
      <w:start w:val="8"/>
      <w:numFmt w:val="decimal"/>
      <w:lvlText w:val="%1"/>
      <w:lvlJc w:val="left"/>
      <w:pPr>
        <w:tabs>
          <w:tab w:val="num" w:pos="690"/>
        </w:tabs>
        <w:ind w:left="690" w:hanging="690"/>
      </w:pPr>
      <w:rPr>
        <w:rFonts w:hint="default"/>
      </w:rPr>
    </w:lvl>
    <w:lvl w:ilvl="1">
      <w:start w:val="5"/>
      <w:numFmt w:val="decimal"/>
      <w:lvlText w:val="%1.%2"/>
      <w:lvlJc w:val="left"/>
      <w:pPr>
        <w:tabs>
          <w:tab w:val="num" w:pos="1438"/>
        </w:tabs>
        <w:ind w:left="1438" w:hanging="69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2964"/>
        </w:tabs>
        <w:ind w:left="2964" w:hanging="72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4820"/>
        </w:tabs>
        <w:ind w:left="4820" w:hanging="108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6676"/>
        </w:tabs>
        <w:ind w:left="6676" w:hanging="1440"/>
      </w:pPr>
      <w:rPr>
        <w:rFonts w:hint="default"/>
      </w:rPr>
    </w:lvl>
    <w:lvl w:ilvl="8">
      <w:start w:val="1"/>
      <w:numFmt w:val="decimal"/>
      <w:lvlText w:val="%1.%2.%3.%4.%5.%6.%7.%8.%9"/>
      <w:lvlJc w:val="left"/>
      <w:pPr>
        <w:tabs>
          <w:tab w:val="num" w:pos="7784"/>
        </w:tabs>
        <w:ind w:left="7784" w:hanging="1800"/>
      </w:pPr>
      <w:rPr>
        <w:rFonts w:hint="default"/>
      </w:rPr>
    </w:lvl>
  </w:abstractNum>
  <w:abstractNum w:abstractNumId="21">
    <w:nsid w:val="31990579"/>
    <w:multiLevelType w:val="singleLevel"/>
    <w:tmpl w:val="6B0400B8"/>
    <w:lvl w:ilvl="0">
      <w:start w:val="3"/>
      <w:numFmt w:val="lowerRoman"/>
      <w:lvlText w:val="(%1)"/>
      <w:lvlJc w:val="left"/>
      <w:pPr>
        <w:tabs>
          <w:tab w:val="num" w:pos="720"/>
        </w:tabs>
        <w:ind w:left="720" w:hanging="720"/>
      </w:pPr>
      <w:rPr>
        <w:rFonts w:hint="default"/>
      </w:rPr>
    </w:lvl>
  </w:abstractNum>
  <w:abstractNum w:abstractNumId="22">
    <w:nsid w:val="351226BB"/>
    <w:multiLevelType w:val="multilevel"/>
    <w:tmpl w:val="06E040A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388927E9"/>
    <w:multiLevelType w:val="hybridMultilevel"/>
    <w:tmpl w:val="C316CC8E"/>
    <w:lvl w:ilvl="0" w:tplc="1034D86C">
      <w:start w:val="1"/>
      <w:numFmt w:val="lowerLetter"/>
      <w:lvlText w:val="(%1)"/>
      <w:lvlJc w:val="left"/>
      <w:pPr>
        <w:tabs>
          <w:tab w:val="num" w:pos="1440"/>
        </w:tabs>
        <w:ind w:left="1440" w:hanging="720"/>
      </w:pPr>
      <w:rPr>
        <w:rFonts w:hint="default"/>
      </w:rPr>
    </w:lvl>
    <w:lvl w:ilvl="1" w:tplc="2BF25A88" w:tentative="1">
      <w:start w:val="1"/>
      <w:numFmt w:val="lowerLetter"/>
      <w:lvlText w:val="%2."/>
      <w:lvlJc w:val="left"/>
      <w:pPr>
        <w:tabs>
          <w:tab w:val="num" w:pos="1800"/>
        </w:tabs>
        <w:ind w:left="1800" w:hanging="360"/>
      </w:pPr>
    </w:lvl>
    <w:lvl w:ilvl="2" w:tplc="AE604D54" w:tentative="1">
      <w:start w:val="1"/>
      <w:numFmt w:val="lowerRoman"/>
      <w:lvlText w:val="%3."/>
      <w:lvlJc w:val="right"/>
      <w:pPr>
        <w:tabs>
          <w:tab w:val="num" w:pos="2520"/>
        </w:tabs>
        <w:ind w:left="2520" w:hanging="180"/>
      </w:pPr>
    </w:lvl>
    <w:lvl w:ilvl="3" w:tplc="F1560E74" w:tentative="1">
      <w:start w:val="1"/>
      <w:numFmt w:val="decimal"/>
      <w:lvlText w:val="%4."/>
      <w:lvlJc w:val="left"/>
      <w:pPr>
        <w:tabs>
          <w:tab w:val="num" w:pos="3240"/>
        </w:tabs>
        <w:ind w:left="3240" w:hanging="360"/>
      </w:pPr>
    </w:lvl>
    <w:lvl w:ilvl="4" w:tplc="D2C2ECF2" w:tentative="1">
      <w:start w:val="1"/>
      <w:numFmt w:val="lowerLetter"/>
      <w:lvlText w:val="%5."/>
      <w:lvlJc w:val="left"/>
      <w:pPr>
        <w:tabs>
          <w:tab w:val="num" w:pos="3960"/>
        </w:tabs>
        <w:ind w:left="3960" w:hanging="360"/>
      </w:pPr>
    </w:lvl>
    <w:lvl w:ilvl="5" w:tplc="BE66D828" w:tentative="1">
      <w:start w:val="1"/>
      <w:numFmt w:val="lowerRoman"/>
      <w:lvlText w:val="%6."/>
      <w:lvlJc w:val="right"/>
      <w:pPr>
        <w:tabs>
          <w:tab w:val="num" w:pos="4680"/>
        </w:tabs>
        <w:ind w:left="4680" w:hanging="180"/>
      </w:pPr>
    </w:lvl>
    <w:lvl w:ilvl="6" w:tplc="100A916C" w:tentative="1">
      <w:start w:val="1"/>
      <w:numFmt w:val="decimal"/>
      <w:lvlText w:val="%7."/>
      <w:lvlJc w:val="left"/>
      <w:pPr>
        <w:tabs>
          <w:tab w:val="num" w:pos="5400"/>
        </w:tabs>
        <w:ind w:left="5400" w:hanging="360"/>
      </w:pPr>
    </w:lvl>
    <w:lvl w:ilvl="7" w:tplc="6B5C2CDE" w:tentative="1">
      <w:start w:val="1"/>
      <w:numFmt w:val="lowerLetter"/>
      <w:lvlText w:val="%8."/>
      <w:lvlJc w:val="left"/>
      <w:pPr>
        <w:tabs>
          <w:tab w:val="num" w:pos="6120"/>
        </w:tabs>
        <w:ind w:left="6120" w:hanging="360"/>
      </w:pPr>
    </w:lvl>
    <w:lvl w:ilvl="8" w:tplc="8A9AC322" w:tentative="1">
      <w:start w:val="1"/>
      <w:numFmt w:val="lowerRoman"/>
      <w:lvlText w:val="%9."/>
      <w:lvlJc w:val="right"/>
      <w:pPr>
        <w:tabs>
          <w:tab w:val="num" w:pos="6840"/>
        </w:tabs>
        <w:ind w:left="6840" w:hanging="180"/>
      </w:pPr>
    </w:lvl>
  </w:abstractNum>
  <w:abstractNum w:abstractNumId="24">
    <w:nsid w:val="39C15DD8"/>
    <w:multiLevelType w:val="singleLevel"/>
    <w:tmpl w:val="CD4ECF18"/>
    <w:lvl w:ilvl="0">
      <w:start w:val="1"/>
      <w:numFmt w:val="lowerRoman"/>
      <w:lvlText w:val="(%1)"/>
      <w:lvlJc w:val="left"/>
      <w:pPr>
        <w:tabs>
          <w:tab w:val="num" w:pos="720"/>
        </w:tabs>
        <w:ind w:left="720" w:hanging="720"/>
      </w:pPr>
      <w:rPr>
        <w:rFonts w:hint="default"/>
      </w:rPr>
    </w:lvl>
  </w:abstractNum>
  <w:abstractNum w:abstractNumId="25">
    <w:nsid w:val="3FC079C5"/>
    <w:multiLevelType w:val="singleLevel"/>
    <w:tmpl w:val="9DECDAB6"/>
    <w:lvl w:ilvl="0">
      <w:start w:val="4"/>
      <w:numFmt w:val="decimal"/>
      <w:lvlText w:val="%1."/>
      <w:lvlJc w:val="left"/>
      <w:pPr>
        <w:tabs>
          <w:tab w:val="num" w:pos="720"/>
        </w:tabs>
        <w:ind w:left="720" w:hanging="720"/>
      </w:pPr>
      <w:rPr>
        <w:rFonts w:hint="default"/>
        <w:b w:val="0"/>
      </w:rPr>
    </w:lvl>
  </w:abstractNum>
  <w:abstractNum w:abstractNumId="26">
    <w:nsid w:val="45EA523A"/>
    <w:multiLevelType w:val="multilevel"/>
    <w:tmpl w:val="752A2C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8B3480A"/>
    <w:multiLevelType w:val="singleLevel"/>
    <w:tmpl w:val="B35657DC"/>
    <w:lvl w:ilvl="0">
      <w:start w:val="3"/>
      <w:numFmt w:val="lowerRoman"/>
      <w:lvlText w:val="(%1)"/>
      <w:lvlJc w:val="left"/>
      <w:pPr>
        <w:tabs>
          <w:tab w:val="num" w:pos="1440"/>
        </w:tabs>
        <w:ind w:left="1440" w:hanging="720"/>
      </w:pPr>
      <w:rPr>
        <w:rFonts w:hint="default"/>
      </w:rPr>
    </w:lvl>
  </w:abstractNum>
  <w:abstractNum w:abstractNumId="28">
    <w:nsid w:val="4F290C32"/>
    <w:multiLevelType w:val="multilevel"/>
    <w:tmpl w:val="2D580D9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0F91B7A"/>
    <w:multiLevelType w:val="multilevel"/>
    <w:tmpl w:val="7A489220"/>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1987B7E"/>
    <w:multiLevelType w:val="hybridMultilevel"/>
    <w:tmpl w:val="49D25C68"/>
    <w:lvl w:ilvl="0" w:tplc="5F6E7616">
      <w:start w:val="1"/>
      <w:numFmt w:val="lowerRoman"/>
      <w:lvlText w:val="(%1)"/>
      <w:lvlJc w:val="left"/>
      <w:pPr>
        <w:tabs>
          <w:tab w:val="num" w:pos="1440"/>
        </w:tabs>
        <w:ind w:left="1440" w:hanging="720"/>
      </w:pPr>
      <w:rPr>
        <w:rFonts w:hint="default"/>
      </w:rPr>
    </w:lvl>
    <w:lvl w:ilvl="1" w:tplc="CE4E035E" w:tentative="1">
      <w:start w:val="1"/>
      <w:numFmt w:val="lowerLetter"/>
      <w:lvlText w:val="%2."/>
      <w:lvlJc w:val="left"/>
      <w:pPr>
        <w:tabs>
          <w:tab w:val="num" w:pos="1800"/>
        </w:tabs>
        <w:ind w:left="1800" w:hanging="360"/>
      </w:pPr>
    </w:lvl>
    <w:lvl w:ilvl="2" w:tplc="787222C6" w:tentative="1">
      <w:start w:val="1"/>
      <w:numFmt w:val="lowerRoman"/>
      <w:lvlText w:val="%3."/>
      <w:lvlJc w:val="right"/>
      <w:pPr>
        <w:tabs>
          <w:tab w:val="num" w:pos="2520"/>
        </w:tabs>
        <w:ind w:left="2520" w:hanging="180"/>
      </w:pPr>
    </w:lvl>
    <w:lvl w:ilvl="3" w:tplc="4A923208" w:tentative="1">
      <w:start w:val="1"/>
      <w:numFmt w:val="decimal"/>
      <w:lvlText w:val="%4."/>
      <w:lvlJc w:val="left"/>
      <w:pPr>
        <w:tabs>
          <w:tab w:val="num" w:pos="3240"/>
        </w:tabs>
        <w:ind w:left="3240" w:hanging="360"/>
      </w:pPr>
    </w:lvl>
    <w:lvl w:ilvl="4" w:tplc="A6A0D280" w:tentative="1">
      <w:start w:val="1"/>
      <w:numFmt w:val="lowerLetter"/>
      <w:lvlText w:val="%5."/>
      <w:lvlJc w:val="left"/>
      <w:pPr>
        <w:tabs>
          <w:tab w:val="num" w:pos="3960"/>
        </w:tabs>
        <w:ind w:left="3960" w:hanging="360"/>
      </w:pPr>
    </w:lvl>
    <w:lvl w:ilvl="5" w:tplc="211E0668" w:tentative="1">
      <w:start w:val="1"/>
      <w:numFmt w:val="lowerRoman"/>
      <w:lvlText w:val="%6."/>
      <w:lvlJc w:val="right"/>
      <w:pPr>
        <w:tabs>
          <w:tab w:val="num" w:pos="4680"/>
        </w:tabs>
        <w:ind w:left="4680" w:hanging="180"/>
      </w:pPr>
    </w:lvl>
    <w:lvl w:ilvl="6" w:tplc="25F82506" w:tentative="1">
      <w:start w:val="1"/>
      <w:numFmt w:val="decimal"/>
      <w:lvlText w:val="%7."/>
      <w:lvlJc w:val="left"/>
      <w:pPr>
        <w:tabs>
          <w:tab w:val="num" w:pos="5400"/>
        </w:tabs>
        <w:ind w:left="5400" w:hanging="360"/>
      </w:pPr>
    </w:lvl>
    <w:lvl w:ilvl="7" w:tplc="9B826632" w:tentative="1">
      <w:start w:val="1"/>
      <w:numFmt w:val="lowerLetter"/>
      <w:lvlText w:val="%8."/>
      <w:lvlJc w:val="left"/>
      <w:pPr>
        <w:tabs>
          <w:tab w:val="num" w:pos="6120"/>
        </w:tabs>
        <w:ind w:left="6120" w:hanging="360"/>
      </w:pPr>
    </w:lvl>
    <w:lvl w:ilvl="8" w:tplc="07FCAE30" w:tentative="1">
      <w:start w:val="1"/>
      <w:numFmt w:val="lowerRoman"/>
      <w:lvlText w:val="%9."/>
      <w:lvlJc w:val="right"/>
      <w:pPr>
        <w:tabs>
          <w:tab w:val="num" w:pos="6840"/>
        </w:tabs>
        <w:ind w:left="6840" w:hanging="180"/>
      </w:pPr>
    </w:lvl>
  </w:abstractNum>
  <w:abstractNum w:abstractNumId="31">
    <w:nsid w:val="561D6369"/>
    <w:multiLevelType w:val="multilevel"/>
    <w:tmpl w:val="FE86ED9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2232407"/>
    <w:multiLevelType w:val="multilevel"/>
    <w:tmpl w:val="29D06446"/>
    <w:lvl w:ilvl="0">
      <w:start w:val="3"/>
      <w:numFmt w:val="decimal"/>
      <w:lvlText w:val=""/>
      <w:lvlJc w:val="left"/>
      <w:pPr>
        <w:tabs>
          <w:tab w:val="num" w:pos="360"/>
        </w:tabs>
        <w:ind w:left="360" w:hanging="360"/>
      </w:pPr>
      <w:rPr>
        <w:rFonts w:hint="default"/>
      </w:rPr>
    </w:lvl>
    <w:lvl w:ilvl="1">
      <w:start w:val="2"/>
      <w:numFmt w:val="decimal"/>
      <w:isLgl/>
      <w:lvlText w:val="%1.%2"/>
      <w:lvlJc w:val="left"/>
      <w:pPr>
        <w:tabs>
          <w:tab w:val="num" w:pos="795"/>
        </w:tabs>
        <w:ind w:left="795" w:hanging="795"/>
      </w:pPr>
      <w:rPr>
        <w:rFonts w:hint="default"/>
      </w:rPr>
    </w:lvl>
    <w:lvl w:ilvl="2">
      <w:start w:val="1"/>
      <w:numFmt w:val="decimal"/>
      <w:isLgl/>
      <w:lvlText w:val="%1.%2.%3"/>
      <w:lvlJc w:val="left"/>
      <w:pPr>
        <w:tabs>
          <w:tab w:val="num" w:pos="795"/>
        </w:tabs>
        <w:ind w:left="795" w:hanging="795"/>
      </w:pPr>
      <w:rPr>
        <w:rFonts w:hint="default"/>
      </w:rPr>
    </w:lvl>
    <w:lvl w:ilvl="3">
      <w:start w:val="1"/>
      <w:numFmt w:val="decimal"/>
      <w:isLgl/>
      <w:lvlText w:val="%1.%2.%3.%4"/>
      <w:lvlJc w:val="left"/>
      <w:pPr>
        <w:tabs>
          <w:tab w:val="num" w:pos="795"/>
        </w:tabs>
        <w:ind w:left="795" w:hanging="79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637F4E00"/>
    <w:multiLevelType w:val="multilevel"/>
    <w:tmpl w:val="51B88C4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3BE362C"/>
    <w:multiLevelType w:val="hybridMultilevel"/>
    <w:tmpl w:val="6E402536"/>
    <w:lvl w:ilvl="0" w:tplc="FF40EE9C">
      <w:start w:val="1"/>
      <w:numFmt w:val="lowerLetter"/>
      <w:lvlText w:val="(%1)"/>
      <w:lvlJc w:val="left"/>
      <w:pPr>
        <w:tabs>
          <w:tab w:val="num" w:pos="1444"/>
        </w:tabs>
        <w:ind w:left="1444" w:hanging="696"/>
      </w:pPr>
      <w:rPr>
        <w:rFonts w:hint="default"/>
      </w:rPr>
    </w:lvl>
    <w:lvl w:ilvl="1" w:tplc="7664611A" w:tentative="1">
      <w:start w:val="1"/>
      <w:numFmt w:val="lowerLetter"/>
      <w:lvlText w:val="%2."/>
      <w:lvlJc w:val="left"/>
      <w:pPr>
        <w:tabs>
          <w:tab w:val="num" w:pos="1828"/>
        </w:tabs>
        <w:ind w:left="1828" w:hanging="360"/>
      </w:pPr>
    </w:lvl>
    <w:lvl w:ilvl="2" w:tplc="9746CDC0" w:tentative="1">
      <w:start w:val="1"/>
      <w:numFmt w:val="lowerRoman"/>
      <w:lvlText w:val="%3."/>
      <w:lvlJc w:val="right"/>
      <w:pPr>
        <w:tabs>
          <w:tab w:val="num" w:pos="2548"/>
        </w:tabs>
        <w:ind w:left="2548" w:hanging="180"/>
      </w:pPr>
    </w:lvl>
    <w:lvl w:ilvl="3" w:tplc="C5584778" w:tentative="1">
      <w:start w:val="1"/>
      <w:numFmt w:val="decimal"/>
      <w:lvlText w:val="%4."/>
      <w:lvlJc w:val="left"/>
      <w:pPr>
        <w:tabs>
          <w:tab w:val="num" w:pos="3268"/>
        </w:tabs>
        <w:ind w:left="3268" w:hanging="360"/>
      </w:pPr>
    </w:lvl>
    <w:lvl w:ilvl="4" w:tplc="23049C42" w:tentative="1">
      <w:start w:val="1"/>
      <w:numFmt w:val="lowerLetter"/>
      <w:lvlText w:val="%5."/>
      <w:lvlJc w:val="left"/>
      <w:pPr>
        <w:tabs>
          <w:tab w:val="num" w:pos="3988"/>
        </w:tabs>
        <w:ind w:left="3988" w:hanging="360"/>
      </w:pPr>
    </w:lvl>
    <w:lvl w:ilvl="5" w:tplc="3894F342" w:tentative="1">
      <w:start w:val="1"/>
      <w:numFmt w:val="lowerRoman"/>
      <w:lvlText w:val="%6."/>
      <w:lvlJc w:val="right"/>
      <w:pPr>
        <w:tabs>
          <w:tab w:val="num" w:pos="4708"/>
        </w:tabs>
        <w:ind w:left="4708" w:hanging="180"/>
      </w:pPr>
    </w:lvl>
    <w:lvl w:ilvl="6" w:tplc="C524904C" w:tentative="1">
      <w:start w:val="1"/>
      <w:numFmt w:val="decimal"/>
      <w:lvlText w:val="%7."/>
      <w:lvlJc w:val="left"/>
      <w:pPr>
        <w:tabs>
          <w:tab w:val="num" w:pos="5428"/>
        </w:tabs>
        <w:ind w:left="5428" w:hanging="360"/>
      </w:pPr>
    </w:lvl>
    <w:lvl w:ilvl="7" w:tplc="1E76080C" w:tentative="1">
      <w:start w:val="1"/>
      <w:numFmt w:val="lowerLetter"/>
      <w:lvlText w:val="%8."/>
      <w:lvlJc w:val="left"/>
      <w:pPr>
        <w:tabs>
          <w:tab w:val="num" w:pos="6148"/>
        </w:tabs>
        <w:ind w:left="6148" w:hanging="360"/>
      </w:pPr>
    </w:lvl>
    <w:lvl w:ilvl="8" w:tplc="32D6B724" w:tentative="1">
      <w:start w:val="1"/>
      <w:numFmt w:val="lowerRoman"/>
      <w:lvlText w:val="%9."/>
      <w:lvlJc w:val="right"/>
      <w:pPr>
        <w:tabs>
          <w:tab w:val="num" w:pos="6868"/>
        </w:tabs>
        <w:ind w:left="6868" w:hanging="180"/>
      </w:pPr>
    </w:lvl>
  </w:abstractNum>
  <w:abstractNum w:abstractNumId="35">
    <w:nsid w:val="64E73CAB"/>
    <w:multiLevelType w:val="hybridMultilevel"/>
    <w:tmpl w:val="BB506AC0"/>
    <w:lvl w:ilvl="0" w:tplc="EAAA38BC">
      <w:start w:val="1"/>
      <w:numFmt w:val="lowerRoman"/>
      <w:lvlText w:val="(%1)"/>
      <w:lvlJc w:val="left"/>
      <w:pPr>
        <w:tabs>
          <w:tab w:val="num" w:pos="1468"/>
        </w:tabs>
        <w:ind w:left="1468" w:hanging="720"/>
      </w:pPr>
      <w:rPr>
        <w:rFonts w:hint="default"/>
      </w:rPr>
    </w:lvl>
    <w:lvl w:ilvl="1" w:tplc="F4EA6E92" w:tentative="1">
      <w:start w:val="1"/>
      <w:numFmt w:val="lowerLetter"/>
      <w:lvlText w:val="%2."/>
      <w:lvlJc w:val="left"/>
      <w:pPr>
        <w:tabs>
          <w:tab w:val="num" w:pos="1828"/>
        </w:tabs>
        <w:ind w:left="1828" w:hanging="360"/>
      </w:pPr>
    </w:lvl>
    <w:lvl w:ilvl="2" w:tplc="2FB6C014" w:tentative="1">
      <w:start w:val="1"/>
      <w:numFmt w:val="lowerRoman"/>
      <w:lvlText w:val="%3."/>
      <w:lvlJc w:val="right"/>
      <w:pPr>
        <w:tabs>
          <w:tab w:val="num" w:pos="2548"/>
        </w:tabs>
        <w:ind w:left="2548" w:hanging="180"/>
      </w:pPr>
    </w:lvl>
    <w:lvl w:ilvl="3" w:tplc="54106B50" w:tentative="1">
      <w:start w:val="1"/>
      <w:numFmt w:val="decimal"/>
      <w:lvlText w:val="%4."/>
      <w:lvlJc w:val="left"/>
      <w:pPr>
        <w:tabs>
          <w:tab w:val="num" w:pos="3268"/>
        </w:tabs>
        <w:ind w:left="3268" w:hanging="360"/>
      </w:pPr>
    </w:lvl>
    <w:lvl w:ilvl="4" w:tplc="68A861B4" w:tentative="1">
      <w:start w:val="1"/>
      <w:numFmt w:val="lowerLetter"/>
      <w:lvlText w:val="%5."/>
      <w:lvlJc w:val="left"/>
      <w:pPr>
        <w:tabs>
          <w:tab w:val="num" w:pos="3988"/>
        </w:tabs>
        <w:ind w:left="3988" w:hanging="360"/>
      </w:pPr>
    </w:lvl>
    <w:lvl w:ilvl="5" w:tplc="9DAC4348" w:tentative="1">
      <w:start w:val="1"/>
      <w:numFmt w:val="lowerRoman"/>
      <w:lvlText w:val="%6."/>
      <w:lvlJc w:val="right"/>
      <w:pPr>
        <w:tabs>
          <w:tab w:val="num" w:pos="4708"/>
        </w:tabs>
        <w:ind w:left="4708" w:hanging="180"/>
      </w:pPr>
    </w:lvl>
    <w:lvl w:ilvl="6" w:tplc="8418EC90" w:tentative="1">
      <w:start w:val="1"/>
      <w:numFmt w:val="decimal"/>
      <w:lvlText w:val="%7."/>
      <w:lvlJc w:val="left"/>
      <w:pPr>
        <w:tabs>
          <w:tab w:val="num" w:pos="5428"/>
        </w:tabs>
        <w:ind w:left="5428" w:hanging="360"/>
      </w:pPr>
    </w:lvl>
    <w:lvl w:ilvl="7" w:tplc="F4A02224" w:tentative="1">
      <w:start w:val="1"/>
      <w:numFmt w:val="lowerLetter"/>
      <w:lvlText w:val="%8."/>
      <w:lvlJc w:val="left"/>
      <w:pPr>
        <w:tabs>
          <w:tab w:val="num" w:pos="6148"/>
        </w:tabs>
        <w:ind w:left="6148" w:hanging="360"/>
      </w:pPr>
    </w:lvl>
    <w:lvl w:ilvl="8" w:tplc="07F0D25C" w:tentative="1">
      <w:start w:val="1"/>
      <w:numFmt w:val="lowerRoman"/>
      <w:lvlText w:val="%9."/>
      <w:lvlJc w:val="right"/>
      <w:pPr>
        <w:tabs>
          <w:tab w:val="num" w:pos="6868"/>
        </w:tabs>
        <w:ind w:left="6868" w:hanging="180"/>
      </w:pPr>
    </w:lvl>
  </w:abstractNum>
  <w:abstractNum w:abstractNumId="36">
    <w:nsid w:val="6BCB20E5"/>
    <w:multiLevelType w:val="multilevel"/>
    <w:tmpl w:val="36F49BEA"/>
    <w:lvl w:ilvl="0">
      <w:start w:val="5"/>
      <w:numFmt w:val="decimal"/>
      <w:lvlText w:val="%1"/>
      <w:lvlJc w:val="left"/>
      <w:pPr>
        <w:tabs>
          <w:tab w:val="num" w:pos="690"/>
        </w:tabs>
        <w:ind w:left="690" w:hanging="690"/>
      </w:pPr>
      <w:rPr>
        <w:rFonts w:hint="default"/>
      </w:rPr>
    </w:lvl>
    <w:lvl w:ilvl="1">
      <w:start w:val="2"/>
      <w:numFmt w:val="decimal"/>
      <w:lvlText w:val="%1.%2"/>
      <w:lvlJc w:val="left"/>
      <w:pPr>
        <w:tabs>
          <w:tab w:val="num" w:pos="1438"/>
        </w:tabs>
        <w:ind w:left="1438" w:hanging="69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2964"/>
        </w:tabs>
        <w:ind w:left="2964" w:hanging="72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4820"/>
        </w:tabs>
        <w:ind w:left="4820" w:hanging="108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6676"/>
        </w:tabs>
        <w:ind w:left="6676" w:hanging="1440"/>
      </w:pPr>
      <w:rPr>
        <w:rFonts w:hint="default"/>
      </w:rPr>
    </w:lvl>
    <w:lvl w:ilvl="8">
      <w:start w:val="1"/>
      <w:numFmt w:val="decimal"/>
      <w:lvlText w:val="%1.%2.%3.%4.%5.%6.%7.%8.%9"/>
      <w:lvlJc w:val="left"/>
      <w:pPr>
        <w:tabs>
          <w:tab w:val="num" w:pos="7784"/>
        </w:tabs>
        <w:ind w:left="7784" w:hanging="1800"/>
      </w:pPr>
      <w:rPr>
        <w:rFonts w:hint="default"/>
      </w:rPr>
    </w:lvl>
  </w:abstractNum>
  <w:abstractNum w:abstractNumId="37">
    <w:nsid w:val="71DF5845"/>
    <w:multiLevelType w:val="multilevel"/>
    <w:tmpl w:val="413E5378"/>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394A24"/>
    <w:multiLevelType w:val="singleLevel"/>
    <w:tmpl w:val="F160B84A"/>
    <w:lvl w:ilvl="0">
      <w:start w:val="4"/>
      <w:numFmt w:val="decimal"/>
      <w:lvlText w:val="%1."/>
      <w:lvlJc w:val="left"/>
      <w:pPr>
        <w:tabs>
          <w:tab w:val="num" w:pos="750"/>
        </w:tabs>
        <w:ind w:left="750" w:hanging="750"/>
      </w:pPr>
      <w:rPr>
        <w:rFonts w:hint="default"/>
      </w:rPr>
    </w:lvl>
  </w:abstractNum>
  <w:abstractNum w:abstractNumId="39">
    <w:nsid w:val="781871F8"/>
    <w:multiLevelType w:val="singleLevel"/>
    <w:tmpl w:val="EE4C57D4"/>
    <w:lvl w:ilvl="0">
      <w:start w:val="8"/>
      <w:numFmt w:val="decimal"/>
      <w:lvlText w:val="%1."/>
      <w:lvlJc w:val="left"/>
      <w:pPr>
        <w:tabs>
          <w:tab w:val="num" w:pos="360"/>
        </w:tabs>
        <w:ind w:left="360" w:hanging="360"/>
      </w:pPr>
      <w:rPr>
        <w:rFonts w:hint="default"/>
        <w:b/>
      </w:rPr>
    </w:lvl>
  </w:abstractNum>
  <w:abstractNum w:abstractNumId="40">
    <w:nsid w:val="78773AE4"/>
    <w:multiLevelType w:val="singleLevel"/>
    <w:tmpl w:val="D4BA6928"/>
    <w:lvl w:ilvl="0">
      <w:start w:val="1"/>
      <w:numFmt w:val="lowerLetter"/>
      <w:lvlText w:val="(%1)"/>
      <w:legacy w:legacy="1" w:legacySpace="0" w:legacyIndent="720"/>
      <w:lvlJc w:val="left"/>
      <w:pPr>
        <w:ind w:left="720" w:hanging="720"/>
      </w:pPr>
    </w:lvl>
  </w:abstractNum>
  <w:abstractNum w:abstractNumId="41">
    <w:nsid w:val="78E25621"/>
    <w:multiLevelType w:val="hybridMultilevel"/>
    <w:tmpl w:val="E2487B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EE24F0"/>
    <w:multiLevelType w:val="multilevel"/>
    <w:tmpl w:val="8722AD6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nsid w:val="79161E25"/>
    <w:multiLevelType w:val="multilevel"/>
    <w:tmpl w:val="47E210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FDF74C8"/>
    <w:multiLevelType w:val="multilevel"/>
    <w:tmpl w:val="51B88C4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5"/>
  </w:num>
  <w:num w:numId="13">
    <w:abstractNumId w:val="18"/>
  </w:num>
  <w:num w:numId="14">
    <w:abstractNumId w:val="27"/>
  </w:num>
  <w:num w:numId="15">
    <w:abstractNumId w:val="15"/>
  </w:num>
  <w:num w:numId="16">
    <w:abstractNumId w:val="42"/>
  </w:num>
  <w:num w:numId="17">
    <w:abstractNumId w:val="20"/>
  </w:num>
  <w:num w:numId="18">
    <w:abstractNumId w:val="36"/>
  </w:num>
  <w:num w:numId="19">
    <w:abstractNumId w:val="11"/>
  </w:num>
  <w:num w:numId="20">
    <w:abstractNumId w:val="25"/>
  </w:num>
  <w:num w:numId="21">
    <w:abstractNumId w:val="39"/>
  </w:num>
  <w:num w:numId="22">
    <w:abstractNumId w:val="33"/>
  </w:num>
  <w:num w:numId="23">
    <w:abstractNumId w:val="44"/>
  </w:num>
  <w:num w:numId="24">
    <w:abstractNumId w:val="32"/>
  </w:num>
  <w:num w:numId="25">
    <w:abstractNumId w:val="38"/>
  </w:num>
  <w:num w:numId="26">
    <w:abstractNumId w:val="40"/>
  </w:num>
  <w:num w:numId="27">
    <w:abstractNumId w:val="40"/>
    <w:lvlOverride w:ilvl="0">
      <w:lvl w:ilvl="0">
        <w:start w:val="2"/>
        <w:numFmt w:val="lowerLetter"/>
        <w:lvlText w:val="(%1)"/>
        <w:legacy w:legacy="1" w:legacySpace="0" w:legacyIndent="720"/>
        <w:lvlJc w:val="left"/>
        <w:pPr>
          <w:ind w:left="720" w:hanging="720"/>
        </w:pPr>
      </w:lvl>
    </w:lvlOverride>
  </w:num>
  <w:num w:numId="28">
    <w:abstractNumId w:val="26"/>
  </w:num>
  <w:num w:numId="29">
    <w:abstractNumId w:val="43"/>
  </w:num>
  <w:num w:numId="30">
    <w:abstractNumId w:val="19"/>
  </w:num>
  <w:num w:numId="31">
    <w:abstractNumId w:val="24"/>
  </w:num>
  <w:num w:numId="32">
    <w:abstractNumId w:val="21"/>
  </w:num>
  <w:num w:numId="33">
    <w:abstractNumId w:val="17"/>
  </w:num>
  <w:num w:numId="34">
    <w:abstractNumId w:val="16"/>
  </w:num>
  <w:num w:numId="35">
    <w:abstractNumId w:val="14"/>
  </w:num>
  <w:num w:numId="36">
    <w:abstractNumId w:val="22"/>
  </w:num>
  <w:num w:numId="37">
    <w:abstractNumId w:val="23"/>
  </w:num>
  <w:num w:numId="38">
    <w:abstractNumId w:val="10"/>
  </w:num>
  <w:num w:numId="39">
    <w:abstractNumId w:val="37"/>
  </w:num>
  <w:num w:numId="40">
    <w:abstractNumId w:val="31"/>
  </w:num>
  <w:num w:numId="41">
    <w:abstractNumId w:val="28"/>
  </w:num>
  <w:num w:numId="42">
    <w:abstractNumId w:val="29"/>
  </w:num>
  <w:num w:numId="43">
    <w:abstractNumId w:val="12"/>
  </w:num>
  <w:num w:numId="44">
    <w:abstractNumId w:val="34"/>
  </w:num>
  <w:num w:numId="45">
    <w:abstractNumId w:val="13"/>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85TrailerClientMatter" w:val="0"/>
    <w:docVar w:name="85TrailerDate" w:val="0"/>
    <w:docVar w:name="85TrailerDateField" w:val="0"/>
    <w:docVar w:name="85TrailerDraft" w:val="0"/>
    <w:docVar w:name="85TrailerLibrary" w:val="0"/>
    <w:docVar w:name="85TrailerTime" w:val="0"/>
    <w:docVar w:name="85TrailerType" w:val="102"/>
    <w:docVar w:name="DocStamp_1_OptionalControlValues" w:val="Library|&amp;Library|0|%l|ClientMatter|&amp;Client/Matter|0|%cm"/>
    <w:docVar w:name="MPDocID" w:val="10570v3"/>
    <w:docVar w:name="MPDocIDTemplate" w:val="%l| %n|v%v| %c|.%m"/>
    <w:docVar w:name="MPDocIDTemplateDefault" w:val="%l| %n|v%v| %c|.%m"/>
    <w:docVar w:name="NewDocStampType" w:val="7"/>
    <w:docVar w:name="zzmpTrailerDateFormat" w:val="0"/>
  </w:docVars>
  <w:rsids>
    <w:rsidRoot w:val="00BF2435"/>
    <w:rsid w:val="000975EE"/>
    <w:rsid w:val="000D7005"/>
    <w:rsid w:val="00110C07"/>
    <w:rsid w:val="001123F7"/>
    <w:rsid w:val="001265BA"/>
    <w:rsid w:val="00127FA0"/>
    <w:rsid w:val="001423FF"/>
    <w:rsid w:val="001429FB"/>
    <w:rsid w:val="00147AA9"/>
    <w:rsid w:val="001854C7"/>
    <w:rsid w:val="001E205E"/>
    <w:rsid w:val="00201805"/>
    <w:rsid w:val="00204407"/>
    <w:rsid w:val="002362E0"/>
    <w:rsid w:val="002364DD"/>
    <w:rsid w:val="00250A10"/>
    <w:rsid w:val="002827B6"/>
    <w:rsid w:val="002838D8"/>
    <w:rsid w:val="002C52B1"/>
    <w:rsid w:val="002D39FD"/>
    <w:rsid w:val="002E5438"/>
    <w:rsid w:val="002E5E1F"/>
    <w:rsid w:val="002F04C1"/>
    <w:rsid w:val="00330E67"/>
    <w:rsid w:val="00353303"/>
    <w:rsid w:val="00373361"/>
    <w:rsid w:val="00377726"/>
    <w:rsid w:val="003A4130"/>
    <w:rsid w:val="003B38C6"/>
    <w:rsid w:val="003E2A5E"/>
    <w:rsid w:val="003F3AF3"/>
    <w:rsid w:val="004055F1"/>
    <w:rsid w:val="004300DB"/>
    <w:rsid w:val="00433745"/>
    <w:rsid w:val="00445BE5"/>
    <w:rsid w:val="00457D52"/>
    <w:rsid w:val="00477885"/>
    <w:rsid w:val="004B7B0E"/>
    <w:rsid w:val="00511059"/>
    <w:rsid w:val="00515381"/>
    <w:rsid w:val="00530AF0"/>
    <w:rsid w:val="00532871"/>
    <w:rsid w:val="00560124"/>
    <w:rsid w:val="00565BF2"/>
    <w:rsid w:val="00587C81"/>
    <w:rsid w:val="00592D6F"/>
    <w:rsid w:val="005C154B"/>
    <w:rsid w:val="005F1138"/>
    <w:rsid w:val="005F5F16"/>
    <w:rsid w:val="0062442C"/>
    <w:rsid w:val="00624EDD"/>
    <w:rsid w:val="00633D6A"/>
    <w:rsid w:val="00652695"/>
    <w:rsid w:val="00656670"/>
    <w:rsid w:val="00672EFE"/>
    <w:rsid w:val="00691FA3"/>
    <w:rsid w:val="006A5DE0"/>
    <w:rsid w:val="006B4616"/>
    <w:rsid w:val="006C38CA"/>
    <w:rsid w:val="006D1224"/>
    <w:rsid w:val="006E5F01"/>
    <w:rsid w:val="006F2EEF"/>
    <w:rsid w:val="006F5ADE"/>
    <w:rsid w:val="00712A3C"/>
    <w:rsid w:val="007231F8"/>
    <w:rsid w:val="007243B3"/>
    <w:rsid w:val="007251D4"/>
    <w:rsid w:val="00744389"/>
    <w:rsid w:val="0077077A"/>
    <w:rsid w:val="007B0CB7"/>
    <w:rsid w:val="00810622"/>
    <w:rsid w:val="00810DB1"/>
    <w:rsid w:val="00825303"/>
    <w:rsid w:val="00834FEF"/>
    <w:rsid w:val="00862CC0"/>
    <w:rsid w:val="00863380"/>
    <w:rsid w:val="008662CF"/>
    <w:rsid w:val="008679C3"/>
    <w:rsid w:val="00870954"/>
    <w:rsid w:val="00870AC0"/>
    <w:rsid w:val="00895D0B"/>
    <w:rsid w:val="008B345D"/>
    <w:rsid w:val="008C1C56"/>
    <w:rsid w:val="008D4599"/>
    <w:rsid w:val="008F044B"/>
    <w:rsid w:val="00914A3F"/>
    <w:rsid w:val="00916A1D"/>
    <w:rsid w:val="009716C2"/>
    <w:rsid w:val="00984CD1"/>
    <w:rsid w:val="009969C3"/>
    <w:rsid w:val="009A03BA"/>
    <w:rsid w:val="009C6E08"/>
    <w:rsid w:val="009F7504"/>
    <w:rsid w:val="00A02F89"/>
    <w:rsid w:val="00A04495"/>
    <w:rsid w:val="00A34E71"/>
    <w:rsid w:val="00A64F28"/>
    <w:rsid w:val="00A660E3"/>
    <w:rsid w:val="00A70474"/>
    <w:rsid w:val="00A7492C"/>
    <w:rsid w:val="00AA58DA"/>
    <w:rsid w:val="00AE1C96"/>
    <w:rsid w:val="00AE2D3C"/>
    <w:rsid w:val="00AF7BFC"/>
    <w:rsid w:val="00B03502"/>
    <w:rsid w:val="00B1432E"/>
    <w:rsid w:val="00B23F8F"/>
    <w:rsid w:val="00B31F69"/>
    <w:rsid w:val="00B44F2E"/>
    <w:rsid w:val="00B93B33"/>
    <w:rsid w:val="00BB42B7"/>
    <w:rsid w:val="00BB69A9"/>
    <w:rsid w:val="00BE7EE8"/>
    <w:rsid w:val="00BF2435"/>
    <w:rsid w:val="00BF467D"/>
    <w:rsid w:val="00BF7879"/>
    <w:rsid w:val="00C03935"/>
    <w:rsid w:val="00C212A2"/>
    <w:rsid w:val="00C35EF3"/>
    <w:rsid w:val="00C4162C"/>
    <w:rsid w:val="00C41BDD"/>
    <w:rsid w:val="00C47080"/>
    <w:rsid w:val="00C72598"/>
    <w:rsid w:val="00C75107"/>
    <w:rsid w:val="00C82C70"/>
    <w:rsid w:val="00CB0881"/>
    <w:rsid w:val="00CC4F72"/>
    <w:rsid w:val="00CD54ED"/>
    <w:rsid w:val="00CE0A59"/>
    <w:rsid w:val="00D03413"/>
    <w:rsid w:val="00D13A66"/>
    <w:rsid w:val="00D3178C"/>
    <w:rsid w:val="00D323CD"/>
    <w:rsid w:val="00D33D33"/>
    <w:rsid w:val="00D449B5"/>
    <w:rsid w:val="00D5372E"/>
    <w:rsid w:val="00D61500"/>
    <w:rsid w:val="00D875E6"/>
    <w:rsid w:val="00DB0B23"/>
    <w:rsid w:val="00DB4FB5"/>
    <w:rsid w:val="00DB5DFE"/>
    <w:rsid w:val="00DC0EC1"/>
    <w:rsid w:val="00DC196C"/>
    <w:rsid w:val="00DF143B"/>
    <w:rsid w:val="00DF67AC"/>
    <w:rsid w:val="00E150E8"/>
    <w:rsid w:val="00E15D1C"/>
    <w:rsid w:val="00E206C8"/>
    <w:rsid w:val="00E63EE6"/>
    <w:rsid w:val="00EA56AC"/>
    <w:rsid w:val="00EB2073"/>
    <w:rsid w:val="00EB3992"/>
    <w:rsid w:val="00EC6DC5"/>
    <w:rsid w:val="00ED52F9"/>
    <w:rsid w:val="00EE31D4"/>
    <w:rsid w:val="00F37359"/>
    <w:rsid w:val="00F51428"/>
    <w:rsid w:val="00F60F6D"/>
    <w:rsid w:val="00F64008"/>
    <w:rsid w:val="00F659E5"/>
    <w:rsid w:val="00F77B7A"/>
    <w:rsid w:val="00FC6F56"/>
    <w:rsid w:val="00FF0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720"/>
      <w:jc w:val="both"/>
      <w:outlineLvl w:val="0"/>
    </w:pPr>
    <w:rPr>
      <w:b/>
    </w:rPr>
  </w:style>
  <w:style w:type="paragraph" w:styleId="Heading2">
    <w:name w:val="heading 2"/>
    <w:basedOn w:val="Normal"/>
    <w:next w:val="Normal"/>
    <w:qFormat/>
    <w:pPr>
      <w:keepNext/>
      <w:jc w:val="center"/>
      <w:outlineLvl w:val="1"/>
    </w:pPr>
    <w:rPr>
      <w:b/>
      <w:sz w:val="44"/>
    </w:rPr>
  </w:style>
  <w:style w:type="paragraph" w:styleId="Heading3">
    <w:name w:val="heading 3"/>
    <w:basedOn w:val="Normal"/>
    <w:next w:val="Normal"/>
    <w:qFormat/>
    <w:pPr>
      <w:keepNext/>
      <w:ind w:left="2160" w:hanging="2160"/>
      <w:jc w:val="both"/>
      <w:outlineLvl w:val="2"/>
    </w:pPr>
    <w:rPr>
      <w:b/>
      <w:sz w:val="20"/>
    </w:rPr>
  </w:style>
  <w:style w:type="paragraph" w:styleId="Heading4">
    <w:name w:val="heading 4"/>
    <w:basedOn w:val="Normal"/>
    <w:next w:val="Normal"/>
    <w:qFormat/>
    <w:pPr>
      <w:keepNext/>
      <w:tabs>
        <w:tab w:val="left" w:pos="2520"/>
      </w:tabs>
      <w:ind w:left="2520" w:hanging="2160"/>
      <w:jc w:val="both"/>
      <w:outlineLvl w:val="3"/>
    </w:pPr>
    <w:rPr>
      <w:b/>
      <w:sz w:val="20"/>
    </w:rPr>
  </w:style>
  <w:style w:type="paragraph" w:styleId="Heading5">
    <w:name w:val="heading 5"/>
    <w:basedOn w:val="Normal"/>
    <w:next w:val="Normal"/>
    <w:qFormat/>
    <w:pPr>
      <w:keepNext/>
      <w:outlineLvl w:val="4"/>
    </w:pPr>
    <w:rPr>
      <w:b/>
      <w:lang w:val="en-US"/>
    </w:rPr>
  </w:style>
  <w:style w:type="paragraph" w:styleId="Heading6">
    <w:name w:val="heading 6"/>
    <w:basedOn w:val="Normal"/>
    <w:next w:val="Normal"/>
    <w:qFormat/>
    <w:pPr>
      <w:keepNext/>
      <w:tabs>
        <w:tab w:val="left" w:pos="3240"/>
      </w:tabs>
      <w:ind w:left="2880" w:hanging="2880"/>
      <w:jc w:val="both"/>
      <w:outlineLvl w:val="5"/>
    </w:pPr>
    <w:rPr>
      <w:b/>
      <w:sz w:val="20"/>
    </w:rPr>
  </w:style>
  <w:style w:type="paragraph" w:styleId="Heading7">
    <w:name w:val="heading 7"/>
    <w:basedOn w:val="Normal"/>
    <w:next w:val="Normal"/>
    <w:qFormat/>
    <w:pPr>
      <w:keepNext/>
      <w:outlineLvl w:val="6"/>
    </w:pPr>
    <w:rPr>
      <w:b/>
      <w:bCs/>
      <w:sz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lang w:val="en-US"/>
    </w:rPr>
  </w:style>
  <w:style w:type="paragraph" w:customStyle="1" w:styleId="Body1">
    <w:name w:val="Body 1"/>
    <w:basedOn w:val="Body"/>
  </w:style>
  <w:style w:type="paragraph" w:customStyle="1" w:styleId="Body">
    <w:name w:val="Body"/>
    <w:basedOn w:val="Normal"/>
    <w:pPr>
      <w:widowControl w:val="0"/>
      <w:spacing w:after="210" w:line="264" w:lineRule="auto"/>
      <w:jc w:val="both"/>
    </w:pPr>
    <w:rPr>
      <w:rFonts w:ascii="Arial" w:hAnsi="Arial"/>
      <w:kern w:val="28"/>
      <w:sz w:val="21"/>
    </w:rPr>
  </w:style>
  <w:style w:type="character" w:customStyle="1" w:styleId="Heading1Text">
    <w:name w:val="Heading 1 Text"/>
    <w:rPr>
      <w:b/>
      <w:smallCaps/>
      <w:sz w:val="20"/>
    </w:rPr>
  </w:style>
  <w:style w:type="character" w:customStyle="1" w:styleId="BoldText">
    <w:name w:val="BoldText"/>
    <w:rPr>
      <w:b/>
      <w:sz w:val="20"/>
    </w:rPr>
  </w:style>
  <w:style w:type="paragraph" w:customStyle="1" w:styleId="Level3">
    <w:name w:val="Level 3"/>
    <w:basedOn w:val="Body3"/>
    <w:next w:val="Body3"/>
    <w:pPr>
      <w:tabs>
        <w:tab w:val="left" w:pos="1417"/>
      </w:tabs>
      <w:ind w:left="1417" w:hanging="708"/>
    </w:pPr>
  </w:style>
  <w:style w:type="paragraph" w:customStyle="1" w:styleId="Body3">
    <w:name w:val="Body 3"/>
    <w:basedOn w:val="Body2"/>
    <w:pPr>
      <w:ind w:left="1418"/>
    </w:pPr>
  </w:style>
  <w:style w:type="paragraph" w:customStyle="1" w:styleId="Body2">
    <w:name w:val="Body 2"/>
    <w:basedOn w:val="Body1"/>
    <w:pPr>
      <w:ind w:left="709"/>
    </w:pPr>
  </w:style>
  <w:style w:type="paragraph" w:styleId="ListBullet">
    <w:name w:val="List Bullet"/>
    <w:basedOn w:val="Normal"/>
    <w:autoRedefine/>
    <w:pPr>
      <w:numPr>
        <w:numId w:val="1"/>
      </w:numPr>
    </w:pPr>
    <w:rPr>
      <w:lang w:val="en-US"/>
    </w:rPr>
  </w:style>
  <w:style w:type="paragraph" w:styleId="ListBullet2">
    <w:name w:val="List Bullet 2"/>
    <w:basedOn w:val="Normal"/>
    <w:autoRedefine/>
    <w:pPr>
      <w:numPr>
        <w:numId w:val="2"/>
      </w:numPr>
    </w:pPr>
    <w:rPr>
      <w:lang w:val="en-US"/>
    </w:rPr>
  </w:style>
  <w:style w:type="paragraph" w:styleId="ListBullet3">
    <w:name w:val="List Bullet 3"/>
    <w:basedOn w:val="Normal"/>
    <w:autoRedefine/>
    <w:pPr>
      <w:numPr>
        <w:numId w:val="3"/>
      </w:numPr>
    </w:pPr>
    <w:rPr>
      <w:lang w:val="en-US"/>
    </w:rPr>
  </w:style>
  <w:style w:type="paragraph" w:styleId="ListBullet4">
    <w:name w:val="List Bullet 4"/>
    <w:basedOn w:val="Normal"/>
    <w:autoRedefine/>
    <w:pPr>
      <w:numPr>
        <w:numId w:val="4"/>
      </w:numPr>
    </w:pPr>
    <w:rPr>
      <w:lang w:val="en-US"/>
    </w:rPr>
  </w:style>
  <w:style w:type="paragraph" w:styleId="ListBullet5">
    <w:name w:val="List Bullet 5"/>
    <w:basedOn w:val="Normal"/>
    <w:autoRedefine/>
    <w:pPr>
      <w:numPr>
        <w:numId w:val="5"/>
      </w:numPr>
    </w:pPr>
    <w:rPr>
      <w:lang w:val="en-US"/>
    </w:rPr>
  </w:style>
  <w:style w:type="paragraph" w:styleId="ListNumber">
    <w:name w:val="List Number"/>
    <w:basedOn w:val="Normal"/>
    <w:pPr>
      <w:numPr>
        <w:numId w:val="6"/>
      </w:numPr>
    </w:pPr>
    <w:rPr>
      <w:lang w:val="en-US"/>
    </w:rPr>
  </w:style>
  <w:style w:type="paragraph" w:styleId="ListNumber2">
    <w:name w:val="List Number 2"/>
    <w:basedOn w:val="Normal"/>
    <w:pPr>
      <w:numPr>
        <w:numId w:val="7"/>
      </w:numPr>
    </w:pPr>
    <w:rPr>
      <w:lang w:val="en-US"/>
    </w:rPr>
  </w:style>
  <w:style w:type="paragraph" w:styleId="ListNumber3">
    <w:name w:val="List Number 3"/>
    <w:basedOn w:val="Normal"/>
    <w:pPr>
      <w:numPr>
        <w:numId w:val="8"/>
      </w:numPr>
    </w:pPr>
    <w:rPr>
      <w:lang w:val="en-US"/>
    </w:rPr>
  </w:style>
  <w:style w:type="paragraph" w:styleId="ListNumber4">
    <w:name w:val="List Number 4"/>
    <w:basedOn w:val="Normal"/>
    <w:pPr>
      <w:numPr>
        <w:numId w:val="9"/>
      </w:numPr>
    </w:pPr>
    <w:rPr>
      <w:lang w:val="en-US"/>
    </w:rPr>
  </w:style>
  <w:style w:type="paragraph" w:styleId="ListNumber5">
    <w:name w:val="List Number 5"/>
    <w:basedOn w:val="Normal"/>
    <w:pPr>
      <w:numPr>
        <w:numId w:val="10"/>
      </w:numPr>
    </w:pPr>
    <w:rPr>
      <w:lang w:val="en-US"/>
    </w:rPr>
  </w:style>
  <w:style w:type="paragraph" w:styleId="BodyTextIndent">
    <w:name w:val="Body Text Indent"/>
    <w:basedOn w:val="Normal"/>
    <w:pPr>
      <w:ind w:left="720"/>
      <w:jc w:val="both"/>
    </w:pPr>
  </w:style>
  <w:style w:type="paragraph" w:styleId="Header">
    <w:name w:val="header"/>
    <w:basedOn w:val="Normal"/>
    <w:pPr>
      <w:tabs>
        <w:tab w:val="center" w:pos="4320"/>
        <w:tab w:val="right" w:pos="8640"/>
      </w:tabs>
    </w:pPr>
    <w:rPr>
      <w:lang w:val="en-US"/>
    </w:rPr>
  </w:style>
  <w:style w:type="paragraph" w:styleId="Footer">
    <w:name w:val="footer"/>
    <w:basedOn w:val="Normal"/>
    <w:pPr>
      <w:tabs>
        <w:tab w:val="center" w:pos="4320"/>
        <w:tab w:val="right" w:pos="8640"/>
      </w:tabs>
    </w:pPr>
    <w:rPr>
      <w:lang w:val="en-US"/>
    </w:rPr>
  </w:style>
  <w:style w:type="paragraph" w:styleId="BodyTextIndent3">
    <w:name w:val="Body Text Indent 3"/>
    <w:basedOn w:val="Normal"/>
    <w:pPr>
      <w:ind w:left="748" w:hanging="28"/>
      <w:jc w:val="both"/>
    </w:pPr>
    <w:rPr>
      <w:lang w:val="en-US"/>
    </w:rPr>
  </w:style>
  <w:style w:type="paragraph" w:styleId="BodyTextIndent2">
    <w:name w:val="Body Text Indent 2"/>
    <w:basedOn w:val="Normal"/>
    <w:pPr>
      <w:autoSpaceDE w:val="0"/>
      <w:autoSpaceDN w:val="0"/>
      <w:adjustRightInd w:val="0"/>
      <w:ind w:left="748"/>
    </w:pPr>
    <w:rPr>
      <w:lang w:val="en-US"/>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sid w:val="006D1224"/>
    <w:pPr>
      <w:spacing w:after="120"/>
    </w:pPr>
  </w:style>
  <w:style w:type="character" w:customStyle="1" w:styleId="zzmpTrailerItem">
    <w:name w:val="zzmpTrailerItem"/>
    <w:rsid w:val="00C82C70"/>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8662CF"/>
    <w:rPr>
      <w:rFonts w:ascii="Tahoma" w:hAnsi="Tahoma" w:cs="Tahoma"/>
      <w:sz w:val="16"/>
      <w:szCs w:val="16"/>
    </w:rPr>
  </w:style>
  <w:style w:type="character" w:customStyle="1" w:styleId="BalloonTextChar">
    <w:name w:val="Balloon Text Char"/>
    <w:link w:val="BalloonText"/>
    <w:uiPriority w:val="99"/>
    <w:semiHidden/>
    <w:rsid w:val="008662C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99777">
      <w:bodyDiv w:val="1"/>
      <w:marLeft w:val="0"/>
      <w:marRight w:val="0"/>
      <w:marTop w:val="0"/>
      <w:marBottom w:val="0"/>
      <w:divBdr>
        <w:top w:val="none" w:sz="0" w:space="0" w:color="auto"/>
        <w:left w:val="none" w:sz="0" w:space="0" w:color="auto"/>
        <w:bottom w:val="none" w:sz="0" w:space="0" w:color="auto"/>
        <w:right w:val="none" w:sz="0" w:space="0" w:color="auto"/>
      </w:divBdr>
      <w:divsChild>
        <w:div w:id="804851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Haizman</dc:creator>
  <cp:lastModifiedBy>Aygul Avtakhova</cp:lastModifiedBy>
  <cp:revision>3</cp:revision>
  <cp:lastPrinted>2018-03-08T15:28:00Z</cp:lastPrinted>
  <dcterms:created xsi:type="dcterms:W3CDTF">2018-03-08T15:29:00Z</dcterms:created>
  <dcterms:modified xsi:type="dcterms:W3CDTF">2018-03-08T15:32:00Z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ABAAVOAfoSrQoyzhFoKs0G8kQaNhcXXJ119pXpCm1yaHpYvCKUXLORrC5Fotjn+H6O+3</vt:lpwstr>
  </property>
  <property fmtid="{D5CDD505-2E9C-101B-9397-08002B2CF9AE}" pid="3" name="MAIL_MSG_ID2">
    <vt:lpwstr>utgN11JyFpaNKNNL5uGRbXPoaeHKycfveMcQyLDc45sQ9ieemI0W2uxXtTG_x000d_
nkvMpQKjd+ynb6UYTzsQBQJ0DNbOQDhP6kYELD9z37eRbKCZ</vt:lpwstr>
  </property>
  <property fmtid="{D5CDD505-2E9C-101B-9397-08002B2CF9AE}" pid="4" name="RESPONSE_SENDER_NAME">
    <vt:lpwstr>gAAAdya76B99d4hLGUR1rQ+8TxTv0GGEPdix</vt:lpwstr>
  </property>
  <property fmtid="{D5CDD505-2E9C-101B-9397-08002B2CF9AE}" pid="5" name="EMAIL_OWNER_ADDRESS">
    <vt:lpwstr>4AAA4Lxe55UJ0C/aD/YuYefc6ih4Zit0sdwT8bNehmpkdjQhyhA7mYu1iw==</vt:lpwstr>
  </property>
</Properties>
</file>