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A94" w:rsidRPr="003A05DD" w:rsidRDefault="004D2A94">
      <w:pPr>
        <w:pStyle w:val="Title"/>
        <w:rPr>
          <w:sz w:val="22"/>
          <w:szCs w:val="22"/>
          <w:u w:val="none"/>
          <w:lang w:val="en-GB"/>
        </w:rPr>
      </w:pPr>
      <w:r w:rsidRPr="003A05DD">
        <w:rPr>
          <w:sz w:val="44"/>
          <w:szCs w:val="44"/>
          <w:u w:val="none"/>
          <w:lang w:val="en-GB"/>
        </w:rPr>
        <w:t>EFET</w:t>
      </w:r>
      <w:r w:rsidRPr="003A05DD">
        <w:rPr>
          <w:sz w:val="22"/>
          <w:szCs w:val="22"/>
          <w:u w:val="none"/>
          <w:lang w:val="en-GB"/>
        </w:rPr>
        <w:br/>
      </w:r>
      <w:r w:rsidRPr="003A05DD">
        <w:rPr>
          <w:sz w:val="22"/>
          <w:szCs w:val="22"/>
          <w:u w:val="none"/>
          <w:lang w:val="en-GB"/>
        </w:rPr>
        <w:br/>
      </w:r>
      <w:r w:rsidRPr="003A05DD">
        <w:rPr>
          <w:caps w:val="0"/>
          <w:sz w:val="36"/>
          <w:szCs w:val="36"/>
          <w:u w:val="none"/>
          <w:lang w:val="en-GB"/>
        </w:rPr>
        <w:t>European Federation of Energy Traders</w:t>
      </w:r>
    </w:p>
    <w:p w:rsidR="004D2A94" w:rsidRPr="00B4005C" w:rsidRDefault="004D2A94">
      <w:pPr>
        <w:pStyle w:val="Title"/>
        <w:rPr>
          <w:rFonts w:ascii="Times New Roman" w:hAnsi="Times New Roman" w:cs="Times New Roman"/>
          <w:b w:val="0"/>
          <w:bCs w:val="0"/>
          <w:caps w:val="0"/>
          <w:sz w:val="20"/>
          <w:szCs w:val="20"/>
          <w:u w:val="none"/>
          <w:lang w:val="de-DE"/>
        </w:rPr>
      </w:pPr>
      <w:r w:rsidRPr="00B4005C">
        <w:rPr>
          <w:rFonts w:ascii="Times New Roman" w:hAnsi="Times New Roman"/>
          <w:b w:val="0"/>
          <w:caps w:val="0"/>
          <w:sz w:val="20"/>
          <w:szCs w:val="20"/>
          <w:u w:val="none"/>
          <w:lang w:val="de-DE"/>
        </w:rPr>
        <w:t>Amstelveenseweg 998 / 1081 JS Amsterdam</w:t>
      </w:r>
      <w:r w:rsidRPr="00B4005C">
        <w:rPr>
          <w:b w:val="0"/>
          <w:bCs w:val="0"/>
          <w:caps w:val="0"/>
          <w:sz w:val="20"/>
          <w:szCs w:val="20"/>
          <w:lang w:val="de-DE"/>
        </w:rPr>
        <w:br/>
      </w:r>
      <w:r w:rsidRPr="00B4005C">
        <w:rPr>
          <w:rFonts w:ascii="Times New Roman" w:hAnsi="Times New Roman" w:cs="Times New Roman"/>
          <w:b w:val="0"/>
          <w:bCs w:val="0"/>
          <w:caps w:val="0"/>
          <w:sz w:val="20"/>
          <w:szCs w:val="20"/>
          <w:u w:val="none"/>
          <w:lang w:val="de-DE"/>
        </w:rPr>
        <w:t>Tel: +31 20 5207970 / Fax: +31 20 64 64 055</w:t>
      </w:r>
      <w:r w:rsidRPr="00B4005C">
        <w:rPr>
          <w:rFonts w:ascii="Times New Roman" w:hAnsi="Times New Roman" w:cs="Times New Roman"/>
          <w:b w:val="0"/>
          <w:bCs w:val="0"/>
          <w:caps w:val="0"/>
          <w:sz w:val="20"/>
          <w:szCs w:val="20"/>
          <w:u w:val="none"/>
          <w:lang w:val="de-DE"/>
        </w:rPr>
        <w:br/>
      </w:r>
      <w:r w:rsidRPr="00B4005C">
        <w:rPr>
          <w:b w:val="0"/>
          <w:bCs w:val="0"/>
          <w:caps w:val="0"/>
          <w:sz w:val="20"/>
          <w:szCs w:val="20"/>
          <w:lang w:val="de-DE"/>
        </w:rPr>
        <w:br/>
      </w:r>
      <w:r w:rsidRPr="00B4005C">
        <w:rPr>
          <w:rFonts w:ascii="Times New Roman" w:hAnsi="Times New Roman" w:cs="Times New Roman"/>
          <w:b w:val="0"/>
          <w:bCs w:val="0"/>
          <w:caps w:val="0"/>
          <w:sz w:val="20"/>
          <w:szCs w:val="20"/>
          <w:lang w:val="de-DE"/>
        </w:rPr>
        <w:t>E-mail: secretariat@efet.org</w:t>
      </w:r>
      <w:r w:rsidRPr="00B4005C">
        <w:rPr>
          <w:rFonts w:ascii="Times New Roman" w:hAnsi="Times New Roman" w:cs="Times New Roman"/>
          <w:b w:val="0"/>
          <w:bCs w:val="0"/>
          <w:caps w:val="0"/>
          <w:sz w:val="20"/>
          <w:szCs w:val="20"/>
          <w:u w:val="none"/>
          <w:lang w:val="de-DE"/>
        </w:rPr>
        <w:br/>
      </w:r>
      <w:r w:rsidRPr="00B4005C">
        <w:rPr>
          <w:rFonts w:ascii="Times New Roman" w:hAnsi="Times New Roman" w:cs="Times New Roman"/>
          <w:b w:val="0"/>
          <w:bCs w:val="0"/>
          <w:caps w:val="0"/>
          <w:sz w:val="20"/>
          <w:szCs w:val="20"/>
          <w:u w:val="none"/>
          <w:lang w:val="de-DE"/>
        </w:rPr>
        <w:br/>
        <w:t>Webpage: www.efet.org</w:t>
      </w:r>
    </w:p>
    <w:p w:rsidR="004D2A94" w:rsidRDefault="004D2A94">
      <w:pPr>
        <w:adjustRightInd/>
        <w:spacing w:after="360"/>
        <w:jc w:val="both"/>
        <w:rPr>
          <w:b/>
          <w:bCs/>
          <w:lang w:val="en-GB"/>
        </w:rPr>
      </w:pPr>
      <w:r w:rsidRPr="003A05DD">
        <w:rPr>
          <w:b/>
          <w:bCs/>
          <w:u w:val="single"/>
          <w:lang w:val="en-GB"/>
        </w:rPr>
        <w:t>WAIVER</w:t>
      </w:r>
      <w:r w:rsidRPr="003A05DD">
        <w:rPr>
          <w:b/>
          <w:bCs/>
          <w:lang w:val="en-GB"/>
        </w:rPr>
        <w:t xml:space="preserve">:  THE FOLLOWING </w:t>
      </w:r>
      <w:r w:rsidR="00375E00">
        <w:rPr>
          <w:b/>
          <w:bCs/>
          <w:lang w:val="en-GB"/>
        </w:rPr>
        <w:t>EECS</w:t>
      </w:r>
      <w:r w:rsidR="00E45758" w:rsidRPr="003A05DD">
        <w:rPr>
          <w:b/>
          <w:bCs/>
          <w:lang w:val="en-GB"/>
        </w:rPr>
        <w:t xml:space="preserve"> </w:t>
      </w:r>
      <w:r w:rsidR="00375E00">
        <w:rPr>
          <w:b/>
          <w:bCs/>
          <w:lang w:val="en-GB"/>
        </w:rPr>
        <w:t>CERTIFICATES</w:t>
      </w:r>
      <w:r w:rsidR="00E45758" w:rsidRPr="003A05DD">
        <w:rPr>
          <w:b/>
          <w:bCs/>
          <w:lang w:val="en-GB"/>
        </w:rPr>
        <w:t xml:space="preserve"> MASTER AGREEMENT</w:t>
      </w:r>
      <w:r w:rsidRPr="003A05DD">
        <w:rPr>
          <w:b/>
          <w:bCs/>
          <w:lang w:val="en-GB"/>
        </w:rPr>
        <w:t xml:space="preserve"> WAS PREPARED BY EFET'S MEMBERS EXERCISING ALL REASONABLE CARE. HOWEVER, EFET, THE EFET MEMBERS, REPRESENTATIVES AND COUNSEL INVOLVED IN ITS PREPARATION AND APPROVAL SHALL NOT BE LIABLE OR OTHERWISE RESPONSIBLE FOR ITS USE AND ANY DAMAGES OR LOSSES RESULTING OUT OF ITS USE IN ANY INDIVIDUAL CASE AND IN WHATEVER JURISDICTION. IT IS THEREFORE THE RESPONSIBILITY OF EACH PARTY WISHING TO USE THIS </w:t>
      </w:r>
      <w:r w:rsidR="00375E00">
        <w:rPr>
          <w:b/>
          <w:bCs/>
          <w:lang w:val="en-GB"/>
        </w:rPr>
        <w:t>EECS</w:t>
      </w:r>
      <w:r w:rsidR="00E45758" w:rsidRPr="003A05DD">
        <w:rPr>
          <w:b/>
          <w:bCs/>
          <w:lang w:val="en-GB"/>
        </w:rPr>
        <w:t xml:space="preserve"> </w:t>
      </w:r>
      <w:r w:rsidR="00375E00">
        <w:rPr>
          <w:b/>
          <w:bCs/>
          <w:lang w:val="en-GB"/>
        </w:rPr>
        <w:t>CERTIFICATES</w:t>
      </w:r>
      <w:r w:rsidR="00E45758" w:rsidRPr="003A05DD">
        <w:rPr>
          <w:b/>
          <w:bCs/>
          <w:lang w:val="en-GB"/>
        </w:rPr>
        <w:t xml:space="preserve"> MASTER AGREEMENT </w:t>
      </w:r>
      <w:r w:rsidRPr="003A05DD">
        <w:rPr>
          <w:b/>
          <w:bCs/>
          <w:lang w:val="en-GB"/>
        </w:rPr>
        <w:t xml:space="preserve">TO ENSURE THAT </w:t>
      </w:r>
      <w:proofErr w:type="gramStart"/>
      <w:r w:rsidRPr="003A05DD">
        <w:rPr>
          <w:b/>
          <w:bCs/>
          <w:lang w:val="en-GB"/>
        </w:rPr>
        <w:t>ITS</w:t>
      </w:r>
      <w:proofErr w:type="gramEnd"/>
      <w:r w:rsidRPr="003A05DD">
        <w:rPr>
          <w:b/>
          <w:bCs/>
          <w:lang w:val="en-GB"/>
        </w:rPr>
        <w:t xml:space="preserve"> TERMS AND CONDITIONS ARE LEGALLY BINDING, VALID AND ENFORCEABLE AND BEST SERVE TO PROTECT THE USER’S LEGAL INTEREST.  USERS OF THIS </w:t>
      </w:r>
      <w:r w:rsidR="00375E00">
        <w:rPr>
          <w:b/>
          <w:bCs/>
          <w:lang w:val="en-GB"/>
        </w:rPr>
        <w:t>EECS CERTIFICATES</w:t>
      </w:r>
      <w:r w:rsidR="00E45758" w:rsidRPr="003A05DD">
        <w:rPr>
          <w:b/>
          <w:bCs/>
          <w:lang w:val="en-GB"/>
        </w:rPr>
        <w:t xml:space="preserve"> MASTER AGREEMENT </w:t>
      </w:r>
      <w:r w:rsidRPr="003A05DD">
        <w:rPr>
          <w:b/>
          <w:bCs/>
          <w:lang w:val="en-GB"/>
        </w:rPr>
        <w:t xml:space="preserve">ARE URGED TO CONSULT RELEVANT LEGAL OPINIONS MADE </w:t>
      </w:r>
      <w:proofErr w:type="gramStart"/>
      <w:r w:rsidRPr="003A05DD">
        <w:rPr>
          <w:b/>
          <w:bCs/>
          <w:lang w:val="en-GB"/>
        </w:rPr>
        <w:t>AVAILABLE THROUGH EFET AS WELL AS THEIR OWN COUNSEL.</w:t>
      </w:r>
      <w:proofErr w:type="gramEnd"/>
    </w:p>
    <w:p w:rsidR="008F29DF" w:rsidRPr="003A05DD" w:rsidRDefault="008F29DF">
      <w:pPr>
        <w:adjustRightInd/>
        <w:spacing w:after="360"/>
        <w:jc w:val="both"/>
        <w:rPr>
          <w:b/>
          <w:bCs/>
          <w:sz w:val="22"/>
          <w:szCs w:val="22"/>
          <w:lang w:val="en-GB"/>
        </w:rPr>
      </w:pPr>
      <w:r>
        <w:rPr>
          <w:b/>
          <w:bCs/>
          <w:lang w:val="en-GB"/>
        </w:rPr>
        <w:t>EFET MEMBERS ARE REFERRED TO THE USAGE NOTE TO THIS EECS CERTIFICATES MASTER AGREEMENT AVAILABLE ON THE EFET WEBSITE.</w:t>
      </w:r>
    </w:p>
    <w:p w:rsidR="004D2A94" w:rsidRPr="003A05DD" w:rsidRDefault="004D2A94">
      <w:pPr>
        <w:tabs>
          <w:tab w:val="right" w:pos="7920"/>
        </w:tabs>
        <w:adjustRightInd/>
        <w:spacing w:after="360"/>
        <w:jc w:val="both"/>
        <w:rPr>
          <w:bCs/>
          <w:sz w:val="22"/>
          <w:szCs w:val="22"/>
          <w:u w:val="single"/>
          <w:lang w:val="en-GB"/>
        </w:rPr>
      </w:pPr>
      <w:r w:rsidRPr="003A05DD">
        <w:rPr>
          <w:bCs/>
          <w:sz w:val="22"/>
          <w:szCs w:val="22"/>
          <w:u w:val="single"/>
          <w:lang w:val="en-GB"/>
        </w:rPr>
        <w:tab/>
      </w:r>
    </w:p>
    <w:p w:rsidR="00E45758" w:rsidRPr="003A05DD" w:rsidRDefault="00375E00">
      <w:pPr>
        <w:adjustRightInd/>
        <w:spacing w:before="180" w:line="427" w:lineRule="auto"/>
        <w:jc w:val="center"/>
        <w:rPr>
          <w:b/>
          <w:bCs/>
          <w:sz w:val="28"/>
          <w:szCs w:val="28"/>
          <w:u w:val="single"/>
          <w:lang w:val="en-GB"/>
        </w:rPr>
      </w:pPr>
      <w:r>
        <w:rPr>
          <w:b/>
          <w:bCs/>
          <w:sz w:val="28"/>
          <w:szCs w:val="28"/>
          <w:u w:val="single"/>
          <w:lang w:val="en-GB"/>
        </w:rPr>
        <w:t>EECS Certificates</w:t>
      </w:r>
      <w:r w:rsidR="00E45758" w:rsidRPr="003A05DD">
        <w:rPr>
          <w:b/>
          <w:bCs/>
          <w:sz w:val="28"/>
          <w:szCs w:val="28"/>
          <w:u w:val="single"/>
          <w:lang w:val="en-GB"/>
        </w:rPr>
        <w:t xml:space="preserve"> Master Agreement</w:t>
      </w:r>
    </w:p>
    <w:p w:rsidR="004D2A94" w:rsidRPr="003A05DD" w:rsidRDefault="004D2A94">
      <w:pPr>
        <w:adjustRightInd/>
        <w:spacing w:after="240"/>
        <w:rPr>
          <w:bCs/>
          <w:lang w:val="en-GB"/>
        </w:rPr>
      </w:pPr>
      <w:r w:rsidRPr="003A05DD">
        <w:rPr>
          <w:bCs/>
          <w:lang w:val="en-GB"/>
        </w:rPr>
        <w:t>Between</w:t>
      </w:r>
    </w:p>
    <w:p w:rsidR="004D2A94" w:rsidRPr="003A05DD" w:rsidRDefault="004D2A94">
      <w:pPr>
        <w:tabs>
          <w:tab w:val="right" w:pos="9360"/>
        </w:tabs>
        <w:adjustRightInd/>
        <w:spacing w:after="240"/>
        <w:rPr>
          <w:bCs/>
          <w:u w:val="single"/>
          <w:lang w:val="en-GB"/>
        </w:rPr>
      </w:pPr>
      <w:r w:rsidRPr="003A05DD">
        <w:rPr>
          <w:bCs/>
          <w:u w:val="single"/>
          <w:lang w:val="en-GB"/>
        </w:rPr>
        <w:tab/>
      </w:r>
    </w:p>
    <w:p w:rsidR="004D2A94" w:rsidRPr="003A05DD" w:rsidRDefault="004D2A94">
      <w:pPr>
        <w:tabs>
          <w:tab w:val="right" w:pos="9360"/>
        </w:tabs>
        <w:adjustRightInd/>
        <w:spacing w:after="240"/>
        <w:rPr>
          <w:bCs/>
          <w:u w:val="single"/>
          <w:lang w:val="en-GB"/>
        </w:rPr>
      </w:pPr>
      <w:proofErr w:type="gramStart"/>
      <w:r w:rsidRPr="003A05DD">
        <w:rPr>
          <w:bCs/>
          <w:lang w:val="en-GB"/>
        </w:rPr>
        <w:t>having</w:t>
      </w:r>
      <w:proofErr w:type="gramEnd"/>
      <w:r w:rsidRPr="003A05DD">
        <w:rPr>
          <w:bCs/>
          <w:lang w:val="en-GB"/>
        </w:rPr>
        <w:t xml:space="preserve"> its registered office at </w:t>
      </w:r>
      <w:r w:rsidRPr="003A05DD">
        <w:rPr>
          <w:bCs/>
          <w:u w:val="single"/>
          <w:lang w:val="en-GB"/>
        </w:rPr>
        <w:tab/>
      </w:r>
    </w:p>
    <w:p w:rsidR="004D2A94" w:rsidRPr="003A05DD" w:rsidRDefault="004D2A94">
      <w:pPr>
        <w:tabs>
          <w:tab w:val="right" w:pos="9360"/>
        </w:tabs>
        <w:adjustRightInd/>
        <w:spacing w:after="240"/>
        <w:rPr>
          <w:bCs/>
          <w:u w:val="single"/>
          <w:lang w:val="en-GB"/>
        </w:rPr>
      </w:pPr>
      <w:r w:rsidRPr="003A05DD">
        <w:rPr>
          <w:bCs/>
          <w:u w:val="single"/>
          <w:lang w:val="en-GB"/>
        </w:rPr>
        <w:tab/>
      </w:r>
    </w:p>
    <w:p w:rsidR="004D2A94" w:rsidRPr="003A05DD" w:rsidRDefault="004D2A94">
      <w:pPr>
        <w:tabs>
          <w:tab w:val="right" w:pos="9360"/>
        </w:tabs>
        <w:adjustRightInd/>
        <w:spacing w:after="240"/>
        <w:rPr>
          <w:bCs/>
          <w:i/>
          <w:lang w:val="en-GB"/>
        </w:rPr>
      </w:pPr>
      <w:r w:rsidRPr="003A05DD">
        <w:rPr>
          <w:bCs/>
          <w:lang w:val="en-GB"/>
        </w:rPr>
        <w:t>("</w:t>
      </w:r>
      <w:r w:rsidRPr="003A05DD">
        <w:rPr>
          <w:b/>
          <w:bCs/>
          <w:i/>
          <w:lang w:val="en-GB"/>
        </w:rPr>
        <w:t>[</w:t>
      </w:r>
      <w:proofErr w:type="gramStart"/>
      <w:r w:rsidRPr="003A05DD">
        <w:rPr>
          <w:b/>
          <w:bCs/>
          <w:i/>
          <w:lang w:val="en-GB"/>
        </w:rPr>
        <w:t>abbreviation</w:t>
      </w:r>
      <w:proofErr w:type="gramEnd"/>
      <w:r w:rsidRPr="003A05DD">
        <w:rPr>
          <w:b/>
          <w:bCs/>
          <w:i/>
          <w:lang w:val="en-GB"/>
        </w:rPr>
        <w:t xml:space="preserve"> of name]</w:t>
      </w:r>
      <w:r w:rsidRPr="003A05DD">
        <w:rPr>
          <w:bCs/>
          <w:i/>
          <w:lang w:val="en-GB"/>
        </w:rPr>
        <w:t>")</w:t>
      </w:r>
    </w:p>
    <w:p w:rsidR="004D2A94" w:rsidRPr="003A05DD" w:rsidRDefault="004D2A94">
      <w:pPr>
        <w:tabs>
          <w:tab w:val="right" w:pos="9360"/>
        </w:tabs>
        <w:adjustRightInd/>
        <w:spacing w:after="240"/>
        <w:rPr>
          <w:bCs/>
          <w:lang w:val="en-GB"/>
        </w:rPr>
      </w:pPr>
      <w:proofErr w:type="gramStart"/>
      <w:r w:rsidRPr="003A05DD">
        <w:rPr>
          <w:bCs/>
          <w:lang w:val="en-GB"/>
        </w:rPr>
        <w:t>and</w:t>
      </w:r>
      <w:proofErr w:type="gramEnd"/>
    </w:p>
    <w:p w:rsidR="004D2A94" w:rsidRPr="003A05DD" w:rsidRDefault="004D2A94">
      <w:pPr>
        <w:tabs>
          <w:tab w:val="right" w:pos="9360"/>
        </w:tabs>
        <w:adjustRightInd/>
        <w:spacing w:after="240"/>
        <w:rPr>
          <w:bCs/>
          <w:u w:val="single"/>
          <w:lang w:val="en-GB"/>
        </w:rPr>
      </w:pPr>
      <w:r w:rsidRPr="003A05DD">
        <w:rPr>
          <w:bCs/>
          <w:u w:val="single"/>
          <w:lang w:val="en-GB"/>
        </w:rPr>
        <w:tab/>
      </w:r>
    </w:p>
    <w:p w:rsidR="004D2A94" w:rsidRPr="003A05DD" w:rsidRDefault="004D2A94">
      <w:pPr>
        <w:tabs>
          <w:tab w:val="right" w:pos="9360"/>
        </w:tabs>
        <w:adjustRightInd/>
        <w:spacing w:after="240"/>
        <w:rPr>
          <w:bCs/>
          <w:u w:val="single"/>
          <w:lang w:val="en-GB"/>
        </w:rPr>
      </w:pPr>
      <w:proofErr w:type="gramStart"/>
      <w:r w:rsidRPr="003A05DD">
        <w:rPr>
          <w:bCs/>
          <w:lang w:val="en-GB"/>
        </w:rPr>
        <w:t>having</w:t>
      </w:r>
      <w:proofErr w:type="gramEnd"/>
      <w:r w:rsidRPr="003A05DD">
        <w:rPr>
          <w:bCs/>
          <w:lang w:val="en-GB"/>
        </w:rPr>
        <w:t xml:space="preserve"> its registered office at </w:t>
      </w:r>
      <w:r w:rsidRPr="003A05DD">
        <w:rPr>
          <w:bCs/>
          <w:u w:val="single"/>
          <w:lang w:val="en-GB"/>
        </w:rPr>
        <w:tab/>
      </w:r>
    </w:p>
    <w:p w:rsidR="004D2A94" w:rsidRPr="003A05DD" w:rsidRDefault="004D2A94">
      <w:pPr>
        <w:tabs>
          <w:tab w:val="right" w:pos="9360"/>
        </w:tabs>
        <w:adjustRightInd/>
        <w:spacing w:after="240"/>
        <w:rPr>
          <w:bCs/>
          <w:u w:val="single"/>
          <w:lang w:val="en-GB"/>
        </w:rPr>
      </w:pPr>
      <w:r w:rsidRPr="003A05DD">
        <w:rPr>
          <w:bCs/>
          <w:u w:val="single"/>
          <w:lang w:val="en-GB"/>
        </w:rPr>
        <w:tab/>
      </w:r>
    </w:p>
    <w:p w:rsidR="004D2A94" w:rsidRPr="003A05DD" w:rsidRDefault="004D2A94">
      <w:pPr>
        <w:tabs>
          <w:tab w:val="right" w:pos="9360"/>
        </w:tabs>
        <w:adjustRightInd/>
        <w:spacing w:after="240"/>
        <w:rPr>
          <w:bCs/>
          <w:i/>
          <w:lang w:val="en-GB"/>
        </w:rPr>
      </w:pPr>
      <w:r w:rsidRPr="003A05DD">
        <w:rPr>
          <w:bCs/>
          <w:lang w:val="en-GB"/>
        </w:rPr>
        <w:t>("</w:t>
      </w:r>
      <w:r w:rsidRPr="003A05DD">
        <w:rPr>
          <w:b/>
          <w:bCs/>
          <w:i/>
          <w:lang w:val="en-GB"/>
        </w:rPr>
        <w:t>[</w:t>
      </w:r>
      <w:proofErr w:type="gramStart"/>
      <w:r w:rsidRPr="003A05DD">
        <w:rPr>
          <w:b/>
          <w:bCs/>
          <w:i/>
          <w:lang w:val="en-GB"/>
        </w:rPr>
        <w:t>abbreviation</w:t>
      </w:r>
      <w:proofErr w:type="gramEnd"/>
      <w:r w:rsidRPr="003A05DD">
        <w:rPr>
          <w:b/>
          <w:bCs/>
          <w:i/>
          <w:lang w:val="en-GB"/>
        </w:rPr>
        <w:t xml:space="preserve"> of name]</w:t>
      </w:r>
      <w:r w:rsidRPr="003A05DD">
        <w:rPr>
          <w:bCs/>
          <w:i/>
          <w:lang w:val="en-GB"/>
        </w:rPr>
        <w:t>")</w:t>
      </w:r>
    </w:p>
    <w:p w:rsidR="004D2A94" w:rsidRPr="003A05DD" w:rsidRDefault="004D2A94">
      <w:pPr>
        <w:tabs>
          <w:tab w:val="right" w:pos="9360"/>
        </w:tabs>
        <w:adjustRightInd/>
        <w:spacing w:after="240"/>
        <w:rPr>
          <w:bCs/>
          <w:lang w:val="en-GB"/>
        </w:rPr>
      </w:pPr>
      <w:r w:rsidRPr="003A05DD">
        <w:rPr>
          <w:bCs/>
          <w:lang w:val="en-GB"/>
        </w:rPr>
        <w:t>(</w:t>
      </w:r>
      <w:proofErr w:type="gramStart"/>
      <w:r w:rsidRPr="003A05DD">
        <w:rPr>
          <w:bCs/>
          <w:lang w:val="en-GB"/>
        </w:rPr>
        <w:t>referred</w:t>
      </w:r>
      <w:proofErr w:type="gramEnd"/>
      <w:r w:rsidRPr="003A05DD">
        <w:rPr>
          <w:bCs/>
          <w:lang w:val="en-GB"/>
        </w:rPr>
        <w:t xml:space="preserve"> to jointly as the "</w:t>
      </w:r>
      <w:r w:rsidRPr="003A05DD">
        <w:rPr>
          <w:b/>
          <w:bCs/>
          <w:lang w:val="en-GB"/>
        </w:rPr>
        <w:t>Parties</w:t>
      </w:r>
      <w:r w:rsidRPr="003A05DD">
        <w:rPr>
          <w:bCs/>
          <w:lang w:val="en-GB"/>
        </w:rPr>
        <w:t>" and individually as a "</w:t>
      </w:r>
      <w:r w:rsidRPr="003A05DD">
        <w:rPr>
          <w:b/>
          <w:bCs/>
          <w:lang w:val="en-GB"/>
        </w:rPr>
        <w:t>Party</w:t>
      </w:r>
      <w:r w:rsidRPr="003A05DD">
        <w:rPr>
          <w:bCs/>
          <w:lang w:val="en-GB"/>
        </w:rPr>
        <w:t>")</w:t>
      </w:r>
    </w:p>
    <w:p w:rsidR="004D2A94" w:rsidRPr="003A05DD" w:rsidRDefault="004D2A94">
      <w:pPr>
        <w:tabs>
          <w:tab w:val="right" w:pos="9360"/>
        </w:tabs>
        <w:adjustRightInd/>
        <w:spacing w:after="240"/>
        <w:rPr>
          <w:bCs/>
          <w:sz w:val="22"/>
          <w:szCs w:val="22"/>
          <w:lang w:val="en-GB"/>
        </w:rPr>
        <w:sectPr w:rsidR="004D2A94" w:rsidRPr="003A05DD">
          <w:headerReference w:type="even" r:id="rId8"/>
          <w:footerReference w:type="default" r:id="rId9"/>
          <w:headerReference w:type="first" r:id="rId10"/>
          <w:footerReference w:type="first" r:id="rId11"/>
          <w:pgSz w:w="11909" w:h="16834" w:code="9"/>
          <w:pgMar w:top="1440" w:right="1440" w:bottom="1440" w:left="1440" w:header="720" w:footer="720" w:gutter="0"/>
          <w:cols w:space="720"/>
          <w:noEndnote/>
          <w:titlePg/>
        </w:sectPr>
      </w:pPr>
      <w:proofErr w:type="gramStart"/>
      <w:r w:rsidRPr="003A05DD">
        <w:rPr>
          <w:bCs/>
          <w:lang w:val="en-GB"/>
        </w:rPr>
        <w:t>entered</w:t>
      </w:r>
      <w:proofErr w:type="gramEnd"/>
      <w:r w:rsidRPr="003A05DD">
        <w:rPr>
          <w:bCs/>
          <w:lang w:val="en-GB"/>
        </w:rPr>
        <w:t xml:space="preserve"> into on _________________________________________ (the "</w:t>
      </w:r>
      <w:r w:rsidRPr="003A05DD">
        <w:rPr>
          <w:b/>
          <w:bCs/>
          <w:lang w:val="en-GB"/>
        </w:rPr>
        <w:t>Effective Date</w:t>
      </w:r>
      <w:r w:rsidRPr="003A05DD">
        <w:rPr>
          <w:bCs/>
          <w:lang w:val="en-GB"/>
        </w:rPr>
        <w:t>").</w:t>
      </w:r>
    </w:p>
    <w:p w:rsidR="003534FF" w:rsidRPr="0094369C" w:rsidRDefault="003534FF" w:rsidP="0094369C">
      <w:pPr>
        <w:pStyle w:val="BodyText"/>
        <w:ind w:firstLine="0"/>
        <w:rPr>
          <w:b/>
          <w:lang w:val="en-GB"/>
        </w:rPr>
      </w:pPr>
    </w:p>
    <w:p w:rsidR="004D2A94" w:rsidRPr="003A05DD" w:rsidRDefault="00460C4A" w:rsidP="00460C4A">
      <w:pPr>
        <w:pStyle w:val="Heading1"/>
        <w:numPr>
          <w:ilvl w:val="0"/>
          <w:numId w:val="0"/>
        </w:numPr>
        <w:rPr>
          <w:u w:val="single"/>
          <w:lang w:val="en-GB"/>
        </w:rPr>
      </w:pPr>
      <w:r w:rsidRPr="00460C4A">
        <w:rPr>
          <w:sz w:val="24"/>
          <w:lang w:val="en-GB"/>
        </w:rPr>
        <w:t>§</w:t>
      </w:r>
      <w:r>
        <w:rPr>
          <w:sz w:val="24"/>
          <w:lang w:val="en-GB"/>
        </w:rPr>
        <w:t xml:space="preserve"> </w:t>
      </w:r>
      <w:r w:rsidRPr="00460C4A">
        <w:rPr>
          <w:sz w:val="24"/>
          <w:lang w:val="en-GB"/>
        </w:rPr>
        <w:t>22</w:t>
      </w:r>
      <w:r w:rsidR="004D2A94" w:rsidRPr="003A05DD">
        <w:rPr>
          <w:lang w:val="en-GB"/>
        </w:rPr>
        <w:br/>
      </w:r>
      <w:bookmarkStart w:id="0" w:name="_Toc365532081"/>
      <w:r w:rsidR="004D2A94" w:rsidRPr="003A05DD">
        <w:rPr>
          <w:u w:val="single"/>
          <w:lang w:val="en-GB"/>
        </w:rPr>
        <w:t>Miscellaneous</w:t>
      </w:r>
      <w:bookmarkEnd w:id="0"/>
    </w:p>
    <w:p w:rsidR="00CD1A03" w:rsidRPr="00CD1A03" w:rsidRDefault="004D2A94">
      <w:pPr>
        <w:pStyle w:val="Heading2"/>
        <w:rPr>
          <w:vanish/>
          <w:color w:val="FF0000"/>
          <w:sz w:val="20"/>
          <w:szCs w:val="20"/>
          <w:lang w:val="en-GB"/>
          <w:specVanish/>
        </w:rPr>
      </w:pPr>
      <w:bookmarkStart w:id="1" w:name="_Toc365532082"/>
      <w:r w:rsidRPr="00745928">
        <w:rPr>
          <w:b/>
          <w:sz w:val="20"/>
          <w:szCs w:val="20"/>
          <w:lang w:val="en-GB"/>
        </w:rPr>
        <w:t>R</w:t>
      </w:r>
      <w:r w:rsidRPr="003A05DD">
        <w:rPr>
          <w:b/>
          <w:sz w:val="20"/>
          <w:szCs w:val="20"/>
          <w:lang w:val="en-GB"/>
        </w:rPr>
        <w:t>ecording Telephone Conversations</w:t>
      </w:r>
      <w:bookmarkEnd w:id="1"/>
    </w:p>
    <w:p w:rsidR="004D2A94" w:rsidRPr="003A05DD" w:rsidRDefault="004D2A94" w:rsidP="00CD1A03">
      <w:pPr>
        <w:pStyle w:val="HeadingBody2"/>
        <w:rPr>
          <w:lang w:val="en-GB"/>
        </w:rPr>
      </w:pPr>
      <w:r w:rsidRPr="003A05DD">
        <w:rPr>
          <w:lang w:val="en-GB"/>
        </w:rPr>
        <w:t>:  Each Party is entitled to record telephone conversations held in connection with the Agreement and to use the same as evidence. Each Party waives any further notice of such recording and acknowledges that it has obtained all necessary consents of its officers and employees to such recording.</w:t>
      </w:r>
    </w:p>
    <w:p w:rsidR="00CD1A03" w:rsidRPr="00CD1A03" w:rsidRDefault="004D2A94" w:rsidP="00CD55E5">
      <w:pPr>
        <w:pStyle w:val="Heading2"/>
        <w:rPr>
          <w:vanish/>
          <w:color w:val="FF0000"/>
          <w:lang w:val="en-GB"/>
          <w:specVanish/>
        </w:rPr>
      </w:pPr>
      <w:bookmarkStart w:id="2" w:name="_Toc365532083"/>
      <w:r w:rsidRPr="003A05DD">
        <w:rPr>
          <w:b/>
          <w:sz w:val="20"/>
          <w:szCs w:val="20"/>
          <w:lang w:val="en-GB"/>
        </w:rPr>
        <w:t>Notices and Communications</w:t>
      </w:r>
      <w:bookmarkEnd w:id="2"/>
    </w:p>
    <w:p w:rsidR="004D2A94" w:rsidRPr="003A05DD" w:rsidRDefault="004D2A94" w:rsidP="00CD1A03">
      <w:pPr>
        <w:pStyle w:val="HeadingBody2"/>
        <w:rPr>
          <w:lang w:val="en-GB"/>
        </w:rPr>
      </w:pPr>
      <w:r w:rsidRPr="003A05DD">
        <w:rPr>
          <w:b/>
          <w:lang w:val="en-GB"/>
        </w:rPr>
        <w:t xml:space="preserve">: </w:t>
      </w:r>
      <w:r w:rsidRPr="003A05DD">
        <w:rPr>
          <w:lang w:val="en-GB"/>
        </w:rPr>
        <w:t>Except as otherwise provided herein or agreed with respect to an Individual Contract, all notices, declarations or invoices sent by one Party to the other shall be in writing and shall be delivered by letter (overnight mail or courier, postage prepaid) or facsimile as provided in the Election Sheet. Each Party may change its notice information by written notice to the other. Written notices, declarations and invoices shall be deemed received and effective:</w:t>
      </w:r>
    </w:p>
    <w:p w:rsidR="004D2A94" w:rsidRPr="003A05DD" w:rsidRDefault="004D2A94" w:rsidP="00CD55E5">
      <w:pPr>
        <w:pStyle w:val="Heading3"/>
        <w:ind w:left="1418" w:hanging="567"/>
        <w:rPr>
          <w:iCs/>
          <w:sz w:val="20"/>
          <w:szCs w:val="20"/>
          <w:lang w:val="en-GB"/>
        </w:rPr>
      </w:pPr>
      <w:r w:rsidRPr="003A05DD">
        <w:rPr>
          <w:iCs/>
          <w:sz w:val="20"/>
          <w:szCs w:val="20"/>
          <w:lang w:val="en-GB"/>
        </w:rPr>
        <w:t>if delivered by hand, on the Business Day delivered or on the first Business Day after the date of delivery if delivered on a day other than a Business Day;</w:t>
      </w:r>
    </w:p>
    <w:p w:rsidR="004D2A94" w:rsidRPr="003A05DD" w:rsidRDefault="004D2A94" w:rsidP="00CD55E5">
      <w:pPr>
        <w:pStyle w:val="Heading3"/>
        <w:ind w:left="1418" w:hanging="567"/>
        <w:rPr>
          <w:iCs/>
          <w:sz w:val="20"/>
          <w:szCs w:val="20"/>
          <w:lang w:val="en-GB"/>
        </w:rPr>
      </w:pPr>
      <w:proofErr w:type="gramStart"/>
      <w:r w:rsidRPr="003A05DD">
        <w:rPr>
          <w:iCs/>
          <w:sz w:val="20"/>
          <w:szCs w:val="20"/>
          <w:lang w:val="en-GB"/>
        </w:rPr>
        <w:t>if</w:t>
      </w:r>
      <w:proofErr w:type="gramEnd"/>
      <w:r w:rsidRPr="003A05DD">
        <w:rPr>
          <w:iCs/>
          <w:sz w:val="20"/>
          <w:szCs w:val="20"/>
          <w:lang w:val="en-GB"/>
        </w:rPr>
        <w:t xml:space="preserve"> sent by first class post, on the </w:t>
      </w:r>
      <w:r w:rsidR="003C0F64">
        <w:rPr>
          <w:iCs/>
          <w:sz w:val="20"/>
          <w:szCs w:val="20"/>
          <w:lang w:val="en-GB"/>
        </w:rPr>
        <w:t>second (</w:t>
      </w:r>
      <w:r w:rsidRPr="003A05DD">
        <w:rPr>
          <w:iCs/>
          <w:sz w:val="20"/>
          <w:szCs w:val="20"/>
          <w:lang w:val="en-GB"/>
        </w:rPr>
        <w:t>2nd</w:t>
      </w:r>
      <w:r w:rsidR="003C0F64">
        <w:rPr>
          <w:iCs/>
          <w:sz w:val="20"/>
          <w:szCs w:val="20"/>
          <w:lang w:val="en-GB"/>
        </w:rPr>
        <w:t>)</w:t>
      </w:r>
      <w:r w:rsidRPr="003A05DD">
        <w:rPr>
          <w:iCs/>
          <w:sz w:val="20"/>
          <w:szCs w:val="20"/>
          <w:lang w:val="en-GB"/>
        </w:rPr>
        <w:t xml:space="preserve"> Business Day after the date of posting, or if sent from one country to another, on the </w:t>
      </w:r>
      <w:r w:rsidR="003C0F64">
        <w:rPr>
          <w:iCs/>
          <w:sz w:val="20"/>
          <w:szCs w:val="20"/>
          <w:lang w:val="en-GB"/>
        </w:rPr>
        <w:t>fifth (</w:t>
      </w:r>
      <w:r w:rsidRPr="003A05DD">
        <w:rPr>
          <w:iCs/>
          <w:sz w:val="20"/>
          <w:szCs w:val="20"/>
          <w:lang w:val="en-GB"/>
        </w:rPr>
        <w:t>5th</w:t>
      </w:r>
      <w:r w:rsidR="003C0F64">
        <w:rPr>
          <w:iCs/>
          <w:sz w:val="20"/>
          <w:szCs w:val="20"/>
          <w:lang w:val="en-GB"/>
        </w:rPr>
        <w:t>)</w:t>
      </w:r>
      <w:r w:rsidRPr="003A05DD">
        <w:rPr>
          <w:iCs/>
          <w:sz w:val="20"/>
          <w:szCs w:val="20"/>
          <w:lang w:val="en-GB"/>
        </w:rPr>
        <w:t xml:space="preserve"> Business Day after the day of posting; or</w:t>
      </w:r>
    </w:p>
    <w:p w:rsidR="004D2A94" w:rsidRPr="003A05DD" w:rsidRDefault="004D2A94" w:rsidP="00CD55E5">
      <w:pPr>
        <w:pStyle w:val="Heading3"/>
        <w:ind w:left="1418" w:hanging="567"/>
        <w:rPr>
          <w:iCs/>
          <w:sz w:val="20"/>
          <w:szCs w:val="20"/>
          <w:lang w:val="en-GB"/>
        </w:rPr>
      </w:pPr>
      <w:r w:rsidRPr="003A05DD">
        <w:rPr>
          <w:iCs/>
          <w:sz w:val="20"/>
          <w:szCs w:val="20"/>
          <w:lang w:val="en-GB"/>
        </w:rPr>
        <w:t>if sent by facsimile transmission and a valid transmission report confirming good receipt is generated, on the day of transmission if transmitted before 17.00 hours (recipient’s time) on a Business Day or otherwise at 09.00 hours (recipient’s time) on the first Business Day after transmission.</w:t>
      </w:r>
    </w:p>
    <w:p w:rsidR="00CD1A03" w:rsidRPr="00CD1A03" w:rsidRDefault="004D2A94">
      <w:pPr>
        <w:pStyle w:val="Heading2"/>
        <w:rPr>
          <w:vanish/>
          <w:color w:val="FF0000"/>
          <w:sz w:val="20"/>
          <w:szCs w:val="20"/>
          <w:lang w:val="en-GB"/>
          <w:specVanish/>
        </w:rPr>
      </w:pPr>
      <w:bookmarkStart w:id="3" w:name="_Toc365532084"/>
      <w:r w:rsidRPr="003A05DD">
        <w:rPr>
          <w:b/>
          <w:sz w:val="20"/>
          <w:szCs w:val="20"/>
          <w:lang w:val="en-GB"/>
        </w:rPr>
        <w:t>Amendments</w:t>
      </w:r>
      <w:bookmarkEnd w:id="3"/>
    </w:p>
    <w:p w:rsidR="004D2A94" w:rsidRPr="003A05DD" w:rsidRDefault="004D2A94" w:rsidP="00CD1A03">
      <w:pPr>
        <w:pStyle w:val="HeadingBody2"/>
        <w:rPr>
          <w:lang w:val="en-GB"/>
        </w:rPr>
      </w:pPr>
      <w:r w:rsidRPr="003A05DD">
        <w:rPr>
          <w:lang w:val="en-GB"/>
        </w:rPr>
        <w:t>:  Except as provided in § 3 (</w:t>
      </w:r>
      <w:r w:rsidRPr="003A05DD">
        <w:rPr>
          <w:b/>
          <w:i/>
          <w:lang w:val="en-GB"/>
        </w:rPr>
        <w:t>Concluding and Confirming Individual Contracts</w:t>
      </w:r>
      <w:r w:rsidRPr="003A05DD">
        <w:rPr>
          <w:lang w:val="en-GB"/>
        </w:rPr>
        <w:t xml:space="preserve">) with respect to Confirmations, any amendments or additions to this </w:t>
      </w:r>
      <w:r w:rsidR="00375E00">
        <w:rPr>
          <w:lang w:val="en-GB"/>
        </w:rPr>
        <w:t>EECS Certificates</w:t>
      </w:r>
      <w:r w:rsidR="00E45758" w:rsidRPr="003A05DD">
        <w:rPr>
          <w:lang w:val="en-GB"/>
        </w:rPr>
        <w:t xml:space="preserve"> Master Agreement </w:t>
      </w:r>
      <w:r w:rsidRPr="003A05DD">
        <w:rPr>
          <w:lang w:val="en-GB"/>
        </w:rPr>
        <w:t>shall be made only in writing signed by both Parties.</w:t>
      </w:r>
    </w:p>
    <w:p w:rsidR="00CD1A03" w:rsidRPr="00CD1A03" w:rsidRDefault="004D2A94">
      <w:pPr>
        <w:pStyle w:val="Heading2"/>
        <w:rPr>
          <w:vanish/>
          <w:color w:val="FF0000"/>
          <w:sz w:val="20"/>
          <w:szCs w:val="20"/>
          <w:lang w:val="en-GB"/>
          <w:specVanish/>
        </w:rPr>
      </w:pPr>
      <w:bookmarkStart w:id="4" w:name="_Toc365532085"/>
      <w:r w:rsidRPr="003A05DD">
        <w:rPr>
          <w:b/>
          <w:sz w:val="20"/>
          <w:szCs w:val="20"/>
          <w:lang w:val="en-GB"/>
        </w:rPr>
        <w:t>Partial Invalidity</w:t>
      </w:r>
      <w:bookmarkEnd w:id="4"/>
    </w:p>
    <w:p w:rsidR="004D2A94" w:rsidRPr="003A05DD" w:rsidRDefault="004D2A94" w:rsidP="00CD1A03">
      <w:pPr>
        <w:pStyle w:val="HeadingBody2"/>
        <w:rPr>
          <w:lang w:val="en-GB"/>
        </w:rPr>
      </w:pPr>
      <w:r w:rsidRPr="003A05DD">
        <w:rPr>
          <w:lang w:val="en-GB"/>
        </w:rPr>
        <w:t xml:space="preserve">:  If, at any time, any provision of this </w:t>
      </w:r>
      <w:r w:rsidR="00375E00">
        <w:rPr>
          <w:lang w:val="en-GB"/>
        </w:rPr>
        <w:t>EECS Certificates</w:t>
      </w:r>
      <w:r w:rsidR="00E45758" w:rsidRPr="003A05DD">
        <w:rPr>
          <w:lang w:val="en-GB"/>
        </w:rPr>
        <w:t xml:space="preserve"> Master Agreement </w:t>
      </w:r>
      <w:r w:rsidRPr="003A05DD">
        <w:rPr>
          <w:lang w:val="en-GB"/>
        </w:rPr>
        <w:t xml:space="preserve">or an Individual Contract is or becomes illegal, invalid or unenforceable, in any respect, under the law of any relevant jurisdiction, neither the legality, validity nor enforceability of the remaining provisions of this </w:t>
      </w:r>
      <w:r w:rsidR="00375E00">
        <w:rPr>
          <w:lang w:val="en-GB"/>
        </w:rPr>
        <w:t>EECS Certificates</w:t>
      </w:r>
      <w:r w:rsidR="00E45758" w:rsidRPr="003A05DD">
        <w:rPr>
          <w:lang w:val="en-GB"/>
        </w:rPr>
        <w:t xml:space="preserve"> Master Agreement</w:t>
      </w:r>
      <w:r w:rsidRPr="003A05DD">
        <w:rPr>
          <w:lang w:val="en-GB"/>
        </w:rPr>
        <w:t xml:space="preserve"> or of any Individual Contract, shall be in any way affected or impaired thereby. The Parties undertake to replace any illegal, invalid or unenforceable provision with a legal, valid and enforceable provision which comes as close as possible to the invalid provision as regards its economic intent.</w:t>
      </w:r>
    </w:p>
    <w:p w:rsidR="00CD1A03" w:rsidRPr="00CD1A03" w:rsidRDefault="004D2A94">
      <w:pPr>
        <w:pStyle w:val="Heading2"/>
        <w:rPr>
          <w:vanish/>
          <w:color w:val="FF0000"/>
          <w:sz w:val="20"/>
          <w:szCs w:val="20"/>
          <w:lang w:val="en-GB"/>
          <w:specVanish/>
        </w:rPr>
      </w:pPr>
      <w:bookmarkStart w:id="5" w:name="_Toc365532086"/>
      <w:r w:rsidRPr="003A05DD">
        <w:rPr>
          <w:b/>
          <w:sz w:val="20"/>
          <w:szCs w:val="20"/>
          <w:lang w:val="en-GB"/>
        </w:rPr>
        <w:t>Third Party Rights</w:t>
      </w:r>
      <w:bookmarkEnd w:id="5"/>
    </w:p>
    <w:p w:rsidR="004D2A94" w:rsidRPr="003A05DD" w:rsidRDefault="004D2A94" w:rsidP="00CD1A03">
      <w:pPr>
        <w:pStyle w:val="HeadingBody2"/>
        <w:rPr>
          <w:lang w:val="en-GB"/>
        </w:rPr>
      </w:pPr>
      <w:r w:rsidRPr="003A05DD">
        <w:rPr>
          <w:lang w:val="en-GB"/>
        </w:rPr>
        <w:t>:  The Parties do not intend that any third party shall have any rights under or be able to enforce the Agreement and the Parties exclude to the extent permitted under applicable law any such third party rights that might otherwise be implied.</w:t>
      </w:r>
    </w:p>
    <w:p w:rsidR="004D2A94" w:rsidRPr="003A05DD" w:rsidRDefault="004D2A94">
      <w:pPr>
        <w:adjustRightInd/>
        <w:jc w:val="both"/>
        <w:rPr>
          <w:sz w:val="22"/>
          <w:szCs w:val="22"/>
          <w:lang w:val="en-GB"/>
        </w:rPr>
      </w:pPr>
      <w:proofErr w:type="gramStart"/>
      <w:r w:rsidRPr="003A05DD">
        <w:rPr>
          <w:lang w:val="en-GB"/>
        </w:rPr>
        <w:t>Executed by the duly authorised representative of each Party effective as of the Effective Date.</w:t>
      </w:r>
      <w:proofErr w:type="gramEnd"/>
    </w:p>
    <w:p w:rsidR="004D2A94" w:rsidRPr="003A05DD" w:rsidRDefault="004D2A94">
      <w:pPr>
        <w:adjustRightInd/>
        <w:rPr>
          <w:bCs/>
          <w:iCs/>
          <w:sz w:val="22"/>
          <w:szCs w:val="22"/>
          <w:lang w:val="en-GB"/>
        </w:rPr>
      </w:pPr>
    </w:p>
    <w:p w:rsidR="004D2A94" w:rsidRPr="003A05DD" w:rsidRDefault="004D2A94">
      <w:pPr>
        <w:adjustRightInd/>
        <w:rPr>
          <w:bCs/>
          <w:iCs/>
          <w:sz w:val="22"/>
          <w:szCs w:val="22"/>
          <w:lang w:val="en-GB"/>
        </w:rPr>
      </w:pPr>
    </w:p>
    <w:p w:rsidR="004D2A94" w:rsidRPr="003A05DD" w:rsidRDefault="004D2A94">
      <w:pPr>
        <w:tabs>
          <w:tab w:val="right" w:pos="4320"/>
          <w:tab w:val="left" w:pos="5040"/>
          <w:tab w:val="right" w:pos="9360"/>
        </w:tabs>
        <w:adjustRightInd/>
        <w:rPr>
          <w:bCs/>
          <w:iCs/>
          <w:u w:val="single"/>
          <w:lang w:val="en-GB"/>
        </w:rPr>
      </w:pPr>
      <w:r w:rsidRPr="003A05DD">
        <w:rPr>
          <w:bCs/>
          <w:iCs/>
          <w:u w:val="single"/>
          <w:lang w:val="en-GB"/>
        </w:rPr>
        <w:tab/>
      </w:r>
      <w:r w:rsidRPr="003A05DD">
        <w:rPr>
          <w:bCs/>
          <w:iCs/>
          <w:lang w:val="en-GB"/>
        </w:rPr>
        <w:tab/>
      </w:r>
      <w:r w:rsidRPr="003A05DD">
        <w:rPr>
          <w:bCs/>
          <w:iCs/>
          <w:u w:val="single"/>
          <w:lang w:val="en-GB"/>
        </w:rPr>
        <w:tab/>
      </w:r>
    </w:p>
    <w:p w:rsidR="004D2A94" w:rsidRPr="003A05DD" w:rsidRDefault="004D2A94">
      <w:pPr>
        <w:tabs>
          <w:tab w:val="left" w:pos="5040"/>
        </w:tabs>
        <w:adjustRightInd/>
        <w:rPr>
          <w:b/>
          <w:bCs/>
          <w:i/>
          <w:iCs/>
          <w:lang w:val="en-GB"/>
        </w:rPr>
      </w:pPr>
      <w:r w:rsidRPr="003A05DD">
        <w:rPr>
          <w:b/>
          <w:bCs/>
          <w:i/>
          <w:iCs/>
          <w:lang w:val="en-GB"/>
        </w:rPr>
        <w:t>[Name of Party]</w:t>
      </w:r>
      <w:r w:rsidRPr="003A05DD">
        <w:rPr>
          <w:b/>
          <w:bCs/>
          <w:i/>
          <w:iCs/>
          <w:lang w:val="en-GB"/>
        </w:rPr>
        <w:tab/>
        <w:t>[Name of Party]</w:t>
      </w:r>
    </w:p>
    <w:p w:rsidR="004D2A94" w:rsidRPr="003A05DD" w:rsidRDefault="004D2A94">
      <w:pPr>
        <w:tabs>
          <w:tab w:val="left" w:pos="5040"/>
        </w:tabs>
        <w:adjustRightInd/>
        <w:rPr>
          <w:bCs/>
          <w:iCs/>
          <w:lang w:val="en-GB"/>
        </w:rPr>
      </w:pPr>
    </w:p>
    <w:p w:rsidR="004D2A94" w:rsidRPr="003A05DD" w:rsidRDefault="004D2A94">
      <w:pPr>
        <w:tabs>
          <w:tab w:val="left" w:pos="5040"/>
        </w:tabs>
        <w:adjustRightInd/>
        <w:rPr>
          <w:bCs/>
          <w:iCs/>
          <w:lang w:val="en-GB"/>
        </w:rPr>
      </w:pPr>
    </w:p>
    <w:p w:rsidR="004D2A94" w:rsidRPr="003A05DD" w:rsidRDefault="004D2A94">
      <w:pPr>
        <w:tabs>
          <w:tab w:val="right" w:pos="4320"/>
          <w:tab w:val="left" w:pos="5040"/>
          <w:tab w:val="right" w:pos="9360"/>
        </w:tabs>
        <w:adjustRightInd/>
        <w:rPr>
          <w:bCs/>
          <w:iCs/>
          <w:lang w:val="en-GB"/>
        </w:rPr>
      </w:pPr>
      <w:r w:rsidRPr="003A05DD">
        <w:rPr>
          <w:bCs/>
          <w:iCs/>
          <w:u w:val="single"/>
          <w:lang w:val="en-GB"/>
        </w:rPr>
        <w:tab/>
      </w:r>
      <w:r w:rsidRPr="003A05DD">
        <w:rPr>
          <w:bCs/>
          <w:iCs/>
          <w:lang w:val="en-GB"/>
        </w:rPr>
        <w:tab/>
      </w:r>
      <w:r w:rsidRPr="003A05DD">
        <w:rPr>
          <w:bCs/>
          <w:iCs/>
          <w:u w:val="single"/>
          <w:lang w:val="en-GB"/>
        </w:rPr>
        <w:tab/>
      </w:r>
    </w:p>
    <w:p w:rsidR="004D2A94" w:rsidRPr="003A05DD" w:rsidRDefault="004D2A94">
      <w:pPr>
        <w:tabs>
          <w:tab w:val="left" w:pos="5040"/>
        </w:tabs>
        <w:adjustRightInd/>
        <w:rPr>
          <w:b/>
          <w:bCs/>
          <w:i/>
          <w:iCs/>
          <w:lang w:val="en-GB"/>
        </w:rPr>
      </w:pPr>
      <w:r w:rsidRPr="003A05DD">
        <w:rPr>
          <w:b/>
          <w:bCs/>
          <w:i/>
          <w:iCs/>
          <w:lang w:val="en-GB"/>
        </w:rPr>
        <w:t>[Name of Signatory/</w:t>
      </w:r>
      <w:proofErr w:type="spellStart"/>
      <w:r w:rsidRPr="003A05DD">
        <w:rPr>
          <w:b/>
          <w:bCs/>
          <w:i/>
          <w:iCs/>
          <w:lang w:val="en-GB"/>
        </w:rPr>
        <w:t>ies</w:t>
      </w:r>
      <w:proofErr w:type="spellEnd"/>
      <w:r w:rsidRPr="003A05DD">
        <w:rPr>
          <w:b/>
          <w:bCs/>
          <w:i/>
          <w:iCs/>
          <w:lang w:val="en-GB"/>
        </w:rPr>
        <w:t>]</w:t>
      </w:r>
      <w:r w:rsidRPr="003A05DD">
        <w:rPr>
          <w:b/>
          <w:bCs/>
          <w:i/>
          <w:iCs/>
          <w:lang w:val="en-GB"/>
        </w:rPr>
        <w:tab/>
        <w:t>[Name of Signatory/</w:t>
      </w:r>
      <w:proofErr w:type="spellStart"/>
      <w:r w:rsidRPr="003A05DD">
        <w:rPr>
          <w:b/>
          <w:bCs/>
          <w:i/>
          <w:iCs/>
          <w:lang w:val="en-GB"/>
        </w:rPr>
        <w:t>ies</w:t>
      </w:r>
      <w:proofErr w:type="spellEnd"/>
      <w:r w:rsidRPr="003A05DD">
        <w:rPr>
          <w:b/>
          <w:bCs/>
          <w:i/>
          <w:iCs/>
          <w:lang w:val="en-GB"/>
        </w:rPr>
        <w:t>]</w:t>
      </w:r>
    </w:p>
    <w:p w:rsidR="004D2A94" w:rsidRPr="003A05DD" w:rsidRDefault="004D2A94">
      <w:pPr>
        <w:tabs>
          <w:tab w:val="left" w:pos="5040"/>
        </w:tabs>
        <w:adjustRightInd/>
        <w:rPr>
          <w:bCs/>
          <w:i/>
          <w:iCs/>
          <w:lang w:val="en-GB"/>
        </w:rPr>
      </w:pPr>
    </w:p>
    <w:p w:rsidR="004D2A94" w:rsidRPr="003A05DD" w:rsidRDefault="004D2A94">
      <w:pPr>
        <w:tabs>
          <w:tab w:val="left" w:pos="5040"/>
        </w:tabs>
        <w:adjustRightInd/>
        <w:rPr>
          <w:bCs/>
          <w:i/>
          <w:iCs/>
          <w:lang w:val="en-GB"/>
        </w:rPr>
      </w:pPr>
    </w:p>
    <w:p w:rsidR="004D2A94" w:rsidRPr="003A05DD" w:rsidRDefault="004D2A94">
      <w:pPr>
        <w:tabs>
          <w:tab w:val="right" w:pos="4320"/>
          <w:tab w:val="left" w:pos="5040"/>
          <w:tab w:val="right" w:pos="9360"/>
        </w:tabs>
        <w:adjustRightInd/>
        <w:rPr>
          <w:bCs/>
          <w:i/>
          <w:iCs/>
          <w:lang w:val="en-GB"/>
        </w:rPr>
      </w:pPr>
      <w:r w:rsidRPr="003A05DD">
        <w:rPr>
          <w:bCs/>
          <w:iCs/>
          <w:u w:val="single"/>
          <w:lang w:val="en-GB"/>
        </w:rPr>
        <w:tab/>
      </w:r>
      <w:r w:rsidRPr="003A05DD">
        <w:rPr>
          <w:bCs/>
          <w:iCs/>
          <w:lang w:val="en-GB"/>
        </w:rPr>
        <w:tab/>
      </w:r>
      <w:r w:rsidRPr="003A05DD">
        <w:rPr>
          <w:bCs/>
          <w:iCs/>
          <w:u w:val="single"/>
          <w:lang w:val="en-GB"/>
        </w:rPr>
        <w:tab/>
      </w:r>
    </w:p>
    <w:p w:rsidR="004D2A94" w:rsidRPr="003A05DD" w:rsidRDefault="004D2A94">
      <w:pPr>
        <w:tabs>
          <w:tab w:val="left" w:pos="5040"/>
        </w:tabs>
        <w:adjustRightInd/>
        <w:rPr>
          <w:b/>
          <w:bCs/>
          <w:i/>
          <w:iCs/>
          <w:lang w:val="en-GB"/>
        </w:rPr>
      </w:pPr>
      <w:r w:rsidRPr="003A05DD">
        <w:rPr>
          <w:b/>
          <w:bCs/>
          <w:i/>
          <w:iCs/>
          <w:lang w:val="en-GB"/>
        </w:rPr>
        <w:t>[Title of Signatory/</w:t>
      </w:r>
      <w:proofErr w:type="spellStart"/>
      <w:r w:rsidRPr="003A05DD">
        <w:rPr>
          <w:b/>
          <w:bCs/>
          <w:i/>
          <w:iCs/>
          <w:lang w:val="en-GB"/>
        </w:rPr>
        <w:t>ies</w:t>
      </w:r>
      <w:proofErr w:type="spellEnd"/>
      <w:r w:rsidRPr="003A05DD">
        <w:rPr>
          <w:b/>
          <w:bCs/>
          <w:i/>
          <w:iCs/>
          <w:lang w:val="en-GB"/>
        </w:rPr>
        <w:t>]</w:t>
      </w:r>
      <w:r w:rsidRPr="003A05DD">
        <w:rPr>
          <w:b/>
          <w:bCs/>
          <w:i/>
          <w:iCs/>
          <w:lang w:val="en-GB"/>
        </w:rPr>
        <w:tab/>
        <w:t>[Title of Signatory/</w:t>
      </w:r>
      <w:proofErr w:type="spellStart"/>
      <w:r w:rsidRPr="003A05DD">
        <w:rPr>
          <w:b/>
          <w:bCs/>
          <w:i/>
          <w:iCs/>
          <w:lang w:val="en-GB"/>
        </w:rPr>
        <w:t>ies</w:t>
      </w:r>
      <w:proofErr w:type="spellEnd"/>
      <w:r w:rsidRPr="003A05DD">
        <w:rPr>
          <w:b/>
          <w:bCs/>
          <w:i/>
          <w:iCs/>
          <w:lang w:val="en-GB"/>
        </w:rPr>
        <w:t>]</w:t>
      </w:r>
    </w:p>
    <w:p w:rsidR="004D2A94" w:rsidRPr="003A05DD" w:rsidRDefault="004D2A94">
      <w:pPr>
        <w:adjustRightInd/>
        <w:rPr>
          <w:bCs/>
          <w:iCs/>
          <w:lang w:val="en-GB"/>
        </w:rPr>
      </w:pPr>
    </w:p>
    <w:p w:rsidR="004D2A94" w:rsidRPr="003A05DD" w:rsidRDefault="004D2A94">
      <w:pPr>
        <w:adjustRightInd/>
        <w:rPr>
          <w:bCs/>
          <w:iCs/>
          <w:sz w:val="22"/>
          <w:szCs w:val="22"/>
          <w:lang w:val="en-GB"/>
        </w:rPr>
      </w:pPr>
    </w:p>
    <w:p w:rsidR="00314374" w:rsidRDefault="00314374">
      <w:pPr>
        <w:pStyle w:val="Title"/>
        <w:rPr>
          <w:sz w:val="44"/>
          <w:szCs w:val="44"/>
          <w:u w:val="none"/>
          <w:lang w:val="en-GB"/>
        </w:rPr>
        <w:sectPr w:rsidR="00314374" w:rsidSect="00314374">
          <w:footerReference w:type="default" r:id="rId12"/>
          <w:footerReference w:type="first" r:id="rId13"/>
          <w:pgSz w:w="11909" w:h="16834" w:code="9"/>
          <w:pgMar w:top="1440" w:right="1440" w:bottom="1440" w:left="1440" w:header="720" w:footer="480" w:gutter="0"/>
          <w:cols w:space="720"/>
          <w:noEndnote/>
          <w:titlePg/>
        </w:sectPr>
      </w:pPr>
    </w:p>
    <w:p w:rsidR="004D2A94" w:rsidRPr="005F6FD4" w:rsidRDefault="004D2A94">
      <w:pPr>
        <w:adjustRightInd/>
        <w:jc w:val="center"/>
        <w:rPr>
          <w:b/>
          <w:sz w:val="44"/>
          <w:szCs w:val="44"/>
          <w:lang w:val="en-GB"/>
        </w:rPr>
      </w:pPr>
      <w:r w:rsidRPr="005F6FD4">
        <w:rPr>
          <w:b/>
          <w:sz w:val="44"/>
          <w:szCs w:val="44"/>
          <w:lang w:val="en-GB"/>
        </w:rPr>
        <w:lastRenderedPageBreak/>
        <w:t>EFET</w:t>
      </w:r>
    </w:p>
    <w:p w:rsidR="004D2A94" w:rsidRPr="005F6FD4" w:rsidRDefault="004D2A94">
      <w:pPr>
        <w:adjustRightInd/>
        <w:jc w:val="center"/>
        <w:rPr>
          <w:b/>
          <w:sz w:val="22"/>
          <w:szCs w:val="22"/>
          <w:lang w:val="en-GB"/>
        </w:rPr>
      </w:pPr>
    </w:p>
    <w:p w:rsidR="004D2A94" w:rsidRPr="005F6FD4" w:rsidRDefault="004D2A94">
      <w:pPr>
        <w:adjustRightInd/>
        <w:jc w:val="center"/>
        <w:rPr>
          <w:b/>
          <w:bCs/>
          <w:sz w:val="36"/>
          <w:szCs w:val="36"/>
          <w:lang w:val="en-GB"/>
        </w:rPr>
      </w:pPr>
      <w:r w:rsidRPr="005F6FD4">
        <w:rPr>
          <w:b/>
          <w:bCs/>
          <w:sz w:val="36"/>
          <w:szCs w:val="36"/>
          <w:lang w:val="en-GB"/>
        </w:rPr>
        <w:t>European Federation of Energy Traders</w:t>
      </w:r>
    </w:p>
    <w:p w:rsidR="004D2A94" w:rsidRPr="005F6FD4" w:rsidRDefault="004D2A94">
      <w:pPr>
        <w:adjustRightInd/>
        <w:jc w:val="center"/>
        <w:rPr>
          <w:b/>
          <w:bCs/>
          <w:sz w:val="36"/>
          <w:szCs w:val="36"/>
          <w:lang w:val="en-GB"/>
        </w:rPr>
      </w:pPr>
    </w:p>
    <w:p w:rsidR="00BB12F4" w:rsidRPr="005F6FD4" w:rsidRDefault="00BB12F4">
      <w:pPr>
        <w:jc w:val="center"/>
        <w:rPr>
          <w:b/>
          <w:bCs/>
          <w:sz w:val="28"/>
          <w:szCs w:val="28"/>
          <w:lang w:val="en-GB"/>
        </w:rPr>
      </w:pPr>
      <w:r w:rsidRPr="005F6FD4">
        <w:rPr>
          <w:b/>
          <w:bCs/>
          <w:sz w:val="28"/>
          <w:szCs w:val="28"/>
          <w:lang w:val="en-GB"/>
        </w:rPr>
        <w:t>Annex 2</w:t>
      </w:r>
    </w:p>
    <w:p w:rsidR="004D2A94" w:rsidRPr="005F6FD4" w:rsidRDefault="004D2A94">
      <w:pPr>
        <w:jc w:val="center"/>
        <w:rPr>
          <w:b/>
          <w:bCs/>
          <w:sz w:val="28"/>
          <w:szCs w:val="28"/>
          <w:lang w:val="en-GB"/>
        </w:rPr>
      </w:pPr>
      <w:r w:rsidRPr="005F6FD4">
        <w:rPr>
          <w:b/>
          <w:bCs/>
          <w:sz w:val="28"/>
          <w:szCs w:val="28"/>
          <w:lang w:val="en-GB"/>
        </w:rPr>
        <w:t>Election Sheet</w:t>
      </w:r>
    </w:p>
    <w:p w:rsidR="004D2A94" w:rsidRPr="005F6FD4" w:rsidRDefault="004D2A94">
      <w:pPr>
        <w:jc w:val="center"/>
        <w:rPr>
          <w:b/>
          <w:bCs/>
          <w:sz w:val="28"/>
          <w:szCs w:val="28"/>
          <w:lang w:val="en-GB"/>
        </w:rPr>
      </w:pPr>
      <w:proofErr w:type="gramStart"/>
      <w:r w:rsidRPr="005F6FD4">
        <w:rPr>
          <w:b/>
          <w:bCs/>
          <w:sz w:val="28"/>
          <w:szCs w:val="28"/>
          <w:lang w:val="en-GB"/>
        </w:rPr>
        <w:t>to</w:t>
      </w:r>
      <w:proofErr w:type="gramEnd"/>
      <w:r w:rsidRPr="005F6FD4">
        <w:rPr>
          <w:b/>
          <w:bCs/>
          <w:sz w:val="28"/>
          <w:szCs w:val="28"/>
          <w:lang w:val="en-GB"/>
        </w:rPr>
        <w:t xml:space="preserve"> the </w:t>
      </w:r>
    </w:p>
    <w:p w:rsidR="00E45758" w:rsidRPr="005F6FD4" w:rsidRDefault="00375E00">
      <w:pPr>
        <w:jc w:val="center"/>
        <w:rPr>
          <w:b/>
          <w:bCs/>
          <w:sz w:val="28"/>
          <w:szCs w:val="28"/>
          <w:lang w:val="en-GB"/>
        </w:rPr>
      </w:pPr>
      <w:r>
        <w:rPr>
          <w:b/>
          <w:bCs/>
          <w:sz w:val="28"/>
          <w:szCs w:val="28"/>
          <w:lang w:val="en-GB"/>
        </w:rPr>
        <w:t>EECS Certificates</w:t>
      </w:r>
      <w:r w:rsidR="00E45758" w:rsidRPr="005F6FD4">
        <w:rPr>
          <w:b/>
          <w:bCs/>
          <w:sz w:val="28"/>
          <w:szCs w:val="28"/>
          <w:lang w:val="en-GB"/>
        </w:rPr>
        <w:t xml:space="preserve"> Master Agreement</w:t>
      </w:r>
    </w:p>
    <w:p w:rsidR="004D2A94" w:rsidRPr="003A05DD" w:rsidRDefault="004D2A94">
      <w:pPr>
        <w:jc w:val="center"/>
        <w:rPr>
          <w:b/>
          <w:bCs/>
          <w:sz w:val="28"/>
          <w:szCs w:val="28"/>
          <w:lang w:val="en-GB"/>
        </w:rPr>
      </w:pPr>
    </w:p>
    <w:p w:rsidR="004D2A94" w:rsidRPr="003A05DD" w:rsidRDefault="004D2A94">
      <w:pPr>
        <w:jc w:val="center"/>
        <w:rPr>
          <w:b/>
          <w:bCs/>
          <w:sz w:val="28"/>
          <w:szCs w:val="28"/>
          <w:lang w:val="en-GB"/>
        </w:rPr>
      </w:pPr>
    </w:p>
    <w:p w:rsidR="004D2A94" w:rsidRPr="003A05DD" w:rsidRDefault="004D2A94">
      <w:pPr>
        <w:jc w:val="center"/>
        <w:rPr>
          <w:lang w:val="en-GB"/>
        </w:rPr>
      </w:pPr>
      <w:proofErr w:type="gramStart"/>
      <w:r w:rsidRPr="003A05DD">
        <w:rPr>
          <w:lang w:val="en-GB"/>
        </w:rPr>
        <w:t>with</w:t>
      </w:r>
      <w:proofErr w:type="gramEnd"/>
      <w:r w:rsidRPr="003A05DD">
        <w:rPr>
          <w:lang w:val="en-GB"/>
        </w:rPr>
        <w:t xml:space="preserve"> an Effective Date of ………………………..</w:t>
      </w:r>
    </w:p>
    <w:p w:rsidR="004D2A94" w:rsidRPr="003A05DD" w:rsidRDefault="004D2A94">
      <w:pPr>
        <w:jc w:val="center"/>
        <w:rPr>
          <w:lang w:val="en-GB"/>
        </w:rPr>
      </w:pPr>
    </w:p>
    <w:p w:rsidR="004D2A94" w:rsidRPr="003A05DD" w:rsidRDefault="004D2A94">
      <w:pPr>
        <w:jc w:val="center"/>
        <w:rPr>
          <w:lang w:val="en-GB"/>
        </w:rPr>
      </w:pPr>
      <w:proofErr w:type="gramStart"/>
      <w:r w:rsidRPr="003A05DD">
        <w:rPr>
          <w:lang w:val="en-GB"/>
        </w:rPr>
        <w:t>between</w:t>
      </w:r>
      <w:proofErr w:type="gramEnd"/>
      <w:r w:rsidRPr="003A05DD">
        <w:rPr>
          <w:lang w:val="en-GB"/>
        </w:rPr>
        <w:t>…………………………and …………………………………….</w:t>
      </w:r>
    </w:p>
    <w:p w:rsidR="004D2A94" w:rsidRPr="003A05DD" w:rsidRDefault="004D2A94">
      <w:pPr>
        <w:jc w:val="center"/>
        <w:rPr>
          <w:b/>
          <w:lang w:val="en-GB"/>
        </w:rPr>
      </w:pPr>
      <w:r w:rsidRPr="003A05DD">
        <w:rPr>
          <w:b/>
          <w:lang w:val="en-GB"/>
        </w:rPr>
        <w:t>("Party A")</w:t>
      </w:r>
      <w:r w:rsidRPr="003A05DD">
        <w:rPr>
          <w:b/>
          <w:lang w:val="en-GB"/>
        </w:rPr>
        <w:tab/>
      </w:r>
      <w:r w:rsidRPr="003A05DD">
        <w:rPr>
          <w:b/>
          <w:lang w:val="en-GB"/>
        </w:rPr>
        <w:tab/>
      </w:r>
      <w:r w:rsidRPr="003A05DD">
        <w:rPr>
          <w:b/>
          <w:lang w:val="en-GB"/>
        </w:rPr>
        <w:tab/>
        <w:t>("Party B")</w:t>
      </w:r>
    </w:p>
    <w:p w:rsidR="004D2A94" w:rsidRPr="003A05DD" w:rsidRDefault="004D2A94">
      <w:pPr>
        <w:jc w:val="center"/>
        <w:rPr>
          <w:b/>
          <w:lang w:val="en-GB"/>
        </w:rPr>
      </w:pPr>
    </w:p>
    <w:p w:rsidR="004D2A94" w:rsidRPr="003A05DD" w:rsidRDefault="004D2A94">
      <w:pPr>
        <w:jc w:val="center"/>
        <w:rPr>
          <w:b/>
          <w:lang w:val="en-GB"/>
        </w:rPr>
      </w:pPr>
    </w:p>
    <w:p w:rsidR="004D2A94" w:rsidRPr="003A05DD" w:rsidRDefault="004D2A94">
      <w:pPr>
        <w:jc w:val="center"/>
        <w:rPr>
          <w:b/>
          <w:lang w:val="en-GB"/>
        </w:rPr>
      </w:pPr>
      <w:r w:rsidRPr="003A05DD">
        <w:rPr>
          <w:b/>
          <w:lang w:val="en-GB"/>
        </w:rPr>
        <w:t xml:space="preserve">PART I: CUSTOMISATION OF PROVISIONS IN THE </w:t>
      </w:r>
      <w:r w:rsidR="00375E00">
        <w:rPr>
          <w:b/>
          <w:lang w:val="en-GB"/>
        </w:rPr>
        <w:t>EECS</w:t>
      </w:r>
      <w:r w:rsidR="00E45758" w:rsidRPr="003A05DD">
        <w:rPr>
          <w:b/>
          <w:lang w:val="en-GB"/>
        </w:rPr>
        <w:t xml:space="preserve"> </w:t>
      </w:r>
      <w:r w:rsidR="00375E00">
        <w:rPr>
          <w:b/>
          <w:lang w:val="en-GB"/>
        </w:rPr>
        <w:t>CERTIFICATES</w:t>
      </w:r>
      <w:r w:rsidR="00E45758" w:rsidRPr="003A05DD">
        <w:rPr>
          <w:b/>
          <w:lang w:val="en-GB"/>
        </w:rPr>
        <w:t xml:space="preserve"> MASTER AGREEMENT</w:t>
      </w:r>
    </w:p>
    <w:p w:rsidR="004D2A94" w:rsidRPr="003A05DD" w:rsidRDefault="004D2A94">
      <w:pPr>
        <w:jc w:val="center"/>
        <w:rPr>
          <w:b/>
          <w:lang w:val="en-GB"/>
        </w:rPr>
      </w:pPr>
    </w:p>
    <w:p w:rsidR="004D2A94" w:rsidRPr="003A05DD" w:rsidRDefault="004D2A94">
      <w:pPr>
        <w:jc w:val="center"/>
        <w:rPr>
          <w:b/>
          <w:sz w:val="22"/>
          <w:szCs w:val="22"/>
          <w:lang w:val="en-GB"/>
        </w:rPr>
      </w:pPr>
      <w:r w:rsidRPr="003A05DD">
        <w:rPr>
          <w:b/>
          <w:sz w:val="22"/>
          <w:szCs w:val="22"/>
          <w:lang w:val="en-GB"/>
        </w:rPr>
        <w:t>§1</w:t>
      </w:r>
    </w:p>
    <w:p w:rsidR="004D2A94" w:rsidRPr="003A05DD" w:rsidRDefault="004D2A94">
      <w:pPr>
        <w:jc w:val="center"/>
        <w:rPr>
          <w:lang w:val="en-GB"/>
        </w:rPr>
      </w:pPr>
      <w:r w:rsidRPr="003A05DD">
        <w:rPr>
          <w:b/>
          <w:sz w:val="22"/>
          <w:szCs w:val="22"/>
          <w:u w:val="single"/>
          <w:lang w:val="en-GB"/>
        </w:rPr>
        <w:t>Subject of Agreement</w:t>
      </w:r>
    </w:p>
    <w:p w:rsidR="004D2A94" w:rsidRPr="003A05DD" w:rsidRDefault="004D2A94">
      <w:pPr>
        <w:jc w:val="center"/>
        <w:rPr>
          <w:lang w:val="en-GB"/>
        </w:rPr>
      </w:pPr>
    </w:p>
    <w:p w:rsidR="004D2A94" w:rsidRPr="003A05DD" w:rsidRDefault="004D2A94">
      <w:pPr>
        <w:rPr>
          <w:lang w:val="en-GB"/>
        </w:rPr>
      </w:pPr>
      <w:r w:rsidRPr="003A05DD">
        <w:rPr>
          <w:b/>
          <w:lang w:val="en-GB"/>
        </w:rPr>
        <w:t>§1.2 Pre-Existing Contracts:</w:t>
      </w:r>
      <w:r w:rsidRPr="003A05DD">
        <w:rPr>
          <w:b/>
          <w:lang w:val="en-GB"/>
        </w:rPr>
        <w:tab/>
      </w:r>
      <w:r w:rsidRPr="003A05DD">
        <w:rPr>
          <w:lang w:val="en-GB"/>
        </w:rPr>
        <w:t>[  ] § 1.2 shall apply, or</w:t>
      </w:r>
    </w:p>
    <w:p w:rsidR="004D2A94" w:rsidRPr="003A05DD" w:rsidRDefault="004D2A94">
      <w:pPr>
        <w:rPr>
          <w:u w:val="single"/>
          <w:lang w:val="en-GB"/>
        </w:rPr>
      </w:pPr>
      <w:r w:rsidRPr="003A05DD">
        <w:rPr>
          <w:lang w:val="en-GB"/>
        </w:rPr>
        <w:tab/>
      </w:r>
      <w:r w:rsidRPr="003A05DD">
        <w:rPr>
          <w:lang w:val="en-GB"/>
        </w:rPr>
        <w:tab/>
      </w:r>
      <w:r w:rsidRPr="003A05DD">
        <w:rPr>
          <w:lang w:val="en-GB"/>
        </w:rPr>
        <w:tab/>
      </w:r>
      <w:r w:rsidRPr="003A05DD">
        <w:rPr>
          <w:lang w:val="en-GB"/>
        </w:rPr>
        <w:tab/>
        <w:t xml:space="preserve">[  ] § 1.2 shall </w:t>
      </w:r>
      <w:r w:rsidRPr="003A05DD">
        <w:rPr>
          <w:u w:val="single"/>
          <w:lang w:val="en-GB"/>
        </w:rPr>
        <w:t>not</w:t>
      </w:r>
      <w:r w:rsidRPr="003A05DD">
        <w:rPr>
          <w:lang w:val="en-GB"/>
        </w:rPr>
        <w:t xml:space="preserve"> apply</w:t>
      </w:r>
    </w:p>
    <w:p w:rsidR="004D2A94" w:rsidRPr="003A05DD" w:rsidRDefault="004D2A94">
      <w:pPr>
        <w:rPr>
          <w:u w:val="single"/>
          <w:lang w:val="en-GB"/>
        </w:rPr>
      </w:pPr>
    </w:p>
    <w:p w:rsidR="004D2A94" w:rsidRPr="003A05DD" w:rsidRDefault="004D2A94">
      <w:pPr>
        <w:jc w:val="center"/>
        <w:rPr>
          <w:b/>
          <w:sz w:val="22"/>
          <w:szCs w:val="22"/>
          <w:lang w:val="en-GB"/>
        </w:rPr>
      </w:pPr>
      <w:r w:rsidRPr="003A05DD">
        <w:rPr>
          <w:b/>
          <w:sz w:val="22"/>
          <w:szCs w:val="22"/>
          <w:lang w:val="en-GB"/>
        </w:rPr>
        <w:t>§2</w:t>
      </w:r>
    </w:p>
    <w:p w:rsidR="004D2A94" w:rsidRPr="003A05DD" w:rsidRDefault="004D2A94">
      <w:pPr>
        <w:jc w:val="center"/>
        <w:rPr>
          <w:sz w:val="22"/>
          <w:szCs w:val="22"/>
          <w:lang w:val="en-GB"/>
        </w:rPr>
      </w:pPr>
      <w:r w:rsidRPr="003A05DD">
        <w:rPr>
          <w:b/>
          <w:sz w:val="22"/>
          <w:szCs w:val="22"/>
          <w:u w:val="single"/>
          <w:lang w:val="en-GB"/>
        </w:rPr>
        <w:t>Definitions and Construction</w:t>
      </w:r>
    </w:p>
    <w:p w:rsidR="004D2A94" w:rsidRPr="003A05DD" w:rsidRDefault="004D2A94">
      <w:pPr>
        <w:jc w:val="center"/>
        <w:rPr>
          <w:sz w:val="22"/>
          <w:szCs w:val="22"/>
          <w:lang w:val="en-GB"/>
        </w:rPr>
      </w:pPr>
    </w:p>
    <w:p w:rsidR="004D2A94" w:rsidRPr="003A05DD" w:rsidRDefault="004D2A94" w:rsidP="00E45758">
      <w:pPr>
        <w:tabs>
          <w:tab w:val="left" w:pos="3060"/>
          <w:tab w:val="left" w:pos="5400"/>
        </w:tabs>
        <w:ind w:left="5529" w:hanging="5529"/>
        <w:rPr>
          <w:lang w:val="en-GB"/>
        </w:rPr>
      </w:pPr>
      <w:r w:rsidRPr="003A05DD">
        <w:rPr>
          <w:b/>
          <w:lang w:val="en-GB"/>
        </w:rPr>
        <w:t>§ 2.4 References to Time:</w:t>
      </w:r>
      <w:r w:rsidRPr="003A05DD">
        <w:rPr>
          <w:lang w:val="en-GB"/>
        </w:rPr>
        <w:tab/>
        <w:t>time references shall be:</w:t>
      </w:r>
      <w:r w:rsidRPr="003A05DD">
        <w:rPr>
          <w:lang w:val="en-GB"/>
        </w:rPr>
        <w:tab/>
        <w:t xml:space="preserve">[  ] as provided in the </w:t>
      </w:r>
      <w:r w:rsidR="00375E00">
        <w:rPr>
          <w:lang w:val="en-GB"/>
        </w:rPr>
        <w:t>EECS Certificates</w:t>
      </w:r>
      <w:r w:rsidR="00E45758" w:rsidRPr="003A05DD">
        <w:rPr>
          <w:lang w:val="en-GB"/>
        </w:rPr>
        <w:t xml:space="preserve"> Master Agreement</w:t>
      </w:r>
    </w:p>
    <w:p w:rsidR="004D2A94" w:rsidRPr="003A05DD" w:rsidRDefault="004D2A94">
      <w:pPr>
        <w:tabs>
          <w:tab w:val="left" w:pos="3060"/>
          <w:tab w:val="left" w:pos="5400"/>
        </w:tabs>
        <w:rPr>
          <w:lang w:val="en-GB"/>
        </w:rPr>
      </w:pPr>
      <w:r w:rsidRPr="003A05DD">
        <w:rPr>
          <w:lang w:val="en-GB"/>
        </w:rPr>
        <w:tab/>
        <w:t>(CET), or</w:t>
      </w:r>
    </w:p>
    <w:p w:rsidR="004D2A94" w:rsidRPr="003A05DD" w:rsidRDefault="004D2A94">
      <w:pPr>
        <w:tabs>
          <w:tab w:val="left" w:pos="3060"/>
          <w:tab w:val="left" w:pos="5400"/>
        </w:tabs>
        <w:rPr>
          <w:lang w:val="en-GB"/>
        </w:rPr>
      </w:pPr>
      <w:r w:rsidRPr="003A05DD">
        <w:rPr>
          <w:lang w:val="en-GB"/>
        </w:rPr>
        <w:tab/>
      </w:r>
      <w:r w:rsidRPr="003A05DD">
        <w:rPr>
          <w:lang w:val="en-GB"/>
        </w:rPr>
        <w:tab/>
        <w:t>[  ] to the following time:</w:t>
      </w:r>
    </w:p>
    <w:p w:rsidR="004D2A94" w:rsidRPr="003A05DD" w:rsidRDefault="004D2A94">
      <w:pPr>
        <w:tabs>
          <w:tab w:val="left" w:pos="3060"/>
          <w:tab w:val="left" w:pos="5400"/>
        </w:tabs>
        <w:rPr>
          <w:lang w:val="en-GB"/>
        </w:rPr>
      </w:pPr>
      <w:r w:rsidRPr="003A05DD">
        <w:rPr>
          <w:lang w:val="en-GB"/>
        </w:rPr>
        <w:tab/>
        <w:t>_____________________</w:t>
      </w:r>
    </w:p>
    <w:p w:rsidR="004D2A94" w:rsidRPr="003A05DD" w:rsidRDefault="004D2A94">
      <w:pPr>
        <w:tabs>
          <w:tab w:val="left" w:pos="3060"/>
          <w:tab w:val="left" w:pos="5400"/>
        </w:tabs>
        <w:rPr>
          <w:lang w:val="en-GB"/>
        </w:rPr>
      </w:pPr>
    </w:p>
    <w:p w:rsidR="004D2A94" w:rsidRPr="003A05DD" w:rsidRDefault="004D2A94">
      <w:pPr>
        <w:jc w:val="center"/>
        <w:rPr>
          <w:b/>
          <w:sz w:val="22"/>
          <w:szCs w:val="22"/>
          <w:lang w:val="en-GB"/>
        </w:rPr>
      </w:pPr>
      <w:r w:rsidRPr="003A05DD">
        <w:rPr>
          <w:b/>
          <w:sz w:val="22"/>
          <w:szCs w:val="22"/>
          <w:lang w:val="en-GB"/>
        </w:rPr>
        <w:t>§3</w:t>
      </w:r>
    </w:p>
    <w:p w:rsidR="004D2A94" w:rsidRPr="003A05DD" w:rsidRDefault="004D2A94">
      <w:pPr>
        <w:tabs>
          <w:tab w:val="left" w:pos="3060"/>
          <w:tab w:val="left" w:pos="5400"/>
        </w:tabs>
        <w:jc w:val="center"/>
        <w:rPr>
          <w:sz w:val="22"/>
          <w:szCs w:val="22"/>
          <w:lang w:val="en-GB"/>
        </w:rPr>
      </w:pPr>
      <w:r w:rsidRPr="003A05DD">
        <w:rPr>
          <w:b/>
          <w:sz w:val="22"/>
          <w:szCs w:val="22"/>
          <w:u w:val="single"/>
          <w:lang w:val="en-GB"/>
        </w:rPr>
        <w:t>Concluding and Confirming Individual Contracts</w:t>
      </w:r>
    </w:p>
    <w:p w:rsidR="004D2A94" w:rsidRPr="003A05DD" w:rsidRDefault="004D2A94">
      <w:pPr>
        <w:tabs>
          <w:tab w:val="left" w:pos="3060"/>
          <w:tab w:val="left" w:pos="5400"/>
        </w:tabs>
        <w:jc w:val="center"/>
        <w:rPr>
          <w:sz w:val="22"/>
          <w:szCs w:val="22"/>
          <w:lang w:val="en-GB"/>
        </w:rPr>
      </w:pPr>
    </w:p>
    <w:p w:rsidR="004D2A94" w:rsidRPr="003A05DD" w:rsidRDefault="004D2A94">
      <w:pPr>
        <w:ind w:left="2880" w:hanging="2880"/>
        <w:rPr>
          <w:lang w:val="en-GB"/>
        </w:rPr>
      </w:pPr>
      <w:r w:rsidRPr="003A05DD">
        <w:rPr>
          <w:b/>
          <w:lang w:val="en-GB"/>
        </w:rPr>
        <w:t>§ 3.4 Authorised Persons:</w:t>
      </w:r>
      <w:r w:rsidRPr="003A05DD">
        <w:rPr>
          <w:b/>
          <w:lang w:val="en-GB"/>
        </w:rPr>
        <w:tab/>
      </w:r>
      <w:r w:rsidRPr="003A05DD">
        <w:rPr>
          <w:lang w:val="en-GB"/>
        </w:rPr>
        <w:t xml:space="preserve">[  ] § 3.4 shall apply to Party A and shall be as designated in Annex ________, or </w:t>
      </w:r>
    </w:p>
    <w:p w:rsidR="004D2A94" w:rsidRPr="003A05DD" w:rsidRDefault="004D2A94">
      <w:pPr>
        <w:ind w:left="2880" w:hanging="2880"/>
        <w:rPr>
          <w:lang w:val="en-GB"/>
        </w:rPr>
      </w:pPr>
      <w:r w:rsidRPr="003A05DD">
        <w:rPr>
          <w:lang w:val="en-GB"/>
        </w:rPr>
        <w:tab/>
        <w:t xml:space="preserve">[  ] § 3.4 shall </w:t>
      </w:r>
      <w:r w:rsidRPr="003A05DD">
        <w:rPr>
          <w:u w:val="single"/>
          <w:lang w:val="en-GB"/>
        </w:rPr>
        <w:t>not</w:t>
      </w:r>
      <w:r w:rsidRPr="003A05DD">
        <w:rPr>
          <w:lang w:val="en-GB"/>
        </w:rPr>
        <w:t xml:space="preserve"> apply to Party A</w:t>
      </w:r>
    </w:p>
    <w:p w:rsidR="004D2A94" w:rsidRPr="003A05DD" w:rsidRDefault="004D2A94">
      <w:pPr>
        <w:ind w:left="2880" w:hanging="2880"/>
        <w:rPr>
          <w:lang w:val="en-GB"/>
        </w:rPr>
      </w:pPr>
      <w:r w:rsidRPr="003A05DD">
        <w:rPr>
          <w:lang w:val="en-GB"/>
        </w:rPr>
        <w:tab/>
        <w:t>[  ] § 3.4 shall apply to Party B and shall be as designated in Annex ________, or</w:t>
      </w:r>
    </w:p>
    <w:p w:rsidR="004D2A94" w:rsidRPr="003A05DD" w:rsidRDefault="004D2A94">
      <w:pPr>
        <w:ind w:left="2880" w:hanging="2880"/>
        <w:rPr>
          <w:lang w:val="en-GB"/>
        </w:rPr>
      </w:pPr>
      <w:r w:rsidRPr="003A05DD">
        <w:rPr>
          <w:lang w:val="en-GB"/>
        </w:rPr>
        <w:tab/>
        <w:t xml:space="preserve">[  ] § 3.4 shall </w:t>
      </w:r>
      <w:r w:rsidRPr="003A05DD">
        <w:rPr>
          <w:u w:val="single"/>
          <w:lang w:val="en-GB"/>
        </w:rPr>
        <w:t>not</w:t>
      </w:r>
      <w:r w:rsidRPr="003A05DD">
        <w:rPr>
          <w:lang w:val="en-GB"/>
        </w:rPr>
        <w:t xml:space="preserve"> apply to Party B</w:t>
      </w:r>
    </w:p>
    <w:p w:rsidR="004D2A94" w:rsidRPr="003A05DD" w:rsidRDefault="004D2A94">
      <w:pPr>
        <w:ind w:left="2880" w:hanging="2880"/>
        <w:rPr>
          <w:lang w:val="en-GB"/>
        </w:rPr>
      </w:pPr>
    </w:p>
    <w:p w:rsidR="004D2A94" w:rsidRPr="003A05DD" w:rsidRDefault="004D2A94">
      <w:pPr>
        <w:ind w:left="2880" w:hanging="2880"/>
        <w:rPr>
          <w:lang w:val="en-GB"/>
        </w:rPr>
      </w:pPr>
    </w:p>
    <w:p w:rsidR="004D2A94" w:rsidRPr="003A05DD" w:rsidRDefault="00962C08">
      <w:pPr>
        <w:jc w:val="center"/>
        <w:rPr>
          <w:b/>
          <w:sz w:val="22"/>
          <w:szCs w:val="22"/>
          <w:lang w:val="en-GB"/>
        </w:rPr>
      </w:pPr>
      <w:r>
        <w:rPr>
          <w:b/>
          <w:sz w:val="22"/>
          <w:szCs w:val="22"/>
          <w:lang w:val="en-GB"/>
        </w:rPr>
        <w:t>§6</w:t>
      </w:r>
    </w:p>
    <w:p w:rsidR="004D2A94" w:rsidRPr="003A05DD" w:rsidRDefault="004D2A94">
      <w:pPr>
        <w:jc w:val="center"/>
        <w:rPr>
          <w:b/>
          <w:sz w:val="22"/>
          <w:szCs w:val="22"/>
          <w:u w:val="single"/>
          <w:lang w:val="en-GB"/>
        </w:rPr>
      </w:pPr>
      <w:r w:rsidRPr="003A05DD">
        <w:rPr>
          <w:b/>
          <w:sz w:val="22"/>
          <w:szCs w:val="22"/>
          <w:u w:val="single"/>
          <w:lang w:val="en-GB"/>
        </w:rPr>
        <w:t>Non-Performance Due to Force Majeure</w:t>
      </w:r>
    </w:p>
    <w:p w:rsidR="004D2A94" w:rsidRPr="003A05DD" w:rsidRDefault="004D2A94">
      <w:pPr>
        <w:jc w:val="center"/>
        <w:rPr>
          <w:b/>
          <w:sz w:val="22"/>
          <w:szCs w:val="22"/>
          <w:u w:val="single"/>
          <w:lang w:val="en-GB"/>
        </w:rPr>
      </w:pPr>
    </w:p>
    <w:p w:rsidR="004D2A94" w:rsidRPr="003A05DD" w:rsidRDefault="004D2A94">
      <w:pPr>
        <w:rPr>
          <w:b/>
          <w:lang w:val="en-GB"/>
        </w:rPr>
      </w:pPr>
      <w:r w:rsidRPr="003A05DD">
        <w:rPr>
          <w:b/>
          <w:lang w:val="en-GB"/>
        </w:rPr>
        <w:t>§</w:t>
      </w:r>
      <w:r w:rsidR="00962C08">
        <w:rPr>
          <w:b/>
          <w:lang w:val="en-GB"/>
        </w:rPr>
        <w:t xml:space="preserve"> 6</w:t>
      </w:r>
      <w:r w:rsidRPr="003A05DD">
        <w:rPr>
          <w:b/>
          <w:lang w:val="en-GB"/>
        </w:rPr>
        <w:t>.1 Definition of Force Majeure:</w:t>
      </w:r>
    </w:p>
    <w:p w:rsidR="004D2A94" w:rsidRPr="003A05DD" w:rsidRDefault="004D2A94">
      <w:pPr>
        <w:rPr>
          <w:lang w:val="en-GB"/>
        </w:rPr>
      </w:pPr>
      <w:r w:rsidRPr="003A05DD">
        <w:rPr>
          <w:b/>
          <w:lang w:val="en-GB"/>
        </w:rPr>
        <w:tab/>
      </w:r>
      <w:r w:rsidRPr="003A05DD">
        <w:rPr>
          <w:b/>
          <w:lang w:val="en-GB"/>
        </w:rPr>
        <w:tab/>
      </w:r>
      <w:r w:rsidRPr="003A05DD">
        <w:rPr>
          <w:b/>
          <w:lang w:val="en-GB"/>
        </w:rPr>
        <w:tab/>
      </w:r>
      <w:r w:rsidRPr="003A05DD">
        <w:rPr>
          <w:b/>
          <w:lang w:val="en-GB"/>
        </w:rPr>
        <w:tab/>
      </w:r>
      <w:r w:rsidR="00962C08">
        <w:rPr>
          <w:lang w:val="en-GB"/>
        </w:rPr>
        <w:t>[  ] § 6</w:t>
      </w:r>
      <w:r w:rsidRPr="003A05DD">
        <w:rPr>
          <w:lang w:val="en-GB"/>
        </w:rPr>
        <w:t xml:space="preserve">.1 shall apply as written in the </w:t>
      </w:r>
      <w:r w:rsidR="00375E00">
        <w:rPr>
          <w:lang w:val="en-GB"/>
        </w:rPr>
        <w:t>EECS Certificates</w:t>
      </w:r>
      <w:r w:rsidR="00E45758" w:rsidRPr="003A05DD">
        <w:rPr>
          <w:lang w:val="en-GB"/>
        </w:rPr>
        <w:t xml:space="preserve"> Master Agreement</w:t>
      </w:r>
      <w:r w:rsidRPr="003A05DD">
        <w:rPr>
          <w:lang w:val="en-GB"/>
        </w:rPr>
        <w:t xml:space="preserve">, or </w:t>
      </w:r>
    </w:p>
    <w:p w:rsidR="004D2A94" w:rsidRPr="003A05DD" w:rsidRDefault="004D2A94">
      <w:pPr>
        <w:rPr>
          <w:lang w:val="en-GB"/>
        </w:rPr>
      </w:pPr>
      <w:r w:rsidRPr="003A05DD">
        <w:rPr>
          <w:lang w:val="en-GB"/>
        </w:rPr>
        <w:tab/>
      </w:r>
      <w:r w:rsidRPr="003A05DD">
        <w:rPr>
          <w:lang w:val="en-GB"/>
        </w:rPr>
        <w:tab/>
      </w:r>
      <w:r w:rsidRPr="003A05DD">
        <w:rPr>
          <w:lang w:val="en-GB"/>
        </w:rPr>
        <w:tab/>
      </w:r>
      <w:r w:rsidRPr="003A05DD">
        <w:rPr>
          <w:lang w:val="en-GB"/>
        </w:rPr>
        <w:tab/>
        <w:t xml:space="preserve">[  ] § </w:t>
      </w:r>
      <w:r w:rsidR="00962C08">
        <w:rPr>
          <w:lang w:val="en-GB"/>
        </w:rPr>
        <w:t>6</w:t>
      </w:r>
      <w:r w:rsidRPr="003A05DD">
        <w:rPr>
          <w:lang w:val="en-GB"/>
        </w:rPr>
        <w:t xml:space="preserve">.1 shall </w:t>
      </w:r>
      <w:r w:rsidRPr="003A05DD">
        <w:rPr>
          <w:u w:val="single"/>
          <w:lang w:val="en-GB"/>
        </w:rPr>
        <w:t>not</w:t>
      </w:r>
      <w:r w:rsidRPr="003A05DD">
        <w:rPr>
          <w:lang w:val="en-GB"/>
        </w:rPr>
        <w:t xml:space="preserve"> apply as written but instead shall be as follows:</w:t>
      </w:r>
    </w:p>
    <w:p w:rsidR="004D2A94" w:rsidRPr="003A05DD" w:rsidRDefault="004D2A94">
      <w:pPr>
        <w:rPr>
          <w:lang w:val="en-GB"/>
        </w:rPr>
      </w:pPr>
      <w:r w:rsidRPr="003A05DD">
        <w:rPr>
          <w:lang w:val="en-GB"/>
        </w:rPr>
        <w:tab/>
      </w:r>
      <w:r w:rsidRPr="003A05DD">
        <w:rPr>
          <w:lang w:val="en-GB"/>
        </w:rPr>
        <w:tab/>
      </w:r>
      <w:r w:rsidRPr="003A05DD">
        <w:rPr>
          <w:lang w:val="en-GB"/>
        </w:rPr>
        <w:tab/>
      </w:r>
      <w:r w:rsidRPr="003A05DD">
        <w:rPr>
          <w:lang w:val="en-GB"/>
        </w:rPr>
        <w:tab/>
        <w:t>__________________________________________________</w:t>
      </w:r>
    </w:p>
    <w:p w:rsidR="004D2A94" w:rsidRPr="003A05DD" w:rsidRDefault="004D2A94">
      <w:pPr>
        <w:rPr>
          <w:lang w:val="en-GB"/>
        </w:rPr>
      </w:pPr>
    </w:p>
    <w:p w:rsidR="004D2A94" w:rsidRPr="003A05DD" w:rsidRDefault="004D2A94">
      <w:pPr>
        <w:pStyle w:val="BodyText"/>
        <w:spacing w:after="0"/>
        <w:ind w:firstLine="0"/>
        <w:jc w:val="center"/>
        <w:rPr>
          <w:b/>
          <w:sz w:val="22"/>
          <w:lang w:val="en-GB"/>
        </w:rPr>
      </w:pPr>
      <w:r w:rsidRPr="003A05DD">
        <w:rPr>
          <w:b/>
          <w:sz w:val="22"/>
          <w:lang w:val="en-GB"/>
        </w:rPr>
        <w:lastRenderedPageBreak/>
        <w:t>§</w:t>
      </w:r>
      <w:r w:rsidR="00962C08">
        <w:rPr>
          <w:b/>
          <w:sz w:val="22"/>
          <w:lang w:val="en-GB"/>
        </w:rPr>
        <w:t>9</w:t>
      </w:r>
      <w:r w:rsidRPr="003A05DD">
        <w:rPr>
          <w:b/>
          <w:sz w:val="22"/>
          <w:lang w:val="en-GB"/>
        </w:rPr>
        <w:br/>
      </w:r>
      <w:r w:rsidRPr="003A05DD">
        <w:rPr>
          <w:b/>
          <w:sz w:val="22"/>
          <w:u w:val="single"/>
          <w:lang w:val="en-GB"/>
        </w:rPr>
        <w:t>Term and Termination Rights</w:t>
      </w:r>
    </w:p>
    <w:p w:rsidR="004D2A94" w:rsidRPr="003A05DD" w:rsidRDefault="004D2A94">
      <w:pPr>
        <w:rPr>
          <w:lang w:val="en-GB"/>
        </w:rPr>
      </w:pPr>
    </w:p>
    <w:p w:rsidR="004D2A94" w:rsidRPr="003A05DD" w:rsidRDefault="004D2A94">
      <w:pPr>
        <w:pStyle w:val="BodyText"/>
        <w:spacing w:after="0"/>
        <w:ind w:firstLine="0"/>
        <w:jc w:val="left"/>
        <w:rPr>
          <w:lang w:val="en-GB"/>
        </w:rPr>
      </w:pPr>
      <w:r w:rsidRPr="003A05DD">
        <w:rPr>
          <w:b/>
          <w:lang w:val="en-GB"/>
        </w:rPr>
        <w:t xml:space="preserve">§ </w:t>
      </w:r>
      <w:r w:rsidR="00962C08">
        <w:rPr>
          <w:b/>
          <w:lang w:val="en-GB"/>
        </w:rPr>
        <w:t>9</w:t>
      </w:r>
      <w:r w:rsidRPr="003A05DD">
        <w:rPr>
          <w:b/>
          <w:lang w:val="en-GB"/>
        </w:rPr>
        <w:t>.2</w:t>
      </w:r>
      <w:r w:rsidRPr="003A05DD">
        <w:rPr>
          <w:lang w:val="en-GB"/>
        </w:rPr>
        <w:t xml:space="preserve"> </w:t>
      </w:r>
      <w:r w:rsidRPr="003A05DD">
        <w:rPr>
          <w:b/>
          <w:lang w:val="en-GB"/>
        </w:rPr>
        <w:t>Expiration Date:</w:t>
      </w:r>
      <w:r w:rsidRPr="003A05DD">
        <w:rPr>
          <w:b/>
          <w:lang w:val="en-GB"/>
        </w:rPr>
        <w:tab/>
      </w:r>
      <w:r w:rsidRPr="003A05DD">
        <w:rPr>
          <w:b/>
          <w:lang w:val="en-GB"/>
        </w:rPr>
        <w:tab/>
      </w:r>
      <w:r w:rsidRPr="003A05DD">
        <w:rPr>
          <w:lang w:val="en-GB"/>
        </w:rPr>
        <w:t xml:space="preserve">[   ] § </w:t>
      </w:r>
      <w:r w:rsidR="00962C08">
        <w:rPr>
          <w:lang w:val="en-GB"/>
        </w:rPr>
        <w:t>9</w:t>
      </w:r>
      <w:r w:rsidRPr="003A05DD">
        <w:rPr>
          <w:lang w:val="en-GB"/>
        </w:rPr>
        <w:t xml:space="preserve">.2 shall apply and the Expiration Date shall be: </w:t>
      </w:r>
      <w:r w:rsidRPr="003A05DD">
        <w:rPr>
          <w:lang w:val="en-GB"/>
        </w:rPr>
        <w:br/>
      </w:r>
      <w:r w:rsidRPr="003A05DD">
        <w:rPr>
          <w:lang w:val="en-GB"/>
        </w:rPr>
        <w:tab/>
      </w:r>
      <w:r w:rsidRPr="003A05DD">
        <w:rPr>
          <w:lang w:val="en-GB"/>
        </w:rPr>
        <w:tab/>
      </w:r>
      <w:r w:rsidRPr="003A05DD">
        <w:rPr>
          <w:lang w:val="en-GB"/>
        </w:rPr>
        <w:tab/>
      </w:r>
      <w:r w:rsidRPr="003A05DD">
        <w:rPr>
          <w:lang w:val="en-GB"/>
        </w:rPr>
        <w:tab/>
        <w:t xml:space="preserve">______________, or </w:t>
      </w:r>
      <w:r w:rsidRPr="003A05DD">
        <w:rPr>
          <w:lang w:val="en-GB"/>
        </w:rPr>
        <w:br/>
      </w:r>
      <w:r w:rsidRPr="003A05DD">
        <w:rPr>
          <w:lang w:val="en-GB"/>
        </w:rPr>
        <w:tab/>
      </w:r>
      <w:r w:rsidRPr="003A05DD">
        <w:rPr>
          <w:lang w:val="en-GB"/>
        </w:rPr>
        <w:tab/>
      </w:r>
      <w:r w:rsidRPr="003A05DD">
        <w:rPr>
          <w:lang w:val="en-GB"/>
        </w:rPr>
        <w:tab/>
      </w:r>
      <w:r w:rsidRPr="003A05DD">
        <w:rPr>
          <w:lang w:val="en-GB"/>
        </w:rPr>
        <w:tab/>
        <w:t xml:space="preserve">[   ] § </w:t>
      </w:r>
      <w:r w:rsidR="00962C08">
        <w:rPr>
          <w:lang w:val="en-GB"/>
        </w:rPr>
        <w:t>9</w:t>
      </w:r>
      <w:r w:rsidRPr="003A05DD">
        <w:rPr>
          <w:lang w:val="en-GB"/>
        </w:rPr>
        <w:t xml:space="preserve">.2 shall </w:t>
      </w:r>
      <w:r w:rsidRPr="003A05DD">
        <w:rPr>
          <w:u w:val="single"/>
          <w:lang w:val="en-GB"/>
        </w:rPr>
        <w:t>not</w:t>
      </w:r>
      <w:r w:rsidRPr="003A05DD">
        <w:rPr>
          <w:lang w:val="en-GB"/>
        </w:rPr>
        <w:t xml:space="preserve"> apply and there shall be no Expiration Date</w:t>
      </w:r>
    </w:p>
    <w:p w:rsidR="004D2A94" w:rsidRPr="003A05DD" w:rsidRDefault="004D2A94">
      <w:pPr>
        <w:pStyle w:val="BodyText"/>
        <w:spacing w:after="0"/>
        <w:ind w:left="1440"/>
        <w:jc w:val="left"/>
        <w:rPr>
          <w:lang w:val="en-GB"/>
        </w:rPr>
      </w:pPr>
    </w:p>
    <w:p w:rsidR="004D2A94" w:rsidRPr="003A05DD" w:rsidRDefault="004D2A94">
      <w:pPr>
        <w:pStyle w:val="BodyText"/>
        <w:spacing w:after="0"/>
        <w:ind w:firstLine="0"/>
        <w:jc w:val="left"/>
        <w:rPr>
          <w:lang w:val="en-GB"/>
        </w:rPr>
      </w:pPr>
      <w:r w:rsidRPr="003A05DD">
        <w:rPr>
          <w:b/>
          <w:lang w:val="en-GB"/>
        </w:rPr>
        <w:t xml:space="preserve">§ </w:t>
      </w:r>
      <w:r w:rsidR="00962C08">
        <w:rPr>
          <w:b/>
          <w:lang w:val="en-GB"/>
        </w:rPr>
        <w:t>9</w:t>
      </w:r>
      <w:r w:rsidRPr="003A05DD">
        <w:rPr>
          <w:b/>
          <w:lang w:val="en-GB"/>
        </w:rPr>
        <w:t>.4 Automatic Termination:</w:t>
      </w:r>
      <w:r w:rsidRPr="003A05DD">
        <w:rPr>
          <w:b/>
          <w:lang w:val="en-GB"/>
        </w:rPr>
        <w:tab/>
      </w:r>
      <w:r w:rsidRPr="003A05DD">
        <w:rPr>
          <w:lang w:val="en-GB"/>
        </w:rPr>
        <w:t>[   ] §</w:t>
      </w:r>
      <w:r w:rsidR="00962C08">
        <w:rPr>
          <w:lang w:val="en-GB"/>
        </w:rPr>
        <w:t xml:space="preserve"> 9</w:t>
      </w:r>
      <w:r w:rsidRPr="003A05DD">
        <w:rPr>
          <w:lang w:val="en-GB"/>
        </w:rPr>
        <w:t xml:space="preserve">.4 shall apply to Party A, with termination effective </w:t>
      </w:r>
      <w:r w:rsidRPr="003A05DD">
        <w:rPr>
          <w:lang w:val="en-GB"/>
        </w:rPr>
        <w:tab/>
      </w:r>
      <w:r w:rsidRPr="003A05DD">
        <w:rPr>
          <w:lang w:val="en-GB"/>
        </w:rPr>
        <w:tab/>
      </w:r>
      <w:r w:rsidRPr="003A05DD">
        <w:rPr>
          <w:lang w:val="en-GB"/>
        </w:rPr>
        <w:tab/>
      </w:r>
      <w:r w:rsidRPr="003A05DD">
        <w:rPr>
          <w:lang w:val="en-GB"/>
        </w:rPr>
        <w:tab/>
      </w:r>
      <w:r w:rsidRPr="003A05DD">
        <w:rPr>
          <w:lang w:val="en-GB"/>
        </w:rPr>
        <w:tab/>
      </w:r>
      <w:r w:rsidRPr="003A05DD">
        <w:rPr>
          <w:lang w:val="en-GB"/>
        </w:rPr>
        <w:tab/>
        <w:t>________________, or</w:t>
      </w:r>
      <w:r w:rsidRPr="003A05DD">
        <w:rPr>
          <w:lang w:val="en-GB"/>
        </w:rPr>
        <w:br/>
      </w:r>
      <w:r w:rsidRPr="003A05DD">
        <w:rPr>
          <w:lang w:val="en-GB"/>
        </w:rPr>
        <w:tab/>
      </w:r>
      <w:r w:rsidRPr="003A05DD">
        <w:rPr>
          <w:lang w:val="en-GB"/>
        </w:rPr>
        <w:tab/>
      </w:r>
      <w:r w:rsidRPr="003A05DD">
        <w:rPr>
          <w:lang w:val="en-GB"/>
        </w:rPr>
        <w:tab/>
      </w:r>
      <w:r w:rsidRPr="003A05DD">
        <w:rPr>
          <w:lang w:val="en-GB"/>
        </w:rPr>
        <w:tab/>
        <w:t>[   ] §</w:t>
      </w:r>
      <w:r w:rsidR="00962C08">
        <w:rPr>
          <w:lang w:val="en-GB"/>
        </w:rPr>
        <w:t xml:space="preserve"> 9</w:t>
      </w:r>
      <w:r w:rsidRPr="003A05DD">
        <w:rPr>
          <w:lang w:val="en-GB"/>
        </w:rPr>
        <w:t xml:space="preserve">.4 shall </w:t>
      </w:r>
      <w:r w:rsidRPr="003A05DD">
        <w:rPr>
          <w:u w:val="single"/>
          <w:lang w:val="en-GB"/>
        </w:rPr>
        <w:t>not</w:t>
      </w:r>
      <w:r w:rsidRPr="003A05DD">
        <w:rPr>
          <w:lang w:val="en-GB"/>
        </w:rPr>
        <w:t xml:space="preserve"> apply to Party A</w:t>
      </w:r>
      <w:r w:rsidRPr="003A05DD">
        <w:rPr>
          <w:lang w:val="en-GB"/>
        </w:rPr>
        <w:br/>
      </w:r>
      <w:r w:rsidRPr="003A05DD">
        <w:rPr>
          <w:lang w:val="en-GB"/>
        </w:rPr>
        <w:tab/>
      </w:r>
      <w:r w:rsidRPr="003A05DD">
        <w:rPr>
          <w:lang w:val="en-GB"/>
        </w:rPr>
        <w:tab/>
      </w:r>
      <w:r w:rsidRPr="003A05DD">
        <w:rPr>
          <w:lang w:val="en-GB"/>
        </w:rPr>
        <w:tab/>
      </w:r>
      <w:r w:rsidRPr="003A05DD">
        <w:rPr>
          <w:lang w:val="en-GB"/>
        </w:rPr>
        <w:tab/>
        <w:t>[   ] §</w:t>
      </w:r>
      <w:r w:rsidR="00962C08">
        <w:rPr>
          <w:lang w:val="en-GB"/>
        </w:rPr>
        <w:t xml:space="preserve"> 9</w:t>
      </w:r>
      <w:r w:rsidRPr="003A05DD">
        <w:rPr>
          <w:lang w:val="en-GB"/>
        </w:rPr>
        <w:t xml:space="preserve">.4 shall apply to Party B, with termination effective </w:t>
      </w:r>
      <w:r w:rsidRPr="003A05DD">
        <w:rPr>
          <w:lang w:val="en-GB"/>
        </w:rPr>
        <w:tab/>
      </w:r>
      <w:r w:rsidRPr="003A05DD">
        <w:rPr>
          <w:lang w:val="en-GB"/>
        </w:rPr>
        <w:tab/>
      </w:r>
      <w:r w:rsidRPr="003A05DD">
        <w:rPr>
          <w:lang w:val="en-GB"/>
        </w:rPr>
        <w:tab/>
      </w:r>
      <w:r w:rsidRPr="003A05DD">
        <w:rPr>
          <w:lang w:val="en-GB"/>
        </w:rPr>
        <w:tab/>
      </w:r>
      <w:r w:rsidRPr="003A05DD">
        <w:rPr>
          <w:lang w:val="en-GB"/>
        </w:rPr>
        <w:tab/>
      </w:r>
      <w:r w:rsidRPr="003A05DD">
        <w:rPr>
          <w:lang w:val="en-GB"/>
        </w:rPr>
        <w:tab/>
        <w:t>________________, or</w:t>
      </w:r>
      <w:r w:rsidRPr="003A05DD">
        <w:rPr>
          <w:lang w:val="en-GB"/>
        </w:rPr>
        <w:br/>
      </w:r>
      <w:r w:rsidRPr="003A05DD">
        <w:rPr>
          <w:lang w:val="en-GB"/>
        </w:rPr>
        <w:tab/>
      </w:r>
      <w:r w:rsidRPr="003A05DD">
        <w:rPr>
          <w:lang w:val="en-GB"/>
        </w:rPr>
        <w:tab/>
      </w:r>
      <w:r w:rsidRPr="003A05DD">
        <w:rPr>
          <w:lang w:val="en-GB"/>
        </w:rPr>
        <w:tab/>
      </w:r>
      <w:r w:rsidRPr="003A05DD">
        <w:rPr>
          <w:lang w:val="en-GB"/>
        </w:rPr>
        <w:tab/>
        <w:t>[   ] §</w:t>
      </w:r>
      <w:r w:rsidR="00962C08">
        <w:rPr>
          <w:lang w:val="en-GB"/>
        </w:rPr>
        <w:t xml:space="preserve"> 9</w:t>
      </w:r>
      <w:r w:rsidRPr="003A05DD">
        <w:rPr>
          <w:lang w:val="en-GB"/>
        </w:rPr>
        <w:t xml:space="preserve">.4 shall </w:t>
      </w:r>
      <w:r w:rsidRPr="003A05DD">
        <w:rPr>
          <w:u w:val="single"/>
          <w:lang w:val="en-GB"/>
        </w:rPr>
        <w:t>not</w:t>
      </w:r>
      <w:r w:rsidRPr="003A05DD">
        <w:rPr>
          <w:lang w:val="en-GB"/>
        </w:rPr>
        <w:t xml:space="preserve"> apply to Party B</w:t>
      </w:r>
    </w:p>
    <w:p w:rsidR="004D2A94" w:rsidRPr="003A05DD" w:rsidRDefault="004D2A94">
      <w:pPr>
        <w:pStyle w:val="BodyText"/>
        <w:spacing w:after="0"/>
        <w:rPr>
          <w:lang w:val="en-GB"/>
        </w:rPr>
      </w:pPr>
    </w:p>
    <w:p w:rsidR="004D2A94" w:rsidRPr="003A05DD" w:rsidRDefault="004D2A94">
      <w:pPr>
        <w:pStyle w:val="BodyText"/>
        <w:keepNext/>
        <w:keepLines/>
        <w:spacing w:after="0"/>
        <w:ind w:firstLine="0"/>
        <w:jc w:val="left"/>
        <w:rPr>
          <w:b/>
          <w:lang w:val="en-GB"/>
        </w:rPr>
      </w:pPr>
      <w:r w:rsidRPr="003A05DD">
        <w:rPr>
          <w:b/>
          <w:lang w:val="en-GB"/>
        </w:rPr>
        <w:t xml:space="preserve">§ </w:t>
      </w:r>
      <w:r w:rsidR="00962C08">
        <w:rPr>
          <w:b/>
          <w:lang w:val="en-GB"/>
        </w:rPr>
        <w:t>9</w:t>
      </w:r>
      <w:r w:rsidRPr="003A05DD">
        <w:rPr>
          <w:b/>
          <w:lang w:val="en-GB"/>
        </w:rPr>
        <w:t>.5(b)</w:t>
      </w:r>
      <w:r w:rsidRPr="003A05DD">
        <w:rPr>
          <w:lang w:val="en-GB"/>
        </w:rPr>
        <w:t xml:space="preserve"> </w:t>
      </w:r>
      <w:r w:rsidRPr="003A05DD">
        <w:rPr>
          <w:b/>
          <w:lang w:val="en-GB"/>
        </w:rPr>
        <w:t>Cross Default and Acceleration:</w:t>
      </w:r>
    </w:p>
    <w:p w:rsidR="004D2A94" w:rsidRPr="003A05DD" w:rsidRDefault="004D2A94">
      <w:pPr>
        <w:pStyle w:val="BodyText"/>
        <w:keepNext/>
        <w:keepLines/>
        <w:spacing w:after="0"/>
        <w:ind w:left="2880" w:firstLine="0"/>
        <w:jc w:val="left"/>
        <w:rPr>
          <w:lang w:val="en-GB"/>
        </w:rPr>
      </w:pPr>
      <w:r w:rsidRPr="003A05DD">
        <w:rPr>
          <w:lang w:val="en-GB"/>
        </w:rPr>
        <w:t xml:space="preserve">[   ] § </w:t>
      </w:r>
      <w:r w:rsidR="00962C08">
        <w:rPr>
          <w:lang w:val="en-GB"/>
        </w:rPr>
        <w:t>9</w:t>
      </w:r>
      <w:r w:rsidRPr="003A05DD">
        <w:rPr>
          <w:lang w:val="en-GB"/>
        </w:rPr>
        <w:t>.5(b</w:t>
      </w:r>
      <w:proofErr w:type="gramStart"/>
      <w:r w:rsidRPr="003A05DD">
        <w:rPr>
          <w:lang w:val="en-GB"/>
        </w:rPr>
        <w:t>)(</w:t>
      </w:r>
      <w:proofErr w:type="spellStart"/>
      <w:proofErr w:type="gramEnd"/>
      <w:r w:rsidRPr="003A05DD">
        <w:rPr>
          <w:lang w:val="en-GB"/>
        </w:rPr>
        <w:t>i</w:t>
      </w:r>
      <w:proofErr w:type="spellEnd"/>
      <w:r w:rsidRPr="003A05DD">
        <w:rPr>
          <w:lang w:val="en-GB"/>
        </w:rPr>
        <w:t xml:space="preserve">) shall apply to Party A, or </w:t>
      </w:r>
      <w:r w:rsidRPr="003A05DD">
        <w:rPr>
          <w:lang w:val="en-GB"/>
        </w:rPr>
        <w:br/>
        <w:t xml:space="preserve">[   ] § </w:t>
      </w:r>
      <w:r w:rsidR="00962C08">
        <w:rPr>
          <w:lang w:val="en-GB"/>
        </w:rPr>
        <w:t>9</w:t>
      </w:r>
      <w:r w:rsidRPr="003A05DD">
        <w:rPr>
          <w:lang w:val="en-GB"/>
        </w:rPr>
        <w:t>.5(b)(</w:t>
      </w:r>
      <w:proofErr w:type="spellStart"/>
      <w:r w:rsidRPr="003A05DD">
        <w:rPr>
          <w:lang w:val="en-GB"/>
        </w:rPr>
        <w:t>i</w:t>
      </w:r>
      <w:proofErr w:type="spellEnd"/>
      <w:r w:rsidRPr="003A05DD">
        <w:rPr>
          <w:lang w:val="en-GB"/>
        </w:rPr>
        <w:t xml:space="preserve">) shall </w:t>
      </w:r>
      <w:r w:rsidRPr="003A05DD">
        <w:rPr>
          <w:u w:val="single"/>
          <w:lang w:val="en-GB"/>
        </w:rPr>
        <w:t>not</w:t>
      </w:r>
      <w:r w:rsidRPr="003A05DD">
        <w:rPr>
          <w:lang w:val="en-GB"/>
        </w:rPr>
        <w:t xml:space="preserve"> apply to Party A</w:t>
      </w:r>
      <w:r w:rsidRPr="003A05DD">
        <w:rPr>
          <w:lang w:val="en-GB"/>
        </w:rPr>
        <w:br/>
        <w:t xml:space="preserve">[   ] § </w:t>
      </w:r>
      <w:r w:rsidR="00962C08">
        <w:rPr>
          <w:lang w:val="en-GB"/>
        </w:rPr>
        <w:t>9</w:t>
      </w:r>
      <w:r w:rsidRPr="003A05DD">
        <w:rPr>
          <w:lang w:val="en-GB"/>
        </w:rPr>
        <w:t>.5(b)(</w:t>
      </w:r>
      <w:proofErr w:type="spellStart"/>
      <w:r w:rsidRPr="003A05DD">
        <w:rPr>
          <w:lang w:val="en-GB"/>
        </w:rPr>
        <w:t>i</w:t>
      </w:r>
      <w:proofErr w:type="spellEnd"/>
      <w:r w:rsidRPr="003A05DD">
        <w:rPr>
          <w:lang w:val="en-GB"/>
        </w:rPr>
        <w:t xml:space="preserve">) shall apply to Party B, or </w:t>
      </w:r>
      <w:r w:rsidRPr="003A05DD">
        <w:rPr>
          <w:lang w:val="en-GB"/>
        </w:rPr>
        <w:br/>
        <w:t xml:space="preserve">[   ] § </w:t>
      </w:r>
      <w:r w:rsidR="00962C08">
        <w:rPr>
          <w:lang w:val="en-GB"/>
        </w:rPr>
        <w:t>9</w:t>
      </w:r>
      <w:r w:rsidRPr="003A05DD">
        <w:rPr>
          <w:lang w:val="en-GB"/>
        </w:rPr>
        <w:t>.5(b)(</w:t>
      </w:r>
      <w:proofErr w:type="spellStart"/>
      <w:r w:rsidRPr="003A05DD">
        <w:rPr>
          <w:lang w:val="en-GB"/>
        </w:rPr>
        <w:t>i</w:t>
      </w:r>
      <w:proofErr w:type="spellEnd"/>
      <w:r w:rsidRPr="003A05DD">
        <w:rPr>
          <w:lang w:val="en-GB"/>
        </w:rPr>
        <w:t xml:space="preserve">) shall </w:t>
      </w:r>
      <w:r w:rsidRPr="003A05DD">
        <w:rPr>
          <w:u w:val="single"/>
          <w:lang w:val="en-GB"/>
        </w:rPr>
        <w:t>not</w:t>
      </w:r>
      <w:r w:rsidRPr="003A05DD">
        <w:rPr>
          <w:lang w:val="en-GB"/>
        </w:rPr>
        <w:t xml:space="preserve"> apply to Party B</w:t>
      </w:r>
    </w:p>
    <w:p w:rsidR="004D2A94" w:rsidRPr="003A05DD" w:rsidRDefault="004D2A94">
      <w:pPr>
        <w:pStyle w:val="BodyText"/>
        <w:keepNext/>
        <w:keepLines/>
        <w:spacing w:after="0"/>
        <w:ind w:left="2880" w:firstLine="0"/>
        <w:jc w:val="left"/>
        <w:rPr>
          <w:lang w:val="en-GB"/>
        </w:rPr>
      </w:pPr>
      <w:r w:rsidRPr="003A05DD">
        <w:rPr>
          <w:lang w:val="en-GB"/>
        </w:rPr>
        <w:t xml:space="preserve">[   ] § </w:t>
      </w:r>
      <w:r w:rsidR="00962C08">
        <w:rPr>
          <w:lang w:val="en-GB"/>
        </w:rPr>
        <w:t>9</w:t>
      </w:r>
      <w:r w:rsidRPr="003A05DD">
        <w:rPr>
          <w:lang w:val="en-GB"/>
        </w:rPr>
        <w:t xml:space="preserve">.5(b)(ii) shall apply to Party A and the Threshold Amount for Party A shall be: _______________________, or </w:t>
      </w:r>
      <w:r w:rsidRPr="003A05DD">
        <w:rPr>
          <w:lang w:val="en-GB"/>
        </w:rPr>
        <w:br/>
        <w:t xml:space="preserve">[   ] § </w:t>
      </w:r>
      <w:r w:rsidR="00962C08">
        <w:rPr>
          <w:lang w:val="en-GB"/>
        </w:rPr>
        <w:t>9</w:t>
      </w:r>
      <w:r w:rsidRPr="003A05DD">
        <w:rPr>
          <w:lang w:val="en-GB"/>
        </w:rPr>
        <w:t xml:space="preserve">.5(b)(ii) shall </w:t>
      </w:r>
      <w:r w:rsidRPr="003A05DD">
        <w:rPr>
          <w:u w:val="single"/>
          <w:lang w:val="en-GB"/>
        </w:rPr>
        <w:t>not</w:t>
      </w:r>
      <w:r w:rsidRPr="003A05DD">
        <w:rPr>
          <w:lang w:val="en-GB"/>
        </w:rPr>
        <w:t xml:space="preserve"> apply to Party A</w:t>
      </w:r>
      <w:r w:rsidRPr="003A05DD">
        <w:rPr>
          <w:lang w:val="en-GB"/>
        </w:rPr>
        <w:br/>
        <w:t xml:space="preserve">[   ] § </w:t>
      </w:r>
      <w:r w:rsidR="00962C08">
        <w:rPr>
          <w:lang w:val="en-GB"/>
        </w:rPr>
        <w:t>9</w:t>
      </w:r>
      <w:r w:rsidRPr="003A05DD">
        <w:rPr>
          <w:lang w:val="en-GB"/>
        </w:rPr>
        <w:t xml:space="preserve">.5(b)(ii) shall apply to Party B and the Threshold Amount for Party A shall be: _______________________, or </w:t>
      </w:r>
      <w:r w:rsidRPr="003A05DD">
        <w:rPr>
          <w:lang w:val="en-GB"/>
        </w:rPr>
        <w:br/>
        <w:t xml:space="preserve">[   ] § </w:t>
      </w:r>
      <w:r w:rsidR="00962C08">
        <w:rPr>
          <w:lang w:val="en-GB"/>
        </w:rPr>
        <w:t>9</w:t>
      </w:r>
      <w:r w:rsidRPr="003A05DD">
        <w:rPr>
          <w:lang w:val="en-GB"/>
        </w:rPr>
        <w:t xml:space="preserve">.5(b)(ii) shall </w:t>
      </w:r>
      <w:r w:rsidRPr="003A05DD">
        <w:rPr>
          <w:u w:val="single"/>
          <w:lang w:val="en-GB"/>
        </w:rPr>
        <w:t>not</w:t>
      </w:r>
      <w:r w:rsidRPr="003A05DD">
        <w:rPr>
          <w:lang w:val="en-GB"/>
        </w:rPr>
        <w:t xml:space="preserve"> apply to Party B</w:t>
      </w:r>
      <w:r w:rsidRPr="003A05DD">
        <w:rPr>
          <w:lang w:val="en-GB"/>
        </w:rPr>
        <w:br/>
      </w:r>
    </w:p>
    <w:p w:rsidR="004D2A94" w:rsidRPr="003A05DD" w:rsidRDefault="004D2A94">
      <w:pPr>
        <w:pStyle w:val="BodyText"/>
        <w:spacing w:after="0"/>
        <w:ind w:firstLine="0"/>
        <w:jc w:val="left"/>
        <w:rPr>
          <w:b/>
          <w:lang w:val="en-GB"/>
        </w:rPr>
      </w:pPr>
      <w:r w:rsidRPr="003A05DD">
        <w:rPr>
          <w:b/>
          <w:lang w:val="en-GB"/>
        </w:rPr>
        <w:t xml:space="preserve">§ </w:t>
      </w:r>
      <w:r w:rsidR="00962C08">
        <w:rPr>
          <w:b/>
          <w:lang w:val="en-GB"/>
        </w:rPr>
        <w:t>9</w:t>
      </w:r>
      <w:r w:rsidRPr="003A05DD">
        <w:rPr>
          <w:b/>
          <w:lang w:val="en-GB"/>
        </w:rPr>
        <w:t>.5(c)</w:t>
      </w:r>
      <w:r w:rsidRPr="003A05DD">
        <w:rPr>
          <w:lang w:val="en-GB"/>
        </w:rPr>
        <w:t xml:space="preserve"> </w:t>
      </w:r>
      <w:r w:rsidRPr="003A05DD">
        <w:rPr>
          <w:b/>
          <w:lang w:val="en-GB"/>
        </w:rPr>
        <w:t>Winding-up/</w:t>
      </w:r>
      <w:proofErr w:type="spellStart"/>
      <w:r w:rsidRPr="003A05DD">
        <w:rPr>
          <w:b/>
          <w:lang w:val="en-GB"/>
        </w:rPr>
        <w:t>lnsolvency</w:t>
      </w:r>
      <w:proofErr w:type="spellEnd"/>
      <w:r w:rsidRPr="003A05DD">
        <w:rPr>
          <w:b/>
          <w:lang w:val="en-GB"/>
        </w:rPr>
        <w:t>/Attachment:</w:t>
      </w:r>
    </w:p>
    <w:p w:rsidR="004D2A94" w:rsidRPr="003A05DD" w:rsidRDefault="004D2A94">
      <w:pPr>
        <w:pStyle w:val="BodyText"/>
        <w:spacing w:after="0"/>
        <w:ind w:left="2880" w:firstLine="0"/>
        <w:jc w:val="left"/>
        <w:rPr>
          <w:lang w:val="en-GB"/>
        </w:rPr>
      </w:pPr>
      <w:r w:rsidRPr="003A05DD">
        <w:rPr>
          <w:lang w:val="en-GB"/>
        </w:rPr>
        <w:t>[   ]</w:t>
      </w:r>
      <w:r w:rsidRPr="003A05DD">
        <w:rPr>
          <w:b/>
          <w:lang w:val="en-GB"/>
        </w:rPr>
        <w:t xml:space="preserve"> </w:t>
      </w:r>
      <w:r w:rsidRPr="003A05DD">
        <w:rPr>
          <w:lang w:val="en-GB"/>
        </w:rPr>
        <w:t xml:space="preserve">§ </w:t>
      </w:r>
      <w:r w:rsidR="00962C08">
        <w:rPr>
          <w:lang w:val="en-GB"/>
        </w:rPr>
        <w:t>9</w:t>
      </w:r>
      <w:r w:rsidRPr="003A05DD">
        <w:rPr>
          <w:lang w:val="en-GB"/>
        </w:rPr>
        <w:t xml:space="preserve">.5(c) (iv) shall apply and the applicable time period is within ___ </w:t>
      </w:r>
      <w:r w:rsidR="006E231E">
        <w:rPr>
          <w:lang w:val="en-GB"/>
        </w:rPr>
        <w:t xml:space="preserve">calendar </w:t>
      </w:r>
      <w:r w:rsidRPr="003A05DD">
        <w:rPr>
          <w:lang w:val="en-GB"/>
        </w:rPr>
        <w:t xml:space="preserve">days, </w:t>
      </w:r>
      <w:proofErr w:type="gramStart"/>
      <w:r w:rsidRPr="003A05DD">
        <w:rPr>
          <w:lang w:val="en-GB"/>
        </w:rPr>
        <w:t>or</w:t>
      </w:r>
      <w:proofErr w:type="gramEnd"/>
      <w:r w:rsidRPr="003A05DD">
        <w:rPr>
          <w:lang w:val="en-GB"/>
        </w:rPr>
        <w:br/>
        <w:t xml:space="preserve">[   ] § </w:t>
      </w:r>
      <w:r w:rsidR="00962C08">
        <w:rPr>
          <w:lang w:val="en-GB"/>
        </w:rPr>
        <w:t>9</w:t>
      </w:r>
      <w:r w:rsidRPr="003A05DD">
        <w:rPr>
          <w:lang w:val="en-GB"/>
        </w:rPr>
        <w:t xml:space="preserve">.5(c) (iv) shall </w:t>
      </w:r>
      <w:r w:rsidRPr="003A05DD">
        <w:rPr>
          <w:u w:val="single"/>
          <w:lang w:val="en-GB"/>
        </w:rPr>
        <w:t>not</w:t>
      </w:r>
      <w:r w:rsidRPr="003A05DD">
        <w:rPr>
          <w:lang w:val="en-GB"/>
        </w:rPr>
        <w:t xml:space="preserve"> apply</w:t>
      </w:r>
    </w:p>
    <w:p w:rsidR="004D2A94" w:rsidRPr="003A05DD" w:rsidRDefault="004D2A94">
      <w:pPr>
        <w:pStyle w:val="BodyText"/>
        <w:spacing w:after="0"/>
        <w:ind w:left="2880"/>
        <w:jc w:val="left"/>
        <w:rPr>
          <w:lang w:val="en-GB"/>
        </w:rPr>
      </w:pPr>
    </w:p>
    <w:p w:rsidR="004D2A94" w:rsidRPr="003A05DD" w:rsidRDefault="004D2A94">
      <w:pPr>
        <w:pStyle w:val="BodyText"/>
        <w:spacing w:after="0"/>
        <w:ind w:firstLine="0"/>
        <w:jc w:val="left"/>
        <w:rPr>
          <w:b/>
          <w:lang w:val="en-GB"/>
        </w:rPr>
      </w:pPr>
      <w:r w:rsidRPr="003A05DD">
        <w:rPr>
          <w:b/>
          <w:lang w:val="en-GB"/>
        </w:rPr>
        <w:t xml:space="preserve">§ </w:t>
      </w:r>
      <w:r w:rsidR="00962C08">
        <w:rPr>
          <w:b/>
          <w:lang w:val="en-GB"/>
        </w:rPr>
        <w:t>9</w:t>
      </w:r>
      <w:r w:rsidRPr="003A05DD">
        <w:rPr>
          <w:b/>
          <w:lang w:val="en-GB"/>
        </w:rPr>
        <w:t>.5(d)</w:t>
      </w:r>
      <w:r w:rsidRPr="003A05DD">
        <w:rPr>
          <w:lang w:val="en-GB"/>
        </w:rPr>
        <w:t xml:space="preserve"> </w:t>
      </w:r>
      <w:r w:rsidRPr="003A05DD">
        <w:rPr>
          <w:b/>
          <w:lang w:val="en-GB"/>
        </w:rPr>
        <w:t>Failure to Deliver or Accept:</w:t>
      </w:r>
    </w:p>
    <w:p w:rsidR="004D2A94" w:rsidRPr="003A05DD" w:rsidRDefault="004D2A94">
      <w:pPr>
        <w:pStyle w:val="BodyText"/>
        <w:spacing w:after="0"/>
        <w:ind w:left="2880" w:firstLine="0"/>
        <w:jc w:val="left"/>
        <w:rPr>
          <w:lang w:val="en-GB"/>
        </w:rPr>
      </w:pPr>
      <w:r w:rsidRPr="003A05DD">
        <w:rPr>
          <w:lang w:val="en-GB"/>
        </w:rPr>
        <w:t xml:space="preserve">[   ] § </w:t>
      </w:r>
      <w:r w:rsidR="00962C08">
        <w:rPr>
          <w:lang w:val="en-GB"/>
        </w:rPr>
        <w:t>9</w:t>
      </w:r>
      <w:r w:rsidRPr="003A05DD">
        <w:rPr>
          <w:lang w:val="en-GB"/>
        </w:rPr>
        <w:t xml:space="preserve">.5(d) shall apply, </w:t>
      </w:r>
      <w:proofErr w:type="gramStart"/>
      <w:r w:rsidRPr="003A05DD">
        <w:rPr>
          <w:lang w:val="en-GB"/>
        </w:rPr>
        <w:t>or</w:t>
      </w:r>
      <w:proofErr w:type="gramEnd"/>
      <w:r w:rsidRPr="003A05DD">
        <w:rPr>
          <w:lang w:val="en-GB"/>
        </w:rPr>
        <w:br/>
        <w:t xml:space="preserve">[   ] § </w:t>
      </w:r>
      <w:r w:rsidR="00962C08">
        <w:rPr>
          <w:lang w:val="en-GB"/>
        </w:rPr>
        <w:t>9</w:t>
      </w:r>
      <w:r w:rsidRPr="003A05DD">
        <w:rPr>
          <w:lang w:val="en-GB"/>
        </w:rPr>
        <w:t xml:space="preserve">.5(d) shall </w:t>
      </w:r>
      <w:r w:rsidRPr="003A05DD">
        <w:rPr>
          <w:u w:val="single"/>
          <w:lang w:val="en-GB"/>
        </w:rPr>
        <w:t>not</w:t>
      </w:r>
      <w:r w:rsidRPr="003A05DD">
        <w:rPr>
          <w:lang w:val="en-GB"/>
        </w:rPr>
        <w:t xml:space="preserve"> apply</w:t>
      </w:r>
    </w:p>
    <w:p w:rsidR="004D2A94" w:rsidRPr="003A05DD" w:rsidRDefault="004D2A94">
      <w:pPr>
        <w:pStyle w:val="BodyText"/>
        <w:spacing w:after="0"/>
        <w:ind w:left="2160"/>
        <w:jc w:val="left"/>
        <w:rPr>
          <w:lang w:val="en-GB"/>
        </w:rPr>
      </w:pPr>
    </w:p>
    <w:p w:rsidR="004D2A94" w:rsidRPr="003A05DD" w:rsidRDefault="004D2A94">
      <w:pPr>
        <w:pStyle w:val="BodyText"/>
        <w:spacing w:after="0"/>
        <w:ind w:firstLine="0"/>
        <w:jc w:val="left"/>
        <w:rPr>
          <w:lang w:val="en-GB"/>
        </w:rPr>
      </w:pPr>
      <w:r w:rsidRPr="003A05DD">
        <w:rPr>
          <w:b/>
          <w:lang w:val="en-GB"/>
        </w:rPr>
        <w:t xml:space="preserve">§ </w:t>
      </w:r>
      <w:r w:rsidR="00962C08">
        <w:rPr>
          <w:b/>
          <w:lang w:val="en-GB"/>
        </w:rPr>
        <w:t>9</w:t>
      </w:r>
      <w:r w:rsidRPr="003A05DD">
        <w:rPr>
          <w:b/>
          <w:lang w:val="en-GB"/>
        </w:rPr>
        <w:t>.5</w:t>
      </w:r>
      <w:r w:rsidRPr="003A05DD">
        <w:rPr>
          <w:lang w:val="en-GB"/>
        </w:rPr>
        <w:t xml:space="preserve"> </w:t>
      </w:r>
      <w:r w:rsidRPr="003A05DD">
        <w:rPr>
          <w:b/>
          <w:lang w:val="en-GB"/>
        </w:rPr>
        <w:t>Other Material Reasons:</w:t>
      </w:r>
      <w:r w:rsidRPr="003A05DD">
        <w:rPr>
          <w:b/>
          <w:lang w:val="en-GB"/>
        </w:rPr>
        <w:tab/>
      </w:r>
      <w:r w:rsidRPr="003A05DD">
        <w:rPr>
          <w:lang w:val="en-GB"/>
        </w:rPr>
        <w:t xml:space="preserve">[   ] Material Reasons shall be limited to those stated in the General </w:t>
      </w:r>
      <w:r w:rsidRPr="003A05DD">
        <w:rPr>
          <w:lang w:val="en-GB"/>
        </w:rPr>
        <w:tab/>
      </w:r>
      <w:r w:rsidRPr="003A05DD">
        <w:rPr>
          <w:lang w:val="en-GB"/>
        </w:rPr>
        <w:tab/>
      </w:r>
      <w:r w:rsidRPr="003A05DD">
        <w:rPr>
          <w:lang w:val="en-GB"/>
        </w:rPr>
        <w:tab/>
      </w:r>
      <w:r w:rsidRPr="003A05DD">
        <w:rPr>
          <w:lang w:val="en-GB"/>
        </w:rPr>
        <w:tab/>
      </w:r>
      <w:r w:rsidRPr="003A05DD">
        <w:rPr>
          <w:lang w:val="en-GB"/>
        </w:rPr>
        <w:tab/>
        <w:t xml:space="preserve">Agreement, or </w:t>
      </w:r>
      <w:r w:rsidRPr="003A05DD">
        <w:rPr>
          <w:lang w:val="en-GB"/>
        </w:rPr>
        <w:br/>
      </w:r>
      <w:r w:rsidRPr="003A05DD">
        <w:rPr>
          <w:lang w:val="en-GB"/>
        </w:rPr>
        <w:tab/>
      </w:r>
      <w:r w:rsidRPr="003A05DD">
        <w:rPr>
          <w:lang w:val="en-GB"/>
        </w:rPr>
        <w:tab/>
      </w:r>
      <w:r w:rsidRPr="003A05DD">
        <w:rPr>
          <w:lang w:val="en-GB"/>
        </w:rPr>
        <w:tab/>
      </w:r>
      <w:r w:rsidRPr="003A05DD">
        <w:rPr>
          <w:lang w:val="en-GB"/>
        </w:rPr>
        <w:tab/>
        <w:t xml:space="preserve">[   ] the following additional Material Reasons shall apply to Party A: </w:t>
      </w:r>
      <w:r w:rsidRPr="003A05DD">
        <w:rPr>
          <w:lang w:val="en-GB"/>
        </w:rPr>
        <w:tab/>
      </w:r>
      <w:r w:rsidRPr="003A05DD">
        <w:rPr>
          <w:lang w:val="en-GB"/>
        </w:rPr>
        <w:tab/>
      </w:r>
      <w:r w:rsidRPr="003A05DD">
        <w:rPr>
          <w:lang w:val="en-GB"/>
        </w:rPr>
        <w:tab/>
      </w:r>
      <w:r w:rsidRPr="003A05DD">
        <w:rPr>
          <w:lang w:val="en-GB"/>
        </w:rPr>
        <w:tab/>
      </w:r>
      <w:r w:rsidRPr="003A05DD">
        <w:rPr>
          <w:lang w:val="en-GB"/>
        </w:rPr>
        <w:tab/>
        <w:t>__________</w:t>
      </w:r>
      <w:r w:rsidRPr="003A05DD">
        <w:rPr>
          <w:lang w:val="en-GB"/>
        </w:rPr>
        <w:br/>
      </w:r>
      <w:r w:rsidRPr="003A05DD">
        <w:rPr>
          <w:lang w:val="en-GB"/>
        </w:rPr>
        <w:tab/>
      </w:r>
      <w:r w:rsidRPr="003A05DD">
        <w:rPr>
          <w:lang w:val="en-GB"/>
        </w:rPr>
        <w:tab/>
      </w:r>
      <w:r w:rsidRPr="003A05DD">
        <w:rPr>
          <w:lang w:val="en-GB"/>
        </w:rPr>
        <w:tab/>
      </w:r>
      <w:r w:rsidRPr="003A05DD">
        <w:rPr>
          <w:lang w:val="en-GB"/>
        </w:rPr>
        <w:tab/>
        <w:t xml:space="preserve">[   ] the following additional Material Reasons shall apply to Party B: </w:t>
      </w:r>
      <w:r w:rsidRPr="003A05DD">
        <w:rPr>
          <w:lang w:val="en-GB"/>
        </w:rPr>
        <w:tab/>
      </w:r>
      <w:r w:rsidRPr="003A05DD">
        <w:rPr>
          <w:lang w:val="en-GB"/>
        </w:rPr>
        <w:tab/>
      </w:r>
      <w:r w:rsidRPr="003A05DD">
        <w:rPr>
          <w:lang w:val="en-GB"/>
        </w:rPr>
        <w:tab/>
      </w:r>
      <w:r w:rsidRPr="003A05DD">
        <w:rPr>
          <w:lang w:val="en-GB"/>
        </w:rPr>
        <w:tab/>
      </w:r>
      <w:r w:rsidRPr="003A05DD">
        <w:rPr>
          <w:lang w:val="en-GB"/>
        </w:rPr>
        <w:tab/>
        <w:t>__________</w:t>
      </w:r>
    </w:p>
    <w:p w:rsidR="004D2A94" w:rsidRPr="003A05DD" w:rsidRDefault="004D2A94">
      <w:pPr>
        <w:pStyle w:val="BodyText"/>
        <w:spacing w:after="0"/>
        <w:jc w:val="left"/>
        <w:rPr>
          <w:lang w:val="en-GB"/>
        </w:rPr>
      </w:pPr>
    </w:p>
    <w:p w:rsidR="004D2A94" w:rsidRPr="003A05DD" w:rsidRDefault="004D2A94">
      <w:pPr>
        <w:pStyle w:val="BodyText"/>
        <w:spacing w:after="0"/>
        <w:ind w:firstLine="0"/>
        <w:jc w:val="center"/>
        <w:rPr>
          <w:b/>
          <w:sz w:val="22"/>
          <w:u w:val="single"/>
          <w:lang w:val="en-GB"/>
        </w:rPr>
      </w:pPr>
      <w:r w:rsidRPr="003A05DD">
        <w:rPr>
          <w:b/>
          <w:sz w:val="22"/>
          <w:lang w:val="en-GB"/>
        </w:rPr>
        <w:t>§1</w:t>
      </w:r>
      <w:r w:rsidR="00962C08">
        <w:rPr>
          <w:b/>
          <w:sz w:val="22"/>
          <w:lang w:val="en-GB"/>
        </w:rPr>
        <w:t>1</w:t>
      </w:r>
      <w:r w:rsidRPr="003A05DD">
        <w:rPr>
          <w:b/>
          <w:sz w:val="22"/>
          <w:lang w:val="en-GB"/>
        </w:rPr>
        <w:br/>
      </w:r>
      <w:r w:rsidRPr="003A05DD">
        <w:rPr>
          <w:b/>
          <w:sz w:val="22"/>
          <w:u w:val="single"/>
          <w:lang w:val="en-GB"/>
        </w:rPr>
        <w:t>Limitation of Liability</w:t>
      </w:r>
    </w:p>
    <w:p w:rsidR="004D2A94" w:rsidRPr="003A05DD" w:rsidRDefault="004D2A94">
      <w:pPr>
        <w:pStyle w:val="BodyText"/>
        <w:spacing w:after="0"/>
        <w:jc w:val="left"/>
        <w:rPr>
          <w:b/>
          <w:lang w:val="en-GB"/>
        </w:rPr>
      </w:pPr>
    </w:p>
    <w:p w:rsidR="004D2A94" w:rsidRPr="003A05DD" w:rsidRDefault="004D2A94">
      <w:pPr>
        <w:pStyle w:val="BodyText"/>
        <w:spacing w:after="0"/>
        <w:ind w:firstLine="0"/>
        <w:jc w:val="left"/>
        <w:rPr>
          <w:lang w:val="en-GB"/>
        </w:rPr>
      </w:pPr>
      <w:r w:rsidRPr="003A05DD">
        <w:rPr>
          <w:b/>
          <w:lang w:val="en-GB"/>
        </w:rPr>
        <w:t>§ 1</w:t>
      </w:r>
      <w:r w:rsidR="00962C08">
        <w:rPr>
          <w:b/>
          <w:lang w:val="en-GB"/>
        </w:rPr>
        <w:t>1</w:t>
      </w:r>
      <w:r w:rsidRPr="003A05DD">
        <w:rPr>
          <w:b/>
          <w:lang w:val="en-GB"/>
        </w:rPr>
        <w:t xml:space="preserve"> Application of Limitation:</w:t>
      </w:r>
      <w:r w:rsidRPr="003A05DD">
        <w:rPr>
          <w:b/>
          <w:lang w:val="en-GB"/>
        </w:rPr>
        <w:tab/>
      </w:r>
      <w:r w:rsidRPr="003A05DD">
        <w:rPr>
          <w:lang w:val="en-GB"/>
        </w:rPr>
        <w:t>[   ]</w:t>
      </w:r>
      <w:r w:rsidRPr="003A05DD">
        <w:rPr>
          <w:b/>
          <w:lang w:val="en-GB"/>
        </w:rPr>
        <w:t xml:space="preserve"> </w:t>
      </w:r>
      <w:r w:rsidRPr="003A05DD">
        <w:rPr>
          <w:lang w:val="en-GB"/>
        </w:rPr>
        <w:t>§ 1</w:t>
      </w:r>
      <w:r w:rsidR="00962C08">
        <w:rPr>
          <w:lang w:val="en-GB"/>
        </w:rPr>
        <w:t>1</w:t>
      </w:r>
      <w:r w:rsidRPr="003A05DD">
        <w:rPr>
          <w:lang w:val="en-GB"/>
        </w:rPr>
        <w:t xml:space="preserve"> shall apply as written in the </w:t>
      </w:r>
      <w:r w:rsidR="00375E00">
        <w:rPr>
          <w:lang w:val="en-GB"/>
        </w:rPr>
        <w:t>EECS Certificates</w:t>
      </w:r>
      <w:r w:rsidR="00E45758" w:rsidRPr="003A05DD">
        <w:rPr>
          <w:lang w:val="en-GB"/>
        </w:rPr>
        <w:t xml:space="preserve"> Master Agreement</w:t>
      </w:r>
      <w:r w:rsidRPr="003A05DD">
        <w:rPr>
          <w:lang w:val="en-GB"/>
        </w:rPr>
        <w:t>, or</w:t>
      </w:r>
      <w:r w:rsidRPr="003A05DD">
        <w:rPr>
          <w:lang w:val="en-GB"/>
        </w:rPr>
        <w:br/>
      </w:r>
      <w:r w:rsidRPr="003A05DD">
        <w:rPr>
          <w:lang w:val="en-GB"/>
        </w:rPr>
        <w:tab/>
      </w:r>
      <w:r w:rsidRPr="003A05DD">
        <w:rPr>
          <w:lang w:val="en-GB"/>
        </w:rPr>
        <w:tab/>
      </w:r>
      <w:r w:rsidRPr="003A05DD">
        <w:rPr>
          <w:lang w:val="en-GB"/>
        </w:rPr>
        <w:tab/>
      </w:r>
      <w:r w:rsidRPr="003A05DD">
        <w:rPr>
          <w:lang w:val="en-GB"/>
        </w:rPr>
        <w:tab/>
        <w:t>[   ] § 1</w:t>
      </w:r>
      <w:r w:rsidR="00962C08">
        <w:rPr>
          <w:lang w:val="en-GB"/>
        </w:rPr>
        <w:t>1</w:t>
      </w:r>
      <w:r w:rsidRPr="003A05DD">
        <w:rPr>
          <w:lang w:val="en-GB"/>
        </w:rPr>
        <w:t xml:space="preserve"> shall be amended or replaced in its entirety as follows: </w:t>
      </w:r>
      <w:r w:rsidRPr="003A05DD">
        <w:rPr>
          <w:lang w:val="en-GB"/>
        </w:rPr>
        <w:tab/>
      </w:r>
      <w:r w:rsidRPr="003A05DD">
        <w:rPr>
          <w:lang w:val="en-GB"/>
        </w:rPr>
        <w:tab/>
      </w:r>
      <w:r w:rsidRPr="003A05DD">
        <w:rPr>
          <w:lang w:val="en-GB"/>
        </w:rPr>
        <w:tab/>
      </w:r>
      <w:r w:rsidRPr="003A05DD">
        <w:rPr>
          <w:lang w:val="en-GB"/>
        </w:rPr>
        <w:tab/>
      </w:r>
      <w:r w:rsidRPr="003A05DD">
        <w:rPr>
          <w:lang w:val="en-GB"/>
        </w:rPr>
        <w:tab/>
        <w:t>_______________</w:t>
      </w:r>
      <w:r w:rsidRPr="003A05DD">
        <w:rPr>
          <w:lang w:val="en-GB"/>
        </w:rPr>
        <w:br/>
      </w:r>
    </w:p>
    <w:p w:rsidR="004D2A94" w:rsidRPr="003A05DD" w:rsidRDefault="004D2A94">
      <w:pPr>
        <w:pStyle w:val="BodyText"/>
        <w:keepNext/>
        <w:keepLines/>
        <w:spacing w:after="0"/>
        <w:ind w:firstLine="0"/>
        <w:jc w:val="center"/>
        <w:rPr>
          <w:b/>
          <w:sz w:val="22"/>
          <w:u w:val="single"/>
          <w:lang w:val="en-GB"/>
        </w:rPr>
      </w:pPr>
      <w:r w:rsidRPr="003A05DD">
        <w:rPr>
          <w:b/>
          <w:sz w:val="22"/>
          <w:lang w:val="en-GB"/>
        </w:rPr>
        <w:lastRenderedPageBreak/>
        <w:t>§1</w:t>
      </w:r>
      <w:r w:rsidR="00962C08">
        <w:rPr>
          <w:b/>
          <w:sz w:val="22"/>
          <w:lang w:val="en-GB"/>
        </w:rPr>
        <w:t>2</w:t>
      </w:r>
      <w:r w:rsidRPr="003A05DD">
        <w:rPr>
          <w:b/>
          <w:sz w:val="22"/>
          <w:lang w:val="en-GB"/>
        </w:rPr>
        <w:br/>
      </w:r>
      <w:r w:rsidRPr="003A05DD">
        <w:rPr>
          <w:b/>
          <w:sz w:val="22"/>
          <w:u w:val="single"/>
          <w:lang w:val="en-GB"/>
        </w:rPr>
        <w:t>Invoicing and Payment</w:t>
      </w:r>
    </w:p>
    <w:p w:rsidR="004D2A94" w:rsidRDefault="004D2A94" w:rsidP="006E231E">
      <w:pPr>
        <w:pStyle w:val="BodyText"/>
        <w:keepNext/>
        <w:keepLines/>
        <w:spacing w:after="0"/>
        <w:ind w:left="2880" w:hanging="2880"/>
        <w:rPr>
          <w:lang w:val="en-GB"/>
        </w:rPr>
      </w:pPr>
      <w:r w:rsidRPr="003A05DD">
        <w:rPr>
          <w:b/>
          <w:lang w:val="en-GB"/>
        </w:rPr>
        <w:t>§ 1</w:t>
      </w:r>
      <w:r w:rsidR="00962C08">
        <w:rPr>
          <w:b/>
          <w:lang w:val="en-GB"/>
        </w:rPr>
        <w:t>2</w:t>
      </w:r>
      <w:r w:rsidRPr="003A05DD">
        <w:rPr>
          <w:b/>
          <w:lang w:val="en-GB"/>
        </w:rPr>
        <w:t>.2</w:t>
      </w:r>
      <w:r w:rsidRPr="003A05DD">
        <w:rPr>
          <w:lang w:val="en-GB"/>
        </w:rPr>
        <w:t xml:space="preserve"> </w:t>
      </w:r>
      <w:r w:rsidRPr="003A05DD">
        <w:rPr>
          <w:b/>
          <w:lang w:val="en-GB"/>
        </w:rPr>
        <w:t xml:space="preserve">Payment:  </w:t>
      </w:r>
      <w:r w:rsidRPr="003A05DD">
        <w:rPr>
          <w:b/>
          <w:lang w:val="en-GB"/>
        </w:rPr>
        <w:tab/>
      </w:r>
      <w:r w:rsidRPr="003A05DD">
        <w:rPr>
          <w:lang w:val="en-GB"/>
        </w:rPr>
        <w:t>initial billing and payment information for each Party is set out in § 2</w:t>
      </w:r>
      <w:r w:rsidR="00962C08">
        <w:rPr>
          <w:lang w:val="en-GB"/>
        </w:rPr>
        <w:t>2</w:t>
      </w:r>
      <w:r w:rsidRPr="003A05DD">
        <w:rPr>
          <w:lang w:val="en-GB"/>
        </w:rPr>
        <w:t xml:space="preserve"> of this Election Sheet</w:t>
      </w:r>
    </w:p>
    <w:p w:rsidR="006E231E" w:rsidRPr="003A05DD" w:rsidRDefault="006E231E" w:rsidP="006E231E">
      <w:pPr>
        <w:pStyle w:val="BodyText"/>
        <w:keepNext/>
        <w:keepLines/>
        <w:spacing w:after="0"/>
        <w:ind w:left="2880" w:hanging="2880"/>
        <w:rPr>
          <w:lang w:val="en-GB"/>
        </w:rPr>
      </w:pPr>
    </w:p>
    <w:p w:rsidR="004D2A94" w:rsidRPr="003A05DD" w:rsidRDefault="004D2A94">
      <w:pPr>
        <w:pStyle w:val="BodyText"/>
        <w:spacing w:after="0"/>
        <w:ind w:firstLine="0"/>
        <w:jc w:val="left"/>
        <w:rPr>
          <w:lang w:val="en-GB"/>
        </w:rPr>
      </w:pPr>
      <w:r w:rsidRPr="003A05DD">
        <w:rPr>
          <w:b/>
          <w:lang w:val="en-GB"/>
        </w:rPr>
        <w:t>§ 1</w:t>
      </w:r>
      <w:r w:rsidR="00962C08">
        <w:rPr>
          <w:b/>
          <w:lang w:val="en-GB"/>
        </w:rPr>
        <w:t>2</w:t>
      </w:r>
      <w:r w:rsidRPr="003A05DD">
        <w:rPr>
          <w:b/>
          <w:lang w:val="en-GB"/>
        </w:rPr>
        <w:t>.5</w:t>
      </w:r>
      <w:r w:rsidRPr="003A05DD">
        <w:rPr>
          <w:lang w:val="en-GB"/>
        </w:rPr>
        <w:t xml:space="preserve"> </w:t>
      </w:r>
      <w:r w:rsidRPr="003A05DD">
        <w:rPr>
          <w:b/>
          <w:lang w:val="en-GB"/>
        </w:rPr>
        <w:t xml:space="preserve">Interest Rate:  </w:t>
      </w:r>
      <w:r w:rsidRPr="003A05DD">
        <w:rPr>
          <w:b/>
          <w:lang w:val="en-GB"/>
        </w:rPr>
        <w:tab/>
      </w:r>
      <w:r w:rsidRPr="003A05DD">
        <w:rPr>
          <w:b/>
          <w:lang w:val="en-GB"/>
        </w:rPr>
        <w:tab/>
      </w:r>
      <w:r w:rsidRPr="003A05DD">
        <w:rPr>
          <w:lang w:val="en-GB"/>
        </w:rPr>
        <w:t xml:space="preserve">the Interest Rate shall be the one month EURIBOR interest rate for 11:00 </w:t>
      </w:r>
      <w:r w:rsidRPr="003A05DD">
        <w:rPr>
          <w:lang w:val="en-GB"/>
        </w:rPr>
        <w:tab/>
      </w:r>
      <w:r w:rsidRPr="003A05DD">
        <w:rPr>
          <w:lang w:val="en-GB"/>
        </w:rPr>
        <w:tab/>
      </w:r>
      <w:r w:rsidRPr="003A05DD">
        <w:rPr>
          <w:lang w:val="en-GB"/>
        </w:rPr>
        <w:tab/>
      </w:r>
      <w:r w:rsidRPr="003A05DD">
        <w:rPr>
          <w:lang w:val="en-GB"/>
        </w:rPr>
        <w:tab/>
        <w:t>a.m. on the Due Date, plus ____________ percent (</w:t>
      </w:r>
      <w:proofErr w:type="gramStart"/>
      <w:r w:rsidRPr="003A05DD">
        <w:rPr>
          <w:lang w:val="en-GB"/>
        </w:rPr>
        <w:t>_%</w:t>
      </w:r>
      <w:proofErr w:type="gramEnd"/>
      <w:r w:rsidRPr="003A05DD">
        <w:rPr>
          <w:lang w:val="en-GB"/>
        </w:rPr>
        <w:t>) per annum</w:t>
      </w:r>
    </w:p>
    <w:p w:rsidR="004D2A94" w:rsidRPr="003A05DD" w:rsidRDefault="004D2A94">
      <w:pPr>
        <w:pStyle w:val="BodyText"/>
        <w:spacing w:after="0"/>
        <w:ind w:left="1440"/>
        <w:rPr>
          <w:lang w:val="en-GB"/>
        </w:rPr>
      </w:pPr>
      <w:r w:rsidRPr="003A05DD">
        <w:rPr>
          <w:lang w:val="en-GB"/>
        </w:rPr>
        <w:t>.</w:t>
      </w:r>
    </w:p>
    <w:p w:rsidR="004D2A94" w:rsidRPr="003A05DD" w:rsidRDefault="004D2A94">
      <w:pPr>
        <w:pStyle w:val="BodyText"/>
        <w:keepNext/>
        <w:keepLines/>
        <w:spacing w:after="0"/>
        <w:ind w:firstLine="0"/>
        <w:jc w:val="left"/>
        <w:rPr>
          <w:lang w:val="en-GB"/>
        </w:rPr>
      </w:pPr>
      <w:r w:rsidRPr="003A05DD">
        <w:rPr>
          <w:b/>
          <w:lang w:val="en-GB"/>
        </w:rPr>
        <w:t>§ 1</w:t>
      </w:r>
      <w:r w:rsidR="00962C08">
        <w:rPr>
          <w:b/>
          <w:lang w:val="en-GB"/>
        </w:rPr>
        <w:t>2</w:t>
      </w:r>
      <w:r w:rsidRPr="003A05DD">
        <w:rPr>
          <w:b/>
          <w:lang w:val="en-GB"/>
        </w:rPr>
        <w:t>.6</w:t>
      </w:r>
      <w:r w:rsidRPr="003A05DD">
        <w:rPr>
          <w:lang w:val="en-GB"/>
        </w:rPr>
        <w:t xml:space="preserve"> </w:t>
      </w:r>
      <w:r w:rsidRPr="003A05DD">
        <w:rPr>
          <w:b/>
          <w:lang w:val="en-GB"/>
        </w:rPr>
        <w:t>Disputed Amounts:</w:t>
      </w:r>
      <w:r w:rsidRPr="003A05DD">
        <w:rPr>
          <w:b/>
          <w:lang w:val="en-GB"/>
        </w:rPr>
        <w:tab/>
      </w:r>
      <w:r w:rsidRPr="003A05DD">
        <w:rPr>
          <w:lang w:val="en-GB"/>
        </w:rPr>
        <w:t>[   ]</w:t>
      </w:r>
      <w:r w:rsidRPr="003A05DD">
        <w:rPr>
          <w:b/>
          <w:lang w:val="en-GB"/>
        </w:rPr>
        <w:t xml:space="preserve"> </w:t>
      </w:r>
      <w:r w:rsidRPr="003A05DD">
        <w:rPr>
          <w:lang w:val="en-GB"/>
        </w:rPr>
        <w:t>§</w:t>
      </w:r>
      <w:r w:rsidR="00962C08">
        <w:rPr>
          <w:lang w:val="en-GB"/>
        </w:rPr>
        <w:t xml:space="preserve"> </w:t>
      </w:r>
      <w:r w:rsidRPr="003A05DD">
        <w:rPr>
          <w:lang w:val="en-GB"/>
        </w:rPr>
        <w:t>1</w:t>
      </w:r>
      <w:r w:rsidR="00962C08">
        <w:rPr>
          <w:lang w:val="en-GB"/>
        </w:rPr>
        <w:t>2</w:t>
      </w:r>
      <w:r w:rsidRPr="003A05DD">
        <w:rPr>
          <w:lang w:val="en-GB"/>
        </w:rPr>
        <w:t>.6 (a) shall apply, or</w:t>
      </w:r>
      <w:r w:rsidRPr="003A05DD">
        <w:rPr>
          <w:lang w:val="en-GB"/>
        </w:rPr>
        <w:br/>
      </w:r>
      <w:r w:rsidRPr="003A05DD">
        <w:rPr>
          <w:lang w:val="en-GB"/>
        </w:rPr>
        <w:tab/>
      </w:r>
      <w:r w:rsidRPr="003A05DD">
        <w:rPr>
          <w:lang w:val="en-GB"/>
        </w:rPr>
        <w:tab/>
      </w:r>
      <w:r w:rsidRPr="003A05DD">
        <w:rPr>
          <w:lang w:val="en-GB"/>
        </w:rPr>
        <w:tab/>
      </w:r>
      <w:r w:rsidRPr="003A05DD">
        <w:rPr>
          <w:lang w:val="en-GB"/>
        </w:rPr>
        <w:tab/>
        <w:t>[   ]</w:t>
      </w:r>
      <w:r w:rsidRPr="003A05DD">
        <w:rPr>
          <w:b/>
          <w:lang w:val="en-GB"/>
        </w:rPr>
        <w:t xml:space="preserve"> </w:t>
      </w:r>
      <w:r w:rsidRPr="003A05DD">
        <w:rPr>
          <w:lang w:val="en-GB"/>
        </w:rPr>
        <w:t>§</w:t>
      </w:r>
      <w:r w:rsidR="00962C08">
        <w:rPr>
          <w:lang w:val="en-GB"/>
        </w:rPr>
        <w:t xml:space="preserve"> </w:t>
      </w:r>
      <w:r w:rsidRPr="003A05DD">
        <w:rPr>
          <w:lang w:val="en-GB"/>
        </w:rPr>
        <w:t>1</w:t>
      </w:r>
      <w:r w:rsidR="00962C08">
        <w:rPr>
          <w:lang w:val="en-GB"/>
        </w:rPr>
        <w:t>2</w:t>
      </w:r>
      <w:r w:rsidRPr="003A05DD">
        <w:rPr>
          <w:lang w:val="en-GB"/>
        </w:rPr>
        <w:t>.6 (b) shall apply</w:t>
      </w:r>
    </w:p>
    <w:p w:rsidR="004D2A94" w:rsidRPr="003A05DD" w:rsidRDefault="004D2A94">
      <w:pPr>
        <w:pStyle w:val="BodyText"/>
        <w:keepNext/>
        <w:keepLines/>
        <w:spacing w:after="0"/>
        <w:jc w:val="left"/>
        <w:rPr>
          <w:lang w:val="en-GB"/>
        </w:rPr>
      </w:pPr>
    </w:p>
    <w:p w:rsidR="004D2A94" w:rsidRPr="003A05DD" w:rsidRDefault="004D2A94">
      <w:pPr>
        <w:pStyle w:val="BodyText"/>
        <w:spacing w:after="0"/>
        <w:ind w:firstLine="0"/>
        <w:jc w:val="center"/>
        <w:rPr>
          <w:b/>
          <w:sz w:val="22"/>
          <w:u w:val="single"/>
          <w:lang w:val="en-GB"/>
        </w:rPr>
      </w:pPr>
      <w:r w:rsidRPr="003A05DD">
        <w:rPr>
          <w:b/>
          <w:sz w:val="22"/>
          <w:lang w:val="en-GB"/>
        </w:rPr>
        <w:t>§1</w:t>
      </w:r>
      <w:r w:rsidR="00962C08">
        <w:rPr>
          <w:b/>
          <w:sz w:val="22"/>
          <w:lang w:val="en-GB"/>
        </w:rPr>
        <w:t>3</w:t>
      </w:r>
      <w:r w:rsidRPr="003A05DD">
        <w:rPr>
          <w:b/>
          <w:sz w:val="22"/>
          <w:lang w:val="en-GB"/>
        </w:rPr>
        <w:br/>
      </w:r>
      <w:r w:rsidRPr="003A05DD">
        <w:rPr>
          <w:b/>
          <w:sz w:val="22"/>
          <w:u w:val="single"/>
          <w:lang w:val="en-GB"/>
        </w:rPr>
        <w:t>VAT and Other Taxes</w:t>
      </w:r>
    </w:p>
    <w:p w:rsidR="004D2A94" w:rsidRPr="003A05DD" w:rsidRDefault="004D2A94">
      <w:pPr>
        <w:pStyle w:val="BodyText"/>
        <w:spacing w:after="0"/>
        <w:jc w:val="center"/>
        <w:rPr>
          <w:b/>
          <w:sz w:val="22"/>
          <w:lang w:val="en-GB"/>
        </w:rPr>
      </w:pPr>
    </w:p>
    <w:p w:rsidR="004D2A94" w:rsidRPr="003A05DD" w:rsidRDefault="004D2A94">
      <w:pPr>
        <w:pStyle w:val="BodyText"/>
        <w:spacing w:after="0"/>
        <w:ind w:left="2880" w:hanging="2880"/>
        <w:jc w:val="left"/>
        <w:rPr>
          <w:lang w:val="en-GB"/>
        </w:rPr>
      </w:pPr>
      <w:r w:rsidRPr="003A05DD">
        <w:rPr>
          <w:b/>
          <w:lang w:val="en-GB"/>
        </w:rPr>
        <w:t>§ 1</w:t>
      </w:r>
      <w:r w:rsidR="00962C08">
        <w:rPr>
          <w:b/>
          <w:lang w:val="en-GB"/>
        </w:rPr>
        <w:t>3</w:t>
      </w:r>
      <w:r w:rsidRPr="003A05DD">
        <w:rPr>
          <w:b/>
          <w:lang w:val="en-GB"/>
        </w:rPr>
        <w:t>.8</w:t>
      </w:r>
      <w:r w:rsidRPr="003A05DD">
        <w:rPr>
          <w:lang w:val="en-GB"/>
        </w:rPr>
        <w:t xml:space="preserve"> </w:t>
      </w:r>
      <w:r w:rsidRPr="003A05DD">
        <w:rPr>
          <w:b/>
          <w:lang w:val="en-GB"/>
        </w:rPr>
        <w:t>Termination for New Tax:</w:t>
      </w:r>
      <w:r w:rsidRPr="003A05DD">
        <w:rPr>
          <w:b/>
          <w:lang w:val="en-GB"/>
        </w:rPr>
        <w:tab/>
      </w:r>
      <w:r w:rsidRPr="003A05DD">
        <w:rPr>
          <w:lang w:val="en-GB"/>
        </w:rPr>
        <w:t>[   ] unless otherwise specified in the terms of an Individual Contract the provisions of § 14.8 shall apply to such Individual Contract only in the circumstances specified in the first paragraph of § 1</w:t>
      </w:r>
      <w:r w:rsidR="00962C08">
        <w:rPr>
          <w:lang w:val="en-GB"/>
        </w:rPr>
        <w:t>3</w:t>
      </w:r>
      <w:r w:rsidRPr="003A05DD">
        <w:rPr>
          <w:lang w:val="en-GB"/>
        </w:rPr>
        <w:t>.8, or</w:t>
      </w:r>
    </w:p>
    <w:p w:rsidR="004D2A94" w:rsidRPr="003A05DD" w:rsidRDefault="004D2A94">
      <w:pPr>
        <w:pStyle w:val="BodyText"/>
        <w:spacing w:after="0"/>
        <w:ind w:left="2880" w:hanging="2880"/>
        <w:jc w:val="left"/>
        <w:rPr>
          <w:lang w:val="en-GB"/>
        </w:rPr>
      </w:pPr>
      <w:r w:rsidRPr="003A05DD">
        <w:rPr>
          <w:lang w:val="en-GB"/>
        </w:rPr>
        <w:tab/>
        <w:t>[   ] subject to the terms of an Individual Contract, the provisions of § 1</w:t>
      </w:r>
      <w:r w:rsidR="00962C08">
        <w:rPr>
          <w:lang w:val="en-GB"/>
        </w:rPr>
        <w:t>3</w:t>
      </w:r>
      <w:r w:rsidRPr="003A05DD">
        <w:rPr>
          <w:lang w:val="en-GB"/>
        </w:rPr>
        <w:t>.8 shall only apply in the following circumstances:</w:t>
      </w:r>
    </w:p>
    <w:p w:rsidR="004D2A94" w:rsidRPr="003A05DD" w:rsidRDefault="004D2A94">
      <w:pPr>
        <w:pStyle w:val="BodyText"/>
        <w:spacing w:after="0"/>
        <w:ind w:left="2880" w:hanging="2880"/>
        <w:jc w:val="left"/>
        <w:rPr>
          <w:lang w:val="en-GB"/>
        </w:rPr>
      </w:pPr>
      <w:r w:rsidRPr="003A05DD">
        <w:rPr>
          <w:lang w:val="en-GB"/>
        </w:rPr>
        <w:tab/>
        <w:t>[ __________________________________________________________]</w:t>
      </w:r>
    </w:p>
    <w:p w:rsidR="004D2A94" w:rsidRPr="003A05DD" w:rsidRDefault="004D2A94">
      <w:pPr>
        <w:pStyle w:val="BodyText"/>
        <w:spacing w:after="0"/>
        <w:ind w:left="2880" w:hanging="2880"/>
        <w:jc w:val="left"/>
        <w:rPr>
          <w:lang w:val="en-GB"/>
        </w:rPr>
      </w:pPr>
      <w:r w:rsidRPr="003A05DD">
        <w:rPr>
          <w:b/>
          <w:lang w:val="en-GB"/>
        </w:rPr>
        <w:t>§ 1</w:t>
      </w:r>
      <w:r w:rsidR="00962C08">
        <w:rPr>
          <w:b/>
          <w:lang w:val="en-GB"/>
        </w:rPr>
        <w:t>3</w:t>
      </w:r>
      <w:r w:rsidRPr="003A05DD">
        <w:rPr>
          <w:b/>
          <w:lang w:val="en-GB"/>
        </w:rPr>
        <w:t>4.9</w:t>
      </w:r>
      <w:r w:rsidRPr="003A05DD">
        <w:rPr>
          <w:lang w:val="en-GB"/>
        </w:rPr>
        <w:t xml:space="preserve"> </w:t>
      </w:r>
      <w:r w:rsidRPr="003A05DD">
        <w:rPr>
          <w:b/>
          <w:lang w:val="en-GB"/>
        </w:rPr>
        <w:t>Withholding Tax:</w:t>
      </w:r>
      <w:r w:rsidRPr="003A05DD">
        <w:rPr>
          <w:b/>
          <w:lang w:val="en-GB"/>
        </w:rPr>
        <w:tab/>
      </w:r>
      <w:r w:rsidRPr="003A05DD">
        <w:rPr>
          <w:lang w:val="en-GB"/>
        </w:rPr>
        <w:t>[   ] § 1</w:t>
      </w:r>
      <w:r w:rsidR="00962C08">
        <w:rPr>
          <w:lang w:val="en-GB"/>
        </w:rPr>
        <w:t>3</w:t>
      </w:r>
      <w:r w:rsidRPr="003A05DD">
        <w:rPr>
          <w:lang w:val="en-GB"/>
        </w:rPr>
        <w:t>.9 shall apply, or</w:t>
      </w:r>
    </w:p>
    <w:p w:rsidR="004D2A94" w:rsidRPr="003A05DD" w:rsidRDefault="004D2A94">
      <w:pPr>
        <w:pStyle w:val="BodyText"/>
        <w:spacing w:after="0"/>
        <w:ind w:left="2880" w:hanging="2880"/>
        <w:jc w:val="left"/>
        <w:rPr>
          <w:lang w:val="en-GB"/>
        </w:rPr>
      </w:pPr>
      <w:r w:rsidRPr="003A05DD">
        <w:rPr>
          <w:lang w:val="en-GB"/>
        </w:rPr>
        <w:tab/>
        <w:t>[   ] § 1</w:t>
      </w:r>
      <w:r w:rsidR="00962C08">
        <w:rPr>
          <w:lang w:val="en-GB"/>
        </w:rPr>
        <w:t>3</w:t>
      </w:r>
      <w:r w:rsidRPr="003A05DD">
        <w:rPr>
          <w:lang w:val="en-GB"/>
        </w:rPr>
        <w:t xml:space="preserve">.9 shall </w:t>
      </w:r>
      <w:r w:rsidRPr="003A05DD">
        <w:rPr>
          <w:u w:val="single"/>
          <w:lang w:val="en-GB"/>
        </w:rPr>
        <w:t>not</w:t>
      </w:r>
      <w:r w:rsidRPr="003A05DD">
        <w:rPr>
          <w:lang w:val="en-GB"/>
        </w:rPr>
        <w:t xml:space="preserve"> apply</w:t>
      </w:r>
    </w:p>
    <w:p w:rsidR="004D2A94" w:rsidRPr="003A05DD" w:rsidRDefault="004D2A94" w:rsidP="006E231E">
      <w:pPr>
        <w:pStyle w:val="BodyText"/>
        <w:spacing w:after="0"/>
        <w:ind w:firstLine="0"/>
        <w:rPr>
          <w:b/>
          <w:sz w:val="22"/>
          <w:lang w:val="en-GB"/>
        </w:rPr>
      </w:pPr>
    </w:p>
    <w:p w:rsidR="004D2A94" w:rsidRPr="003A05DD" w:rsidRDefault="004D2A94">
      <w:pPr>
        <w:pStyle w:val="BodyText"/>
        <w:spacing w:after="0"/>
        <w:ind w:firstLine="0"/>
        <w:jc w:val="center"/>
        <w:rPr>
          <w:b/>
          <w:sz w:val="22"/>
          <w:u w:val="single"/>
          <w:lang w:val="en-GB"/>
        </w:rPr>
      </w:pPr>
      <w:r w:rsidRPr="003A05DD">
        <w:rPr>
          <w:b/>
          <w:sz w:val="22"/>
          <w:lang w:val="en-GB"/>
        </w:rPr>
        <w:t>§1</w:t>
      </w:r>
      <w:r w:rsidR="00962C08">
        <w:rPr>
          <w:b/>
          <w:sz w:val="22"/>
          <w:lang w:val="en-GB"/>
        </w:rPr>
        <w:t>5</w:t>
      </w:r>
      <w:r w:rsidRPr="003A05DD">
        <w:rPr>
          <w:b/>
          <w:sz w:val="22"/>
          <w:lang w:val="en-GB"/>
        </w:rPr>
        <w:br/>
      </w:r>
      <w:r w:rsidRPr="003A05DD">
        <w:rPr>
          <w:b/>
          <w:sz w:val="22"/>
          <w:u w:val="single"/>
          <w:lang w:val="en-GB"/>
        </w:rPr>
        <w:t>Guarantees and Credit Support</w:t>
      </w:r>
    </w:p>
    <w:p w:rsidR="004D2A94" w:rsidRPr="003A05DD" w:rsidRDefault="004D2A94">
      <w:pPr>
        <w:pStyle w:val="BodyText"/>
        <w:spacing w:after="0"/>
        <w:jc w:val="center"/>
        <w:rPr>
          <w:b/>
          <w:lang w:val="en-GB"/>
        </w:rPr>
      </w:pPr>
    </w:p>
    <w:p w:rsidR="004D2A94" w:rsidRPr="003A05DD" w:rsidRDefault="004D2A94">
      <w:pPr>
        <w:pStyle w:val="BodyText"/>
        <w:spacing w:after="0"/>
        <w:ind w:firstLine="0"/>
        <w:jc w:val="left"/>
        <w:rPr>
          <w:lang w:val="en-GB"/>
        </w:rPr>
      </w:pPr>
      <w:r w:rsidRPr="003A05DD">
        <w:rPr>
          <w:b/>
          <w:lang w:val="en-GB"/>
        </w:rPr>
        <w:t>§ 1</w:t>
      </w:r>
      <w:r w:rsidR="00962C08">
        <w:rPr>
          <w:b/>
          <w:lang w:val="en-GB"/>
        </w:rPr>
        <w:t>5</w:t>
      </w:r>
      <w:r w:rsidRPr="003A05DD">
        <w:rPr>
          <w:b/>
          <w:lang w:val="en-GB"/>
        </w:rPr>
        <w:t xml:space="preserve"> Credit Support Documents: </w:t>
      </w:r>
      <w:r w:rsidRPr="003A05DD">
        <w:rPr>
          <w:b/>
          <w:lang w:val="en-GB"/>
        </w:rPr>
        <w:tab/>
      </w:r>
      <w:r w:rsidRPr="003A05DD">
        <w:rPr>
          <w:lang w:val="en-GB"/>
        </w:rPr>
        <w:t>Party A</w:t>
      </w:r>
      <w:r w:rsidRPr="003A05DD">
        <w:rPr>
          <w:b/>
          <w:lang w:val="en-GB"/>
        </w:rPr>
        <w:t xml:space="preserve"> </w:t>
      </w:r>
      <w:r w:rsidRPr="003A05DD">
        <w:rPr>
          <w:lang w:val="en-GB"/>
        </w:rPr>
        <w:t xml:space="preserve">shall provide Party B with the following Credit Support Document(s): </w:t>
      </w:r>
    </w:p>
    <w:p w:rsidR="004D2A94" w:rsidRPr="003A05DD" w:rsidRDefault="004D2A94">
      <w:pPr>
        <w:pStyle w:val="BodyText"/>
        <w:spacing w:after="0"/>
        <w:jc w:val="left"/>
        <w:rPr>
          <w:lang w:val="en-GB"/>
        </w:rPr>
      </w:pPr>
      <w:r w:rsidRPr="003A05DD">
        <w:rPr>
          <w:lang w:val="en-GB"/>
        </w:rPr>
        <w:tab/>
      </w:r>
      <w:r w:rsidRPr="003A05DD">
        <w:rPr>
          <w:lang w:val="en-GB"/>
        </w:rPr>
        <w:tab/>
      </w:r>
      <w:r w:rsidRPr="003A05DD">
        <w:rPr>
          <w:lang w:val="en-GB"/>
        </w:rPr>
        <w:tab/>
      </w:r>
      <w:r w:rsidRPr="003A05DD">
        <w:rPr>
          <w:lang w:val="en-GB"/>
        </w:rPr>
        <w:tab/>
        <w:t xml:space="preserve">_______________________________________________________________ </w:t>
      </w:r>
      <w:r w:rsidRPr="003A05DD">
        <w:rPr>
          <w:lang w:val="en-GB"/>
        </w:rPr>
        <w:br/>
      </w:r>
      <w:r w:rsidRPr="003A05DD">
        <w:rPr>
          <w:lang w:val="en-GB"/>
        </w:rPr>
        <w:tab/>
      </w:r>
      <w:r w:rsidRPr="003A05DD">
        <w:rPr>
          <w:lang w:val="en-GB"/>
        </w:rPr>
        <w:tab/>
      </w:r>
    </w:p>
    <w:p w:rsidR="004D2A94" w:rsidRPr="003A05DD" w:rsidRDefault="004D2A94">
      <w:pPr>
        <w:pStyle w:val="BodyText"/>
        <w:spacing w:after="0"/>
        <w:jc w:val="left"/>
        <w:rPr>
          <w:lang w:val="en-GB"/>
        </w:rPr>
      </w:pPr>
      <w:r w:rsidRPr="003A05DD">
        <w:rPr>
          <w:lang w:val="en-GB"/>
        </w:rPr>
        <w:t>Party B</w:t>
      </w:r>
      <w:r w:rsidRPr="003A05DD">
        <w:rPr>
          <w:b/>
          <w:lang w:val="en-GB"/>
        </w:rPr>
        <w:t xml:space="preserve"> </w:t>
      </w:r>
      <w:r w:rsidRPr="003A05DD">
        <w:rPr>
          <w:lang w:val="en-GB"/>
        </w:rPr>
        <w:t xml:space="preserve">shall provide Party A with the following Credit Support Document(s): </w:t>
      </w:r>
    </w:p>
    <w:p w:rsidR="004D2A94" w:rsidRPr="003A05DD" w:rsidRDefault="004D2A94">
      <w:pPr>
        <w:pStyle w:val="BodyText"/>
        <w:spacing w:after="0"/>
        <w:jc w:val="left"/>
        <w:rPr>
          <w:lang w:val="en-GB"/>
        </w:rPr>
      </w:pPr>
      <w:r w:rsidRPr="003A05DD">
        <w:rPr>
          <w:lang w:val="en-GB"/>
        </w:rPr>
        <w:tab/>
      </w:r>
      <w:r w:rsidRPr="003A05DD">
        <w:rPr>
          <w:lang w:val="en-GB"/>
        </w:rPr>
        <w:tab/>
      </w:r>
      <w:r w:rsidRPr="003A05DD">
        <w:rPr>
          <w:lang w:val="en-GB"/>
        </w:rPr>
        <w:tab/>
      </w:r>
      <w:r w:rsidRPr="003A05DD">
        <w:rPr>
          <w:lang w:val="en-GB"/>
        </w:rPr>
        <w:tab/>
        <w:t>_______________________________________________________________</w:t>
      </w:r>
    </w:p>
    <w:p w:rsidR="004D2A94" w:rsidRPr="003A05DD" w:rsidRDefault="004D2A94">
      <w:pPr>
        <w:pStyle w:val="BodyText"/>
        <w:spacing w:after="0"/>
        <w:jc w:val="left"/>
        <w:rPr>
          <w:b/>
          <w:lang w:val="en-GB"/>
        </w:rPr>
      </w:pPr>
    </w:p>
    <w:p w:rsidR="004D2A94" w:rsidRPr="003A05DD" w:rsidRDefault="004D2A94">
      <w:pPr>
        <w:pStyle w:val="BodyText"/>
        <w:spacing w:after="0"/>
        <w:ind w:firstLine="0"/>
        <w:jc w:val="left"/>
        <w:rPr>
          <w:b/>
          <w:lang w:val="en-GB"/>
        </w:rPr>
      </w:pPr>
    </w:p>
    <w:p w:rsidR="004D2A94" w:rsidRPr="003A05DD" w:rsidRDefault="004D2A94">
      <w:pPr>
        <w:pStyle w:val="BodyText"/>
        <w:spacing w:after="0"/>
        <w:ind w:firstLine="0"/>
        <w:jc w:val="left"/>
        <w:rPr>
          <w:lang w:val="en-GB"/>
        </w:rPr>
      </w:pPr>
      <w:r w:rsidRPr="003A05DD">
        <w:rPr>
          <w:b/>
          <w:lang w:val="en-GB"/>
        </w:rPr>
        <w:t>§ 1</w:t>
      </w:r>
      <w:r w:rsidR="00962C08">
        <w:rPr>
          <w:b/>
          <w:lang w:val="en-GB"/>
        </w:rPr>
        <w:t>5</w:t>
      </w:r>
      <w:r w:rsidRPr="003A05DD">
        <w:rPr>
          <w:b/>
          <w:lang w:val="en-GB"/>
        </w:rPr>
        <w:t xml:space="preserve"> Credit Support Provider:  </w:t>
      </w:r>
      <w:r w:rsidRPr="003A05DD">
        <w:rPr>
          <w:b/>
          <w:lang w:val="en-GB"/>
        </w:rPr>
        <w:tab/>
      </w:r>
      <w:r w:rsidRPr="003A05DD">
        <w:rPr>
          <w:lang w:val="en-GB"/>
        </w:rPr>
        <w:t>Credit Support Provider(s) of Party A shall be:</w:t>
      </w:r>
    </w:p>
    <w:p w:rsidR="004D2A94" w:rsidRPr="003A05DD" w:rsidRDefault="004D2A94">
      <w:pPr>
        <w:pStyle w:val="BodyText"/>
        <w:spacing w:after="0"/>
        <w:ind w:left="2160"/>
        <w:jc w:val="left"/>
        <w:rPr>
          <w:lang w:val="en-GB"/>
        </w:rPr>
      </w:pPr>
      <w:r w:rsidRPr="003A05DD">
        <w:rPr>
          <w:lang w:val="en-GB"/>
        </w:rPr>
        <w:t>_____________________________________________________________</w:t>
      </w:r>
    </w:p>
    <w:p w:rsidR="004D2A94" w:rsidRPr="003A05DD" w:rsidRDefault="004D2A94">
      <w:pPr>
        <w:pStyle w:val="BodyText"/>
        <w:spacing w:after="0"/>
        <w:ind w:left="2160"/>
        <w:jc w:val="left"/>
        <w:rPr>
          <w:lang w:val="en-GB"/>
        </w:rPr>
      </w:pPr>
      <w:r w:rsidRPr="003A05DD">
        <w:rPr>
          <w:lang w:val="en-GB"/>
        </w:rPr>
        <w:t>Credit Support Provider(s) of Party B shall be:</w:t>
      </w:r>
    </w:p>
    <w:p w:rsidR="004D2A94" w:rsidRPr="003A05DD" w:rsidRDefault="004D2A94">
      <w:pPr>
        <w:pStyle w:val="BodyText"/>
        <w:spacing w:after="0"/>
        <w:ind w:left="2160"/>
        <w:jc w:val="left"/>
        <w:rPr>
          <w:lang w:val="en-GB"/>
        </w:rPr>
      </w:pPr>
      <w:r w:rsidRPr="003A05DD">
        <w:rPr>
          <w:lang w:val="en-GB"/>
        </w:rPr>
        <w:t>_____________________________________________________________</w:t>
      </w:r>
    </w:p>
    <w:p w:rsidR="00962C08" w:rsidRDefault="00962C08">
      <w:pPr>
        <w:pStyle w:val="BodyText"/>
        <w:spacing w:after="0"/>
        <w:ind w:firstLine="0"/>
        <w:jc w:val="center"/>
        <w:rPr>
          <w:b/>
          <w:sz w:val="22"/>
          <w:lang w:val="en-GB"/>
        </w:rPr>
      </w:pPr>
    </w:p>
    <w:p w:rsidR="00962C08" w:rsidRDefault="00962C08">
      <w:pPr>
        <w:pStyle w:val="BodyText"/>
        <w:spacing w:after="0"/>
        <w:ind w:firstLine="0"/>
        <w:jc w:val="center"/>
        <w:rPr>
          <w:b/>
          <w:sz w:val="22"/>
          <w:lang w:val="en-GB"/>
        </w:rPr>
      </w:pPr>
    </w:p>
    <w:p w:rsidR="00962C08" w:rsidRDefault="00962C08">
      <w:pPr>
        <w:pStyle w:val="BodyText"/>
        <w:spacing w:after="0"/>
        <w:ind w:firstLine="0"/>
        <w:jc w:val="center"/>
        <w:rPr>
          <w:b/>
          <w:sz w:val="22"/>
          <w:lang w:val="en-GB"/>
        </w:rPr>
      </w:pPr>
    </w:p>
    <w:p w:rsidR="004D2A94" w:rsidRPr="003A05DD" w:rsidRDefault="004D2A94">
      <w:pPr>
        <w:pStyle w:val="BodyText"/>
        <w:spacing w:after="0"/>
        <w:ind w:firstLine="0"/>
        <w:jc w:val="center"/>
        <w:rPr>
          <w:b/>
          <w:sz w:val="22"/>
          <w:lang w:val="en-GB"/>
        </w:rPr>
      </w:pPr>
      <w:proofErr w:type="gramStart"/>
      <w:r w:rsidRPr="003A05DD">
        <w:rPr>
          <w:b/>
          <w:sz w:val="22"/>
          <w:lang w:val="en-GB"/>
        </w:rPr>
        <w:lastRenderedPageBreak/>
        <w:t>§1</w:t>
      </w:r>
      <w:r w:rsidR="00962C08">
        <w:rPr>
          <w:b/>
          <w:sz w:val="22"/>
          <w:lang w:val="en-GB"/>
        </w:rPr>
        <w:t>6</w:t>
      </w:r>
      <w:r w:rsidRPr="003A05DD">
        <w:rPr>
          <w:b/>
          <w:sz w:val="22"/>
          <w:lang w:val="en-GB"/>
        </w:rPr>
        <w:br/>
      </w:r>
      <w:r w:rsidRPr="003A05DD">
        <w:rPr>
          <w:b/>
          <w:sz w:val="22"/>
          <w:u w:val="single"/>
          <w:lang w:val="en-GB"/>
        </w:rPr>
        <w:t>Performance Assurance</w:t>
      </w:r>
      <w:proofErr w:type="gramEnd"/>
    </w:p>
    <w:p w:rsidR="004D2A94" w:rsidRPr="003A05DD" w:rsidRDefault="004D2A94">
      <w:pPr>
        <w:pStyle w:val="BodyText"/>
        <w:spacing w:after="0"/>
        <w:ind w:firstLine="0"/>
        <w:rPr>
          <w:lang w:val="en-GB"/>
        </w:rPr>
      </w:pPr>
      <w:r w:rsidRPr="003A05DD">
        <w:rPr>
          <w:b/>
          <w:lang w:val="en-GB"/>
        </w:rPr>
        <w:t>§ 1</w:t>
      </w:r>
      <w:r w:rsidR="00962C08">
        <w:rPr>
          <w:b/>
          <w:lang w:val="en-GB"/>
        </w:rPr>
        <w:t>6</w:t>
      </w:r>
      <w:r w:rsidRPr="003A05DD">
        <w:rPr>
          <w:b/>
          <w:lang w:val="en-GB"/>
        </w:rPr>
        <w:t>.2</w:t>
      </w:r>
      <w:r w:rsidRPr="003A05DD">
        <w:rPr>
          <w:lang w:val="en-GB"/>
        </w:rPr>
        <w:t xml:space="preserve"> </w:t>
      </w:r>
      <w:r w:rsidRPr="003A05DD">
        <w:rPr>
          <w:b/>
          <w:lang w:val="en-GB"/>
        </w:rPr>
        <w:t xml:space="preserve">Material Adverse Change: </w:t>
      </w:r>
      <w:r w:rsidRPr="003A05DD">
        <w:rPr>
          <w:b/>
          <w:lang w:val="en-GB"/>
        </w:rPr>
        <w:tab/>
      </w:r>
      <w:r w:rsidRPr="003A05DD">
        <w:rPr>
          <w:lang w:val="en-GB"/>
        </w:rPr>
        <w:t>the following categories of Material Adverse Change</w:t>
      </w:r>
      <w:r w:rsidRPr="003A05DD">
        <w:rPr>
          <w:b/>
          <w:lang w:val="en-GB"/>
        </w:rPr>
        <w:t xml:space="preserve"> </w:t>
      </w:r>
      <w:r w:rsidRPr="003A05DD">
        <w:rPr>
          <w:lang w:val="en-GB"/>
        </w:rPr>
        <w:t>shall apply to Party A:</w:t>
      </w:r>
    </w:p>
    <w:p w:rsidR="004D2A94" w:rsidRPr="003A05DD" w:rsidRDefault="004D2A94">
      <w:pPr>
        <w:pStyle w:val="BodyText"/>
        <w:spacing w:after="0"/>
        <w:rPr>
          <w:lang w:val="en-GB"/>
        </w:rPr>
      </w:pPr>
    </w:p>
    <w:p w:rsidR="004D2A94" w:rsidRPr="003A05DD" w:rsidRDefault="004D2A94" w:rsidP="00962C08">
      <w:pPr>
        <w:pStyle w:val="BodyText"/>
        <w:spacing w:after="0"/>
        <w:ind w:left="2835" w:firstLine="0"/>
        <w:rPr>
          <w:lang w:val="en-GB"/>
        </w:rPr>
      </w:pPr>
      <w:r w:rsidRPr="003A05DD">
        <w:rPr>
          <w:lang w:val="en-GB"/>
        </w:rPr>
        <w:tab/>
        <w:t>[   ] §</w:t>
      </w:r>
      <w:r w:rsidR="00962C08">
        <w:rPr>
          <w:lang w:val="en-GB"/>
        </w:rPr>
        <w:t xml:space="preserve"> </w:t>
      </w:r>
      <w:r w:rsidRPr="003A05DD">
        <w:rPr>
          <w:lang w:val="en-GB"/>
        </w:rPr>
        <w:t>1</w:t>
      </w:r>
      <w:r w:rsidR="00962C08">
        <w:rPr>
          <w:lang w:val="en-GB"/>
        </w:rPr>
        <w:t>6</w:t>
      </w:r>
      <w:r w:rsidRPr="003A05DD">
        <w:rPr>
          <w:lang w:val="en-GB"/>
        </w:rPr>
        <w:t xml:space="preserve">.2 (a) </w:t>
      </w:r>
      <w:r w:rsidRPr="003A05DD">
        <w:rPr>
          <w:b/>
          <w:lang w:val="en-GB"/>
        </w:rPr>
        <w:t>(Credit Rating)</w:t>
      </w:r>
      <w:r w:rsidRPr="003A05DD">
        <w:rPr>
          <w:lang w:val="en-GB"/>
        </w:rPr>
        <w:t xml:space="preserve">, and the minimum rating shall be: </w:t>
      </w:r>
      <w:r w:rsidRPr="003A05DD">
        <w:rPr>
          <w:lang w:val="en-GB"/>
        </w:rPr>
        <w:tab/>
      </w:r>
      <w:r w:rsidRPr="003A05DD">
        <w:rPr>
          <w:lang w:val="en-GB"/>
        </w:rPr>
        <w:tab/>
        <w:t>______________</w:t>
      </w:r>
      <w:proofErr w:type="gramStart"/>
      <w:r w:rsidRPr="003A05DD">
        <w:rPr>
          <w:lang w:val="en-GB"/>
        </w:rPr>
        <w:t>;</w:t>
      </w:r>
      <w:proofErr w:type="gramEnd"/>
      <w:r w:rsidRPr="003A05DD">
        <w:rPr>
          <w:lang w:val="en-GB"/>
        </w:rPr>
        <w:br/>
      </w:r>
      <w:r w:rsidR="00962C08" w:rsidRPr="003A05DD">
        <w:rPr>
          <w:lang w:val="en-GB"/>
        </w:rPr>
        <w:t>[   ]</w:t>
      </w:r>
      <w:r w:rsidRPr="003A05DD">
        <w:rPr>
          <w:lang w:val="en-GB"/>
        </w:rPr>
        <w:t xml:space="preserve"> §</w:t>
      </w:r>
      <w:r w:rsidR="00962C08">
        <w:rPr>
          <w:lang w:val="en-GB"/>
        </w:rPr>
        <w:t xml:space="preserve"> </w:t>
      </w:r>
      <w:r w:rsidRPr="003A05DD">
        <w:rPr>
          <w:lang w:val="en-GB"/>
        </w:rPr>
        <w:t>1</w:t>
      </w:r>
      <w:r w:rsidR="00962C08">
        <w:rPr>
          <w:lang w:val="en-GB"/>
        </w:rPr>
        <w:t>6</w:t>
      </w:r>
      <w:r w:rsidRPr="003A05DD">
        <w:rPr>
          <w:lang w:val="en-GB"/>
        </w:rPr>
        <w:t xml:space="preserve">.2 (b) </w:t>
      </w:r>
      <w:r w:rsidRPr="003A05DD">
        <w:rPr>
          <w:b/>
          <w:lang w:val="en-GB"/>
        </w:rPr>
        <w:t>(Credit Rating of Credit Support Provider that is a Bank)</w:t>
      </w:r>
      <w:r w:rsidRPr="003A05DD">
        <w:rPr>
          <w:lang w:val="en-GB"/>
        </w:rPr>
        <w:t>;</w:t>
      </w:r>
    </w:p>
    <w:p w:rsidR="004D2A94" w:rsidRPr="003A05DD" w:rsidRDefault="004D2A94">
      <w:pPr>
        <w:pStyle w:val="BodyText"/>
        <w:spacing w:after="0"/>
        <w:ind w:left="2160"/>
        <w:jc w:val="left"/>
        <w:rPr>
          <w:lang w:val="en-GB"/>
        </w:rPr>
      </w:pPr>
      <w:r w:rsidRPr="003A05DD">
        <w:rPr>
          <w:lang w:val="en-GB"/>
        </w:rPr>
        <w:t>[   ] §1</w:t>
      </w:r>
      <w:r w:rsidR="00962C08">
        <w:rPr>
          <w:lang w:val="en-GB"/>
        </w:rPr>
        <w:t>6</w:t>
      </w:r>
      <w:r w:rsidRPr="003A05DD">
        <w:rPr>
          <w:lang w:val="en-GB"/>
        </w:rPr>
        <w:t xml:space="preserve">.2 (c) </w:t>
      </w:r>
      <w:r w:rsidRPr="003A05DD">
        <w:rPr>
          <w:b/>
          <w:lang w:val="en-GB"/>
        </w:rPr>
        <w:t>(Financial Covenants)</w:t>
      </w:r>
      <w:r w:rsidRPr="003A05DD">
        <w:rPr>
          <w:lang w:val="en-GB"/>
        </w:rPr>
        <w:t>, and</w:t>
      </w:r>
    </w:p>
    <w:p w:rsidR="004D2A94" w:rsidRPr="003A05DD" w:rsidRDefault="004D2A94">
      <w:pPr>
        <w:pStyle w:val="BodyText"/>
        <w:spacing w:after="0"/>
        <w:ind w:left="2880"/>
        <w:jc w:val="left"/>
        <w:rPr>
          <w:lang w:val="en-GB"/>
        </w:rPr>
      </w:pPr>
      <w:proofErr w:type="gramStart"/>
      <w:r w:rsidRPr="003A05DD">
        <w:rPr>
          <w:lang w:val="en-GB"/>
        </w:rPr>
        <w:t>the</w:t>
      </w:r>
      <w:proofErr w:type="gramEnd"/>
      <w:r w:rsidRPr="003A05DD">
        <w:rPr>
          <w:lang w:val="en-GB"/>
        </w:rPr>
        <w:t xml:space="preserve"> EBIT to Interest ratio shall be: ________,</w:t>
      </w:r>
      <w:r w:rsidRPr="003A05DD">
        <w:rPr>
          <w:lang w:val="en-GB"/>
        </w:rPr>
        <w:br/>
      </w:r>
      <w:r w:rsidRPr="003A05DD">
        <w:rPr>
          <w:lang w:val="en-GB"/>
        </w:rPr>
        <w:tab/>
        <w:t>the Funds From Operations to Total Debt ratio shall be: _________, and</w:t>
      </w:r>
      <w:r w:rsidRPr="003A05DD">
        <w:rPr>
          <w:lang w:val="en-GB"/>
        </w:rPr>
        <w:br/>
      </w:r>
      <w:r w:rsidRPr="003A05DD">
        <w:rPr>
          <w:lang w:val="en-GB"/>
        </w:rPr>
        <w:tab/>
        <w:t>the Total Debt to Total Capitalisation ratio shall be: ________;</w:t>
      </w:r>
      <w:r w:rsidRPr="003A05DD">
        <w:rPr>
          <w:lang w:val="en-GB"/>
        </w:rPr>
        <w:br/>
        <w:t>[   ] §</w:t>
      </w:r>
      <w:r w:rsidR="00962C08">
        <w:rPr>
          <w:lang w:val="en-GB"/>
        </w:rPr>
        <w:t xml:space="preserve"> </w:t>
      </w:r>
      <w:r w:rsidRPr="003A05DD">
        <w:rPr>
          <w:lang w:val="en-GB"/>
        </w:rPr>
        <w:t>1</w:t>
      </w:r>
      <w:r w:rsidR="00962C08">
        <w:rPr>
          <w:lang w:val="en-GB"/>
        </w:rPr>
        <w:t>6</w:t>
      </w:r>
      <w:r w:rsidRPr="003A05DD">
        <w:rPr>
          <w:lang w:val="en-GB"/>
        </w:rPr>
        <w:t xml:space="preserve">.2 (d) </w:t>
      </w:r>
      <w:r w:rsidRPr="003A05DD">
        <w:rPr>
          <w:b/>
          <w:lang w:val="en-GB"/>
        </w:rPr>
        <w:t>(Decline in Tangible Net Worth)</w:t>
      </w:r>
      <w:r w:rsidRPr="003A05DD">
        <w:rPr>
          <w:lang w:val="en-GB"/>
        </w:rPr>
        <w:t>, and the relevant figure is: ______;</w:t>
      </w:r>
      <w:r w:rsidRPr="003A05DD">
        <w:rPr>
          <w:lang w:val="en-GB"/>
        </w:rPr>
        <w:br/>
        <w:t>[   ] §</w:t>
      </w:r>
      <w:r w:rsidR="00962C08">
        <w:rPr>
          <w:lang w:val="en-GB"/>
        </w:rPr>
        <w:t xml:space="preserve"> </w:t>
      </w:r>
      <w:r w:rsidRPr="003A05DD">
        <w:rPr>
          <w:lang w:val="en-GB"/>
        </w:rPr>
        <w:t>1</w:t>
      </w:r>
      <w:r w:rsidR="00962C08">
        <w:rPr>
          <w:lang w:val="en-GB"/>
        </w:rPr>
        <w:t>6</w:t>
      </w:r>
      <w:r w:rsidRPr="003A05DD">
        <w:rPr>
          <w:lang w:val="en-GB"/>
        </w:rPr>
        <w:t xml:space="preserve">.2 (e) </w:t>
      </w:r>
      <w:r w:rsidRPr="003A05DD">
        <w:rPr>
          <w:b/>
          <w:lang w:val="en-GB"/>
        </w:rPr>
        <w:t>(Expiry of Performance Assurance or Credit Support)</w:t>
      </w:r>
      <w:r w:rsidRPr="003A05DD">
        <w:rPr>
          <w:lang w:val="en-GB"/>
        </w:rPr>
        <w:t xml:space="preserve">, and </w:t>
      </w:r>
    </w:p>
    <w:p w:rsidR="004D2A94" w:rsidRPr="003A05DD" w:rsidRDefault="004D2A94">
      <w:pPr>
        <w:pStyle w:val="BodyText"/>
        <w:spacing w:after="0"/>
        <w:ind w:left="2880"/>
        <w:jc w:val="left"/>
        <w:rPr>
          <w:lang w:val="en-GB"/>
        </w:rPr>
      </w:pPr>
      <w:r w:rsidRPr="003A05DD">
        <w:rPr>
          <w:lang w:val="en-GB"/>
        </w:rPr>
        <w:t>[   ] the relevant time period shall be _______</w:t>
      </w:r>
      <w:proofErr w:type="gramStart"/>
      <w:r w:rsidRPr="003A05DD">
        <w:rPr>
          <w:lang w:val="en-GB"/>
        </w:rPr>
        <w:t>_ ,</w:t>
      </w:r>
      <w:proofErr w:type="gramEnd"/>
      <w:r w:rsidRPr="003A05DD">
        <w:rPr>
          <w:lang w:val="en-GB"/>
        </w:rPr>
        <w:t xml:space="preserve"> or</w:t>
      </w:r>
      <w:r w:rsidRPr="003A05DD">
        <w:rPr>
          <w:lang w:val="en-GB"/>
        </w:rPr>
        <w:br/>
      </w:r>
      <w:r w:rsidRPr="003A05DD">
        <w:rPr>
          <w:lang w:val="en-GB"/>
        </w:rPr>
        <w:tab/>
        <w:t>[   ] no time period shall apply;</w:t>
      </w:r>
      <w:r w:rsidRPr="003A05DD">
        <w:rPr>
          <w:lang w:val="en-GB"/>
        </w:rPr>
        <w:br/>
        <w:t>[   ] §</w:t>
      </w:r>
      <w:r w:rsidR="00962C08">
        <w:rPr>
          <w:lang w:val="en-GB"/>
        </w:rPr>
        <w:t xml:space="preserve"> 16</w:t>
      </w:r>
      <w:r w:rsidRPr="003A05DD">
        <w:rPr>
          <w:lang w:val="en-GB"/>
        </w:rPr>
        <w:t xml:space="preserve">.2 (f) </w:t>
      </w:r>
      <w:r w:rsidRPr="003A05DD">
        <w:rPr>
          <w:b/>
          <w:lang w:val="en-GB"/>
        </w:rPr>
        <w:t>(Failure of Performance Assurance or Credit Support)</w:t>
      </w:r>
      <w:r w:rsidRPr="003A05DD">
        <w:rPr>
          <w:lang w:val="en-GB"/>
        </w:rPr>
        <w:t>;</w:t>
      </w:r>
      <w:r w:rsidRPr="003A05DD">
        <w:rPr>
          <w:lang w:val="en-GB"/>
        </w:rPr>
        <w:br/>
        <w:t>[   ] §</w:t>
      </w:r>
      <w:r w:rsidR="00962C08">
        <w:rPr>
          <w:lang w:val="en-GB"/>
        </w:rPr>
        <w:t xml:space="preserve"> </w:t>
      </w:r>
      <w:r w:rsidRPr="003A05DD">
        <w:rPr>
          <w:lang w:val="en-GB"/>
        </w:rPr>
        <w:t>1</w:t>
      </w:r>
      <w:r w:rsidR="00962C08">
        <w:rPr>
          <w:lang w:val="en-GB"/>
        </w:rPr>
        <w:t>6</w:t>
      </w:r>
      <w:r w:rsidRPr="003A05DD">
        <w:rPr>
          <w:lang w:val="en-GB"/>
        </w:rPr>
        <w:t xml:space="preserve">.2 (g) </w:t>
      </w:r>
      <w:r w:rsidRPr="003A05DD">
        <w:rPr>
          <w:b/>
          <w:lang w:val="en-GB"/>
        </w:rPr>
        <w:t>(Failure of Control &amp; Profit Transfer Agreement)</w:t>
      </w:r>
      <w:r w:rsidRPr="003A05DD">
        <w:rPr>
          <w:lang w:val="en-GB"/>
        </w:rPr>
        <w:t>;</w:t>
      </w:r>
      <w:r w:rsidRPr="003A05DD">
        <w:rPr>
          <w:lang w:val="en-GB"/>
        </w:rPr>
        <w:br/>
        <w:t>[   ] §</w:t>
      </w:r>
      <w:r w:rsidR="00962C08">
        <w:rPr>
          <w:lang w:val="en-GB"/>
        </w:rPr>
        <w:t xml:space="preserve"> </w:t>
      </w:r>
      <w:r w:rsidRPr="003A05DD">
        <w:rPr>
          <w:lang w:val="en-GB"/>
        </w:rPr>
        <w:t>1</w:t>
      </w:r>
      <w:r w:rsidR="00962C08">
        <w:rPr>
          <w:lang w:val="en-GB"/>
        </w:rPr>
        <w:t>6</w:t>
      </w:r>
      <w:r w:rsidRPr="003A05DD">
        <w:rPr>
          <w:lang w:val="en-GB"/>
        </w:rPr>
        <w:t xml:space="preserve">.2 (h) </w:t>
      </w:r>
      <w:r w:rsidRPr="003A05DD">
        <w:rPr>
          <w:b/>
          <w:lang w:val="en-GB"/>
        </w:rPr>
        <w:t>(Impaired Ability to Perform)</w:t>
      </w:r>
      <w:r w:rsidRPr="003A05DD">
        <w:rPr>
          <w:lang w:val="en-GB"/>
        </w:rPr>
        <w:t>; and</w:t>
      </w:r>
      <w:r w:rsidRPr="003A05DD">
        <w:rPr>
          <w:lang w:val="en-GB"/>
        </w:rPr>
        <w:br/>
        <w:t>[   ] §</w:t>
      </w:r>
      <w:r w:rsidR="00962C08">
        <w:rPr>
          <w:lang w:val="en-GB"/>
        </w:rPr>
        <w:t xml:space="preserve"> </w:t>
      </w:r>
      <w:r w:rsidRPr="003A05DD">
        <w:rPr>
          <w:lang w:val="en-GB"/>
        </w:rPr>
        <w:t>1</w:t>
      </w:r>
      <w:r w:rsidR="00962C08">
        <w:rPr>
          <w:lang w:val="en-GB"/>
        </w:rPr>
        <w:t>6</w:t>
      </w:r>
      <w:r w:rsidRPr="003A05DD">
        <w:rPr>
          <w:lang w:val="en-GB"/>
        </w:rPr>
        <w:t>.2 (</w:t>
      </w:r>
      <w:proofErr w:type="spellStart"/>
      <w:r w:rsidRPr="003A05DD">
        <w:rPr>
          <w:lang w:val="en-GB"/>
        </w:rPr>
        <w:t>i</w:t>
      </w:r>
      <w:proofErr w:type="spellEnd"/>
      <w:r w:rsidRPr="003A05DD">
        <w:rPr>
          <w:lang w:val="en-GB"/>
        </w:rPr>
        <w:t xml:space="preserve">) </w:t>
      </w:r>
      <w:r w:rsidRPr="003A05DD">
        <w:rPr>
          <w:b/>
          <w:lang w:val="en-GB"/>
        </w:rPr>
        <w:t xml:space="preserve">(Amalgamation/Merger) </w:t>
      </w:r>
    </w:p>
    <w:p w:rsidR="004D2A94" w:rsidRPr="003A05DD" w:rsidRDefault="004D2A94">
      <w:pPr>
        <w:pStyle w:val="BodyText"/>
        <w:spacing w:after="0"/>
        <w:rPr>
          <w:lang w:val="en-GB"/>
        </w:rPr>
      </w:pPr>
    </w:p>
    <w:p w:rsidR="004D2A94" w:rsidRPr="003A05DD" w:rsidRDefault="004D2A94">
      <w:pPr>
        <w:pStyle w:val="BodyText"/>
        <w:spacing w:after="0"/>
        <w:ind w:left="2160"/>
        <w:rPr>
          <w:lang w:val="en-GB"/>
        </w:rPr>
      </w:pPr>
      <w:proofErr w:type="gramStart"/>
      <w:r w:rsidRPr="003A05DD">
        <w:rPr>
          <w:lang w:val="en-GB"/>
        </w:rPr>
        <w:t>the</w:t>
      </w:r>
      <w:proofErr w:type="gramEnd"/>
      <w:r w:rsidRPr="003A05DD">
        <w:rPr>
          <w:lang w:val="en-GB"/>
        </w:rPr>
        <w:t xml:space="preserve"> following categories of Material Adverse Change</w:t>
      </w:r>
      <w:r w:rsidRPr="003A05DD">
        <w:rPr>
          <w:b/>
          <w:lang w:val="en-GB"/>
        </w:rPr>
        <w:t xml:space="preserve"> </w:t>
      </w:r>
      <w:r w:rsidRPr="003A05DD">
        <w:rPr>
          <w:lang w:val="en-GB"/>
        </w:rPr>
        <w:t>shall apply to Party B:</w:t>
      </w:r>
    </w:p>
    <w:p w:rsidR="004D2A94" w:rsidRPr="003A05DD" w:rsidRDefault="004D2A94">
      <w:pPr>
        <w:pStyle w:val="BodyText"/>
        <w:spacing w:after="0"/>
        <w:rPr>
          <w:lang w:val="en-GB"/>
        </w:rPr>
      </w:pPr>
    </w:p>
    <w:p w:rsidR="004D2A94" w:rsidRPr="003A05DD" w:rsidRDefault="004D2A94">
      <w:pPr>
        <w:pStyle w:val="BodyText"/>
        <w:spacing w:after="0"/>
        <w:rPr>
          <w:lang w:val="en-GB"/>
        </w:rPr>
      </w:pPr>
      <w:r w:rsidRPr="003A05DD">
        <w:rPr>
          <w:lang w:val="en-GB"/>
        </w:rPr>
        <w:tab/>
      </w:r>
      <w:r w:rsidRPr="003A05DD">
        <w:rPr>
          <w:lang w:val="en-GB"/>
        </w:rPr>
        <w:tab/>
      </w:r>
      <w:r w:rsidRPr="003A05DD">
        <w:rPr>
          <w:lang w:val="en-GB"/>
        </w:rPr>
        <w:tab/>
        <w:t>[   ] §</w:t>
      </w:r>
      <w:r w:rsidR="00962C08">
        <w:rPr>
          <w:lang w:val="en-GB"/>
        </w:rPr>
        <w:t xml:space="preserve"> </w:t>
      </w:r>
      <w:r w:rsidRPr="003A05DD">
        <w:rPr>
          <w:lang w:val="en-GB"/>
        </w:rPr>
        <w:t>1</w:t>
      </w:r>
      <w:r w:rsidR="00962C08">
        <w:rPr>
          <w:lang w:val="en-GB"/>
        </w:rPr>
        <w:t>6</w:t>
      </w:r>
      <w:r w:rsidRPr="003A05DD">
        <w:rPr>
          <w:lang w:val="en-GB"/>
        </w:rPr>
        <w:t xml:space="preserve">.2 (a) </w:t>
      </w:r>
      <w:r w:rsidRPr="003A05DD">
        <w:rPr>
          <w:b/>
          <w:lang w:val="en-GB"/>
        </w:rPr>
        <w:t>(Credit Rating)</w:t>
      </w:r>
      <w:r w:rsidRPr="003A05DD">
        <w:rPr>
          <w:lang w:val="en-GB"/>
        </w:rPr>
        <w:t xml:space="preserve">, and the minimum rating shall be: </w:t>
      </w:r>
      <w:r w:rsidRPr="003A05DD">
        <w:rPr>
          <w:lang w:val="en-GB"/>
        </w:rPr>
        <w:tab/>
      </w:r>
      <w:r w:rsidRPr="003A05DD">
        <w:rPr>
          <w:lang w:val="en-GB"/>
        </w:rPr>
        <w:tab/>
      </w:r>
      <w:r w:rsidRPr="003A05DD">
        <w:rPr>
          <w:lang w:val="en-GB"/>
        </w:rPr>
        <w:tab/>
      </w:r>
      <w:r w:rsidRPr="003A05DD">
        <w:rPr>
          <w:lang w:val="en-GB"/>
        </w:rPr>
        <w:tab/>
      </w:r>
      <w:r w:rsidRPr="003A05DD">
        <w:rPr>
          <w:lang w:val="en-GB"/>
        </w:rPr>
        <w:tab/>
        <w:t>______________;</w:t>
      </w:r>
    </w:p>
    <w:p w:rsidR="004D2A94" w:rsidRPr="003A05DD" w:rsidRDefault="004D2A94" w:rsidP="00962C08">
      <w:pPr>
        <w:pStyle w:val="BodyText"/>
        <w:spacing w:after="0"/>
        <w:ind w:left="2835" w:firstLine="0"/>
        <w:rPr>
          <w:lang w:val="en-GB"/>
        </w:rPr>
      </w:pPr>
      <w:r w:rsidRPr="003A05DD">
        <w:rPr>
          <w:lang w:val="en-GB"/>
        </w:rPr>
        <w:t>[   ] §</w:t>
      </w:r>
      <w:r w:rsidR="00962C08">
        <w:rPr>
          <w:lang w:val="en-GB"/>
        </w:rPr>
        <w:t xml:space="preserve"> </w:t>
      </w:r>
      <w:r w:rsidRPr="003A05DD">
        <w:rPr>
          <w:lang w:val="en-GB"/>
        </w:rPr>
        <w:t>1</w:t>
      </w:r>
      <w:r w:rsidR="00962C08">
        <w:rPr>
          <w:lang w:val="en-GB"/>
        </w:rPr>
        <w:t>6</w:t>
      </w:r>
      <w:r w:rsidRPr="003A05DD">
        <w:rPr>
          <w:lang w:val="en-GB"/>
        </w:rPr>
        <w:t xml:space="preserve">.2 (b) </w:t>
      </w:r>
      <w:r w:rsidRPr="003A05DD">
        <w:rPr>
          <w:b/>
          <w:lang w:val="en-GB"/>
        </w:rPr>
        <w:t>(Credit Rating of Credit Support Provider that is a Bank)</w:t>
      </w:r>
      <w:r w:rsidRPr="003A05DD">
        <w:rPr>
          <w:lang w:val="en-GB"/>
        </w:rPr>
        <w:t>;</w:t>
      </w:r>
    </w:p>
    <w:p w:rsidR="004D2A94" w:rsidRPr="003A05DD" w:rsidRDefault="004D2A94" w:rsidP="00962C08">
      <w:pPr>
        <w:pStyle w:val="BodyText"/>
        <w:spacing w:after="0"/>
        <w:ind w:left="2835" w:firstLine="45"/>
        <w:jc w:val="left"/>
        <w:rPr>
          <w:lang w:val="en-GB"/>
        </w:rPr>
      </w:pPr>
      <w:r w:rsidRPr="003A05DD">
        <w:rPr>
          <w:lang w:val="en-GB"/>
        </w:rPr>
        <w:t>[   ] §</w:t>
      </w:r>
      <w:r w:rsidR="00962C08">
        <w:rPr>
          <w:lang w:val="en-GB"/>
        </w:rPr>
        <w:t xml:space="preserve"> </w:t>
      </w:r>
      <w:r w:rsidRPr="003A05DD">
        <w:rPr>
          <w:lang w:val="en-GB"/>
        </w:rPr>
        <w:t>1</w:t>
      </w:r>
      <w:r w:rsidR="00962C08">
        <w:rPr>
          <w:lang w:val="en-GB"/>
        </w:rPr>
        <w:t>6</w:t>
      </w:r>
      <w:r w:rsidRPr="003A05DD">
        <w:rPr>
          <w:lang w:val="en-GB"/>
        </w:rPr>
        <w:t xml:space="preserve">.2 (c) </w:t>
      </w:r>
      <w:r w:rsidRPr="003A05DD">
        <w:rPr>
          <w:b/>
          <w:lang w:val="en-GB"/>
        </w:rPr>
        <w:t>(Financial Covenants)</w:t>
      </w:r>
      <w:r w:rsidRPr="003A05DD">
        <w:rPr>
          <w:lang w:val="en-GB"/>
        </w:rPr>
        <w:t>, and</w:t>
      </w:r>
      <w:r w:rsidRPr="003A05DD">
        <w:rPr>
          <w:lang w:val="en-GB"/>
        </w:rPr>
        <w:br/>
      </w:r>
      <w:r w:rsidRPr="003A05DD">
        <w:rPr>
          <w:lang w:val="en-GB"/>
        </w:rPr>
        <w:tab/>
      </w:r>
      <w:r w:rsidRPr="003A05DD">
        <w:rPr>
          <w:lang w:val="en-GB"/>
        </w:rPr>
        <w:tab/>
        <w:t>the EBIT to Interest ratio shall be: ________,</w:t>
      </w:r>
      <w:r w:rsidRPr="003A05DD">
        <w:rPr>
          <w:lang w:val="en-GB"/>
        </w:rPr>
        <w:br/>
      </w:r>
      <w:r w:rsidRPr="003A05DD">
        <w:rPr>
          <w:lang w:val="en-GB"/>
        </w:rPr>
        <w:tab/>
      </w:r>
      <w:r w:rsidRPr="003A05DD">
        <w:rPr>
          <w:lang w:val="en-GB"/>
        </w:rPr>
        <w:tab/>
        <w:t xml:space="preserve">the Funds </w:t>
      </w:r>
      <w:proofErr w:type="gramStart"/>
      <w:r w:rsidRPr="003A05DD">
        <w:rPr>
          <w:lang w:val="en-GB"/>
        </w:rPr>
        <w:t>From</w:t>
      </w:r>
      <w:proofErr w:type="gramEnd"/>
      <w:r w:rsidRPr="003A05DD">
        <w:rPr>
          <w:lang w:val="en-GB"/>
        </w:rPr>
        <w:t xml:space="preserve"> Operations to Total Debt ratio shall be: </w:t>
      </w:r>
      <w:r w:rsidRPr="003A05DD">
        <w:rPr>
          <w:lang w:val="en-GB"/>
        </w:rPr>
        <w:tab/>
        <w:t>_________, and</w:t>
      </w:r>
      <w:r w:rsidRPr="003A05DD">
        <w:rPr>
          <w:lang w:val="en-GB"/>
        </w:rPr>
        <w:br/>
      </w:r>
      <w:r w:rsidRPr="003A05DD">
        <w:rPr>
          <w:lang w:val="en-GB"/>
        </w:rPr>
        <w:tab/>
      </w:r>
      <w:r w:rsidRPr="003A05DD">
        <w:rPr>
          <w:lang w:val="en-GB"/>
        </w:rPr>
        <w:tab/>
        <w:t>the Total Debt to Total Capitalisation ratio shall be: ________;</w:t>
      </w:r>
      <w:r w:rsidRPr="003A05DD">
        <w:rPr>
          <w:lang w:val="en-GB"/>
        </w:rPr>
        <w:br/>
      </w:r>
      <w:r w:rsidRPr="003A05DD">
        <w:rPr>
          <w:lang w:val="en-GB"/>
        </w:rPr>
        <w:tab/>
        <w:t>[   ] §</w:t>
      </w:r>
      <w:r w:rsidR="00962C08">
        <w:rPr>
          <w:lang w:val="en-GB"/>
        </w:rPr>
        <w:t xml:space="preserve"> </w:t>
      </w:r>
      <w:r w:rsidRPr="003A05DD">
        <w:rPr>
          <w:lang w:val="en-GB"/>
        </w:rPr>
        <w:t>1</w:t>
      </w:r>
      <w:r w:rsidR="00962C08">
        <w:rPr>
          <w:lang w:val="en-GB"/>
        </w:rPr>
        <w:t>6</w:t>
      </w:r>
      <w:r w:rsidRPr="003A05DD">
        <w:rPr>
          <w:lang w:val="en-GB"/>
        </w:rPr>
        <w:t xml:space="preserve">.2 (d) </w:t>
      </w:r>
      <w:r w:rsidRPr="003A05DD">
        <w:rPr>
          <w:b/>
          <w:lang w:val="en-GB"/>
        </w:rPr>
        <w:t>(Decline in Tangible Net Worth)</w:t>
      </w:r>
      <w:r w:rsidRPr="003A05DD">
        <w:rPr>
          <w:lang w:val="en-GB"/>
        </w:rPr>
        <w:t xml:space="preserve">, and the relevant figure is: </w:t>
      </w:r>
      <w:r w:rsidRPr="003A05DD">
        <w:rPr>
          <w:lang w:val="en-GB"/>
        </w:rPr>
        <w:tab/>
        <w:t>______;</w:t>
      </w:r>
      <w:r w:rsidRPr="003A05DD">
        <w:rPr>
          <w:lang w:val="en-GB"/>
        </w:rPr>
        <w:br/>
      </w:r>
      <w:r w:rsidRPr="003A05DD">
        <w:rPr>
          <w:lang w:val="en-GB"/>
        </w:rPr>
        <w:tab/>
        <w:t>[   ] §</w:t>
      </w:r>
      <w:r w:rsidR="00962C08">
        <w:rPr>
          <w:lang w:val="en-GB"/>
        </w:rPr>
        <w:t xml:space="preserve"> </w:t>
      </w:r>
      <w:r w:rsidRPr="003A05DD">
        <w:rPr>
          <w:lang w:val="en-GB"/>
        </w:rPr>
        <w:t>1</w:t>
      </w:r>
      <w:r w:rsidR="00962C08">
        <w:rPr>
          <w:lang w:val="en-GB"/>
        </w:rPr>
        <w:t>6</w:t>
      </w:r>
      <w:r w:rsidRPr="003A05DD">
        <w:rPr>
          <w:lang w:val="en-GB"/>
        </w:rPr>
        <w:t xml:space="preserve">.2 (e) </w:t>
      </w:r>
      <w:r w:rsidRPr="003A05DD">
        <w:rPr>
          <w:b/>
          <w:lang w:val="en-GB"/>
        </w:rPr>
        <w:t>(Expiry of Performance Assurance or Credit Support)</w:t>
      </w:r>
      <w:r w:rsidRPr="003A05DD">
        <w:rPr>
          <w:lang w:val="en-GB"/>
        </w:rPr>
        <w:t xml:space="preserve">, and </w:t>
      </w:r>
    </w:p>
    <w:p w:rsidR="004D2A94" w:rsidRPr="003A05DD" w:rsidRDefault="004D2A94">
      <w:pPr>
        <w:pStyle w:val="BodyText"/>
        <w:spacing w:after="0"/>
        <w:ind w:left="2880"/>
        <w:jc w:val="left"/>
        <w:rPr>
          <w:lang w:val="en-GB"/>
        </w:rPr>
      </w:pPr>
      <w:r w:rsidRPr="003A05DD">
        <w:rPr>
          <w:lang w:val="en-GB"/>
        </w:rPr>
        <w:t>[   ] the relevant time period shall be _______</w:t>
      </w:r>
      <w:proofErr w:type="gramStart"/>
      <w:r w:rsidRPr="003A05DD">
        <w:rPr>
          <w:lang w:val="en-GB"/>
        </w:rPr>
        <w:t>_ ,</w:t>
      </w:r>
      <w:proofErr w:type="gramEnd"/>
      <w:r w:rsidRPr="003A05DD">
        <w:rPr>
          <w:lang w:val="en-GB"/>
        </w:rPr>
        <w:t xml:space="preserve"> or</w:t>
      </w:r>
      <w:r w:rsidRPr="003A05DD">
        <w:rPr>
          <w:lang w:val="en-GB"/>
        </w:rPr>
        <w:br/>
      </w:r>
      <w:r w:rsidRPr="003A05DD">
        <w:rPr>
          <w:lang w:val="en-GB"/>
        </w:rPr>
        <w:tab/>
        <w:t>[   ] no time period shall apply;</w:t>
      </w:r>
      <w:r w:rsidRPr="003A05DD">
        <w:rPr>
          <w:lang w:val="en-GB"/>
        </w:rPr>
        <w:br/>
        <w:t>[   ] §</w:t>
      </w:r>
      <w:r w:rsidR="00962C08">
        <w:rPr>
          <w:lang w:val="en-GB"/>
        </w:rPr>
        <w:t xml:space="preserve"> </w:t>
      </w:r>
      <w:r w:rsidRPr="003A05DD">
        <w:rPr>
          <w:lang w:val="en-GB"/>
        </w:rPr>
        <w:t>1</w:t>
      </w:r>
      <w:r w:rsidR="00962C08">
        <w:rPr>
          <w:lang w:val="en-GB"/>
        </w:rPr>
        <w:t>6</w:t>
      </w:r>
      <w:r w:rsidRPr="003A05DD">
        <w:rPr>
          <w:lang w:val="en-GB"/>
        </w:rPr>
        <w:t xml:space="preserve">.2 (f) </w:t>
      </w:r>
      <w:r w:rsidRPr="003A05DD">
        <w:rPr>
          <w:b/>
          <w:lang w:val="en-GB"/>
        </w:rPr>
        <w:t>(Failure of Performance Assurance or Credit Support)</w:t>
      </w:r>
      <w:r w:rsidRPr="003A05DD">
        <w:rPr>
          <w:lang w:val="en-GB"/>
        </w:rPr>
        <w:t>;</w:t>
      </w:r>
      <w:r w:rsidRPr="003A05DD">
        <w:rPr>
          <w:lang w:val="en-GB"/>
        </w:rPr>
        <w:br/>
        <w:t>[   ] §</w:t>
      </w:r>
      <w:r w:rsidR="00962C08">
        <w:rPr>
          <w:lang w:val="en-GB"/>
        </w:rPr>
        <w:t xml:space="preserve"> </w:t>
      </w:r>
      <w:r w:rsidRPr="003A05DD">
        <w:rPr>
          <w:lang w:val="en-GB"/>
        </w:rPr>
        <w:t>1</w:t>
      </w:r>
      <w:r w:rsidR="00962C08">
        <w:rPr>
          <w:lang w:val="en-GB"/>
        </w:rPr>
        <w:t>6</w:t>
      </w:r>
      <w:r w:rsidRPr="003A05DD">
        <w:rPr>
          <w:lang w:val="en-GB"/>
        </w:rPr>
        <w:t xml:space="preserve">.2 (g) </w:t>
      </w:r>
      <w:r w:rsidRPr="003A05DD">
        <w:rPr>
          <w:b/>
          <w:lang w:val="en-GB"/>
        </w:rPr>
        <w:t>(Failure of Control &amp; Profit Transfer Agreement)</w:t>
      </w:r>
      <w:r w:rsidRPr="003A05DD">
        <w:rPr>
          <w:lang w:val="en-GB"/>
        </w:rPr>
        <w:t>;</w:t>
      </w:r>
      <w:r w:rsidRPr="003A05DD">
        <w:rPr>
          <w:lang w:val="en-GB"/>
        </w:rPr>
        <w:br/>
        <w:t>[   ] §</w:t>
      </w:r>
      <w:r w:rsidR="00962C08">
        <w:rPr>
          <w:lang w:val="en-GB"/>
        </w:rPr>
        <w:t xml:space="preserve"> </w:t>
      </w:r>
      <w:r w:rsidRPr="003A05DD">
        <w:rPr>
          <w:lang w:val="en-GB"/>
        </w:rPr>
        <w:t>1</w:t>
      </w:r>
      <w:r w:rsidR="00962C08">
        <w:rPr>
          <w:lang w:val="en-GB"/>
        </w:rPr>
        <w:t>6</w:t>
      </w:r>
      <w:r w:rsidRPr="003A05DD">
        <w:rPr>
          <w:lang w:val="en-GB"/>
        </w:rPr>
        <w:t xml:space="preserve">.2 (h) </w:t>
      </w:r>
      <w:r w:rsidRPr="003A05DD">
        <w:rPr>
          <w:b/>
          <w:lang w:val="en-GB"/>
        </w:rPr>
        <w:t>(Impaired Ability to Perform)</w:t>
      </w:r>
      <w:r w:rsidRPr="003A05DD">
        <w:rPr>
          <w:lang w:val="en-GB"/>
        </w:rPr>
        <w:t>; and</w:t>
      </w:r>
      <w:r w:rsidRPr="003A05DD">
        <w:rPr>
          <w:lang w:val="en-GB"/>
        </w:rPr>
        <w:br/>
        <w:t>[   ] §</w:t>
      </w:r>
      <w:r w:rsidR="00962C08">
        <w:rPr>
          <w:lang w:val="en-GB"/>
        </w:rPr>
        <w:t xml:space="preserve"> </w:t>
      </w:r>
      <w:r w:rsidRPr="003A05DD">
        <w:rPr>
          <w:lang w:val="en-GB"/>
        </w:rPr>
        <w:t>1</w:t>
      </w:r>
      <w:r w:rsidR="00962C08">
        <w:rPr>
          <w:lang w:val="en-GB"/>
        </w:rPr>
        <w:t>6</w:t>
      </w:r>
      <w:r w:rsidRPr="003A05DD">
        <w:rPr>
          <w:lang w:val="en-GB"/>
        </w:rPr>
        <w:t>.2 (</w:t>
      </w:r>
      <w:proofErr w:type="spellStart"/>
      <w:r w:rsidRPr="003A05DD">
        <w:rPr>
          <w:lang w:val="en-GB"/>
        </w:rPr>
        <w:t>i</w:t>
      </w:r>
      <w:proofErr w:type="spellEnd"/>
      <w:r w:rsidRPr="003A05DD">
        <w:rPr>
          <w:lang w:val="en-GB"/>
        </w:rPr>
        <w:t xml:space="preserve">) </w:t>
      </w:r>
      <w:r w:rsidRPr="003A05DD">
        <w:rPr>
          <w:b/>
          <w:lang w:val="en-GB"/>
        </w:rPr>
        <w:t xml:space="preserve">(Amalgamation/Merger) </w:t>
      </w:r>
    </w:p>
    <w:p w:rsidR="004D2A94" w:rsidRPr="003A05DD" w:rsidRDefault="004D2A94">
      <w:pPr>
        <w:pStyle w:val="BodyText"/>
        <w:tabs>
          <w:tab w:val="left" w:pos="720"/>
        </w:tabs>
        <w:spacing w:after="0"/>
        <w:jc w:val="left"/>
        <w:rPr>
          <w:lang w:val="en-GB"/>
        </w:rPr>
      </w:pPr>
    </w:p>
    <w:p w:rsidR="004D2A94" w:rsidRPr="003A05DD" w:rsidRDefault="00962C08">
      <w:pPr>
        <w:pStyle w:val="BodyText"/>
        <w:spacing w:after="0"/>
        <w:ind w:firstLine="0"/>
        <w:jc w:val="center"/>
        <w:rPr>
          <w:b/>
          <w:sz w:val="22"/>
          <w:u w:val="single"/>
          <w:lang w:val="en-GB"/>
        </w:rPr>
      </w:pPr>
      <w:proofErr w:type="gramStart"/>
      <w:r>
        <w:rPr>
          <w:b/>
          <w:sz w:val="22"/>
          <w:lang w:val="en-GB"/>
        </w:rPr>
        <w:t>§17</w:t>
      </w:r>
      <w:r w:rsidR="004D2A94" w:rsidRPr="003A05DD">
        <w:rPr>
          <w:b/>
          <w:sz w:val="22"/>
          <w:lang w:val="en-GB"/>
        </w:rPr>
        <w:br/>
      </w:r>
      <w:r w:rsidR="004D2A94" w:rsidRPr="003A05DD">
        <w:rPr>
          <w:b/>
          <w:sz w:val="22"/>
          <w:u w:val="single"/>
          <w:lang w:val="en-GB"/>
        </w:rPr>
        <w:t>Provision</w:t>
      </w:r>
      <w:proofErr w:type="gramEnd"/>
      <w:r w:rsidR="004D2A94" w:rsidRPr="003A05DD">
        <w:rPr>
          <w:b/>
          <w:sz w:val="22"/>
          <w:u w:val="single"/>
          <w:lang w:val="en-GB"/>
        </w:rPr>
        <w:t xml:space="preserve"> of Financial Statements and Tangible Net Worth</w:t>
      </w:r>
    </w:p>
    <w:p w:rsidR="004D2A94" w:rsidRPr="003A05DD" w:rsidRDefault="004D2A94">
      <w:pPr>
        <w:pStyle w:val="BodyText"/>
        <w:spacing w:after="0"/>
        <w:ind w:firstLine="0"/>
        <w:jc w:val="left"/>
        <w:rPr>
          <w:lang w:val="en-GB"/>
        </w:rPr>
      </w:pPr>
      <w:r w:rsidRPr="003A05DD">
        <w:rPr>
          <w:b/>
          <w:lang w:val="en-GB"/>
        </w:rPr>
        <w:t>§ 1</w:t>
      </w:r>
      <w:r w:rsidR="00962C08">
        <w:rPr>
          <w:b/>
          <w:lang w:val="en-GB"/>
        </w:rPr>
        <w:t>7</w:t>
      </w:r>
      <w:r w:rsidRPr="003A05DD">
        <w:rPr>
          <w:b/>
          <w:lang w:val="en-GB"/>
        </w:rPr>
        <w:t>.1 (a)</w:t>
      </w:r>
      <w:r w:rsidRPr="003A05DD">
        <w:rPr>
          <w:lang w:val="en-GB"/>
        </w:rPr>
        <w:t xml:space="preserve"> </w:t>
      </w:r>
      <w:r w:rsidRPr="003A05DD">
        <w:rPr>
          <w:b/>
          <w:lang w:val="en-GB"/>
        </w:rPr>
        <w:t>Annual Reports</w:t>
      </w:r>
      <w:r w:rsidRPr="003A05DD">
        <w:rPr>
          <w:lang w:val="en-GB"/>
        </w:rPr>
        <w:t xml:space="preserve">: </w:t>
      </w:r>
      <w:r w:rsidRPr="003A05DD">
        <w:rPr>
          <w:lang w:val="en-GB"/>
        </w:rPr>
        <w:tab/>
        <w:t>[   ] Party A shall deliver annual reports, or</w:t>
      </w:r>
      <w:r w:rsidRPr="003A05DD">
        <w:rPr>
          <w:lang w:val="en-GB"/>
        </w:rPr>
        <w:br/>
      </w:r>
      <w:r w:rsidRPr="003A05DD">
        <w:rPr>
          <w:lang w:val="en-GB"/>
        </w:rPr>
        <w:tab/>
      </w:r>
      <w:r w:rsidRPr="003A05DD">
        <w:rPr>
          <w:lang w:val="en-GB"/>
        </w:rPr>
        <w:tab/>
      </w:r>
      <w:r w:rsidRPr="003A05DD">
        <w:rPr>
          <w:lang w:val="en-GB"/>
        </w:rPr>
        <w:tab/>
      </w:r>
      <w:r w:rsidRPr="003A05DD">
        <w:rPr>
          <w:lang w:val="en-GB"/>
        </w:rPr>
        <w:tab/>
        <w:t xml:space="preserve">[   ] Party A need </w:t>
      </w:r>
      <w:r w:rsidRPr="003A05DD">
        <w:rPr>
          <w:u w:val="single"/>
          <w:lang w:val="en-GB"/>
        </w:rPr>
        <w:t>not</w:t>
      </w:r>
      <w:r w:rsidRPr="003A05DD">
        <w:rPr>
          <w:lang w:val="en-GB"/>
        </w:rPr>
        <w:t xml:space="preserve"> deliver annual reports, and</w:t>
      </w:r>
      <w:r w:rsidRPr="003A05DD">
        <w:rPr>
          <w:lang w:val="en-GB"/>
        </w:rPr>
        <w:br/>
        <w:t xml:space="preserve"> </w:t>
      </w:r>
      <w:r w:rsidRPr="003A05DD">
        <w:rPr>
          <w:lang w:val="en-GB"/>
        </w:rPr>
        <w:tab/>
      </w:r>
      <w:r w:rsidRPr="003A05DD">
        <w:rPr>
          <w:lang w:val="en-GB"/>
        </w:rPr>
        <w:tab/>
      </w:r>
      <w:r w:rsidRPr="003A05DD">
        <w:rPr>
          <w:lang w:val="en-GB"/>
        </w:rPr>
        <w:tab/>
      </w:r>
      <w:r w:rsidRPr="003A05DD">
        <w:rPr>
          <w:lang w:val="en-GB"/>
        </w:rPr>
        <w:tab/>
        <w:t>[   ] Party B shall deliver annual reports, or</w:t>
      </w:r>
      <w:r w:rsidRPr="003A05DD">
        <w:rPr>
          <w:lang w:val="en-GB"/>
        </w:rPr>
        <w:br/>
      </w:r>
      <w:r w:rsidRPr="003A05DD">
        <w:rPr>
          <w:lang w:val="en-GB"/>
        </w:rPr>
        <w:tab/>
      </w:r>
      <w:r w:rsidRPr="003A05DD">
        <w:rPr>
          <w:lang w:val="en-GB"/>
        </w:rPr>
        <w:tab/>
      </w:r>
      <w:r w:rsidRPr="003A05DD">
        <w:rPr>
          <w:lang w:val="en-GB"/>
        </w:rPr>
        <w:tab/>
      </w:r>
      <w:r w:rsidRPr="003A05DD">
        <w:rPr>
          <w:lang w:val="en-GB"/>
        </w:rPr>
        <w:tab/>
        <w:t xml:space="preserve">[   ] Party B need </w:t>
      </w:r>
      <w:r w:rsidRPr="003A05DD">
        <w:rPr>
          <w:u w:val="single"/>
          <w:lang w:val="en-GB"/>
        </w:rPr>
        <w:t>not</w:t>
      </w:r>
      <w:r w:rsidRPr="003A05DD">
        <w:rPr>
          <w:lang w:val="en-GB"/>
        </w:rPr>
        <w:t xml:space="preserve"> deliver annual reports</w:t>
      </w:r>
    </w:p>
    <w:p w:rsidR="004D2A94" w:rsidRPr="003A05DD" w:rsidRDefault="004D2A94">
      <w:pPr>
        <w:pStyle w:val="BodyText"/>
        <w:spacing w:after="0"/>
        <w:ind w:left="2160"/>
        <w:rPr>
          <w:lang w:val="en-GB"/>
        </w:rPr>
      </w:pPr>
    </w:p>
    <w:p w:rsidR="004D2A94" w:rsidRPr="003A05DD" w:rsidRDefault="004D2A94">
      <w:pPr>
        <w:pStyle w:val="BodyText"/>
        <w:spacing w:after="0"/>
        <w:ind w:firstLine="0"/>
        <w:jc w:val="left"/>
        <w:rPr>
          <w:lang w:val="en-GB"/>
        </w:rPr>
      </w:pPr>
      <w:r w:rsidRPr="003A05DD">
        <w:rPr>
          <w:b/>
          <w:lang w:val="en-GB"/>
        </w:rPr>
        <w:lastRenderedPageBreak/>
        <w:t>§ 1</w:t>
      </w:r>
      <w:r w:rsidR="00962C08">
        <w:rPr>
          <w:b/>
          <w:lang w:val="en-GB"/>
        </w:rPr>
        <w:t>7</w:t>
      </w:r>
      <w:r w:rsidRPr="003A05DD">
        <w:rPr>
          <w:b/>
          <w:lang w:val="en-GB"/>
        </w:rPr>
        <w:t>.1(b)</w:t>
      </w:r>
      <w:r w:rsidRPr="003A05DD">
        <w:rPr>
          <w:lang w:val="en-GB"/>
        </w:rPr>
        <w:t xml:space="preserve"> </w:t>
      </w:r>
      <w:r w:rsidRPr="003A05DD">
        <w:rPr>
          <w:b/>
          <w:lang w:val="en-GB"/>
        </w:rPr>
        <w:t>Quarterly Reports</w:t>
      </w:r>
      <w:r w:rsidRPr="003A05DD">
        <w:rPr>
          <w:lang w:val="en-GB"/>
        </w:rPr>
        <w:t xml:space="preserve">: </w:t>
      </w:r>
      <w:r w:rsidRPr="003A05DD">
        <w:rPr>
          <w:lang w:val="en-GB"/>
        </w:rPr>
        <w:tab/>
        <w:t>[   ] Party A shall deliver quarterly reports, or</w:t>
      </w:r>
      <w:r w:rsidRPr="003A05DD">
        <w:rPr>
          <w:lang w:val="en-GB"/>
        </w:rPr>
        <w:br/>
      </w:r>
      <w:r w:rsidRPr="003A05DD">
        <w:rPr>
          <w:lang w:val="en-GB"/>
        </w:rPr>
        <w:tab/>
      </w:r>
      <w:r w:rsidRPr="003A05DD">
        <w:rPr>
          <w:lang w:val="en-GB"/>
        </w:rPr>
        <w:tab/>
      </w:r>
      <w:r w:rsidRPr="003A05DD">
        <w:rPr>
          <w:lang w:val="en-GB"/>
        </w:rPr>
        <w:tab/>
      </w:r>
      <w:r w:rsidRPr="003A05DD">
        <w:rPr>
          <w:lang w:val="en-GB"/>
        </w:rPr>
        <w:tab/>
        <w:t xml:space="preserve">[   ] Party A need </w:t>
      </w:r>
      <w:r w:rsidRPr="003A05DD">
        <w:rPr>
          <w:u w:val="single"/>
          <w:lang w:val="en-GB"/>
        </w:rPr>
        <w:t>not</w:t>
      </w:r>
      <w:r w:rsidRPr="003A05DD">
        <w:rPr>
          <w:lang w:val="en-GB"/>
        </w:rPr>
        <w:t xml:space="preserve"> deliver quarterly reports, and</w:t>
      </w:r>
      <w:r w:rsidRPr="003A05DD">
        <w:rPr>
          <w:lang w:val="en-GB"/>
        </w:rPr>
        <w:br/>
        <w:t xml:space="preserve"> </w:t>
      </w:r>
      <w:r w:rsidRPr="003A05DD">
        <w:rPr>
          <w:lang w:val="en-GB"/>
        </w:rPr>
        <w:tab/>
      </w:r>
      <w:r w:rsidRPr="003A05DD">
        <w:rPr>
          <w:lang w:val="en-GB"/>
        </w:rPr>
        <w:tab/>
      </w:r>
      <w:r w:rsidRPr="003A05DD">
        <w:rPr>
          <w:lang w:val="en-GB"/>
        </w:rPr>
        <w:tab/>
      </w:r>
      <w:r w:rsidRPr="003A05DD">
        <w:rPr>
          <w:lang w:val="en-GB"/>
        </w:rPr>
        <w:tab/>
        <w:t>[   ] Party B shall deliver quarterly reports, or</w:t>
      </w:r>
      <w:r w:rsidRPr="003A05DD">
        <w:rPr>
          <w:lang w:val="en-GB"/>
        </w:rPr>
        <w:br/>
      </w:r>
      <w:r w:rsidRPr="003A05DD">
        <w:rPr>
          <w:lang w:val="en-GB"/>
        </w:rPr>
        <w:tab/>
      </w:r>
      <w:r w:rsidRPr="003A05DD">
        <w:rPr>
          <w:lang w:val="en-GB"/>
        </w:rPr>
        <w:tab/>
      </w:r>
      <w:r w:rsidRPr="003A05DD">
        <w:rPr>
          <w:lang w:val="en-GB"/>
        </w:rPr>
        <w:tab/>
      </w:r>
      <w:r w:rsidRPr="003A05DD">
        <w:rPr>
          <w:lang w:val="en-GB"/>
        </w:rPr>
        <w:tab/>
        <w:t xml:space="preserve">[   ] Party B need </w:t>
      </w:r>
      <w:r w:rsidRPr="003A05DD">
        <w:rPr>
          <w:u w:val="single"/>
          <w:lang w:val="en-GB"/>
        </w:rPr>
        <w:t>not</w:t>
      </w:r>
      <w:r w:rsidRPr="003A05DD">
        <w:rPr>
          <w:lang w:val="en-GB"/>
        </w:rPr>
        <w:t xml:space="preserve"> deliver quarterly reports</w:t>
      </w:r>
    </w:p>
    <w:p w:rsidR="004D2A94" w:rsidRPr="003A05DD" w:rsidRDefault="004D2A94">
      <w:pPr>
        <w:pStyle w:val="BodyText"/>
        <w:spacing w:after="0"/>
        <w:ind w:left="2160"/>
        <w:rPr>
          <w:lang w:val="en-GB"/>
        </w:rPr>
      </w:pPr>
    </w:p>
    <w:p w:rsidR="004D2A94" w:rsidRPr="003A05DD" w:rsidRDefault="004D2A94">
      <w:pPr>
        <w:pStyle w:val="BodyText"/>
        <w:spacing w:after="0"/>
        <w:ind w:firstLine="0"/>
        <w:jc w:val="left"/>
        <w:rPr>
          <w:lang w:val="en-GB"/>
        </w:rPr>
      </w:pPr>
      <w:r w:rsidRPr="003A05DD">
        <w:rPr>
          <w:b/>
          <w:lang w:val="en-GB"/>
        </w:rPr>
        <w:t>§</w:t>
      </w:r>
      <w:r w:rsidR="00962C08">
        <w:rPr>
          <w:b/>
          <w:lang w:val="en-GB"/>
        </w:rPr>
        <w:t xml:space="preserve"> </w:t>
      </w:r>
      <w:r w:rsidRPr="003A05DD">
        <w:rPr>
          <w:b/>
          <w:lang w:val="en-GB"/>
        </w:rPr>
        <w:t>1</w:t>
      </w:r>
      <w:r w:rsidR="00962C08">
        <w:rPr>
          <w:b/>
          <w:lang w:val="en-GB"/>
        </w:rPr>
        <w:t>7</w:t>
      </w:r>
      <w:r w:rsidRPr="003A05DD">
        <w:rPr>
          <w:b/>
          <w:lang w:val="en-GB"/>
        </w:rPr>
        <w:t>.2</w:t>
      </w:r>
      <w:r w:rsidRPr="003A05DD">
        <w:rPr>
          <w:lang w:val="en-GB"/>
        </w:rPr>
        <w:t xml:space="preserve"> </w:t>
      </w:r>
      <w:r w:rsidRPr="003A05DD">
        <w:rPr>
          <w:b/>
          <w:lang w:val="en-GB"/>
        </w:rPr>
        <w:t>Tangible Net Worth</w:t>
      </w:r>
      <w:r w:rsidRPr="003A05DD">
        <w:rPr>
          <w:lang w:val="en-GB"/>
        </w:rPr>
        <w:t xml:space="preserve">: </w:t>
      </w:r>
      <w:r w:rsidRPr="003A05DD">
        <w:rPr>
          <w:lang w:val="en-GB"/>
        </w:rPr>
        <w:tab/>
        <w:t xml:space="preserve">[   ] Party A shall have a duty to notify as provided in §18.2, and the </w:t>
      </w:r>
      <w:r w:rsidRPr="003A05DD">
        <w:rPr>
          <w:lang w:val="en-GB"/>
        </w:rPr>
        <w:tab/>
      </w:r>
      <w:r w:rsidRPr="003A05DD">
        <w:rPr>
          <w:lang w:val="en-GB"/>
        </w:rPr>
        <w:tab/>
      </w:r>
      <w:r w:rsidRPr="003A05DD">
        <w:rPr>
          <w:lang w:val="en-GB"/>
        </w:rPr>
        <w:tab/>
      </w:r>
      <w:r w:rsidRPr="003A05DD">
        <w:rPr>
          <w:lang w:val="en-GB"/>
        </w:rPr>
        <w:tab/>
      </w:r>
      <w:r w:rsidRPr="003A05DD">
        <w:rPr>
          <w:lang w:val="en-GB"/>
        </w:rPr>
        <w:tab/>
        <w:t xml:space="preserve">applicable figure for it shall be ________________, or  </w:t>
      </w:r>
      <w:r w:rsidRPr="003A05DD">
        <w:rPr>
          <w:lang w:val="en-GB"/>
        </w:rPr>
        <w:br/>
      </w:r>
      <w:r w:rsidRPr="003A05DD">
        <w:rPr>
          <w:lang w:val="en-GB"/>
        </w:rPr>
        <w:tab/>
      </w:r>
      <w:r w:rsidRPr="003A05DD">
        <w:rPr>
          <w:lang w:val="en-GB"/>
        </w:rPr>
        <w:tab/>
      </w:r>
      <w:r w:rsidRPr="003A05DD">
        <w:rPr>
          <w:lang w:val="en-GB"/>
        </w:rPr>
        <w:tab/>
      </w:r>
      <w:r w:rsidRPr="003A05DD">
        <w:rPr>
          <w:lang w:val="en-GB"/>
        </w:rPr>
        <w:tab/>
        <w:t xml:space="preserve">[   ] Party A shall have </w:t>
      </w:r>
      <w:r w:rsidRPr="003A05DD">
        <w:rPr>
          <w:u w:val="single"/>
          <w:lang w:val="en-GB"/>
        </w:rPr>
        <w:t>no</w:t>
      </w:r>
      <w:r w:rsidRPr="003A05DD">
        <w:rPr>
          <w:lang w:val="en-GB"/>
        </w:rPr>
        <w:t xml:space="preserve"> duty to notify as provided in §18.2, and</w:t>
      </w:r>
      <w:r w:rsidRPr="003A05DD">
        <w:rPr>
          <w:lang w:val="en-GB"/>
        </w:rPr>
        <w:br/>
      </w:r>
      <w:r w:rsidRPr="003A05DD">
        <w:rPr>
          <w:lang w:val="en-GB"/>
        </w:rPr>
        <w:tab/>
      </w:r>
      <w:r w:rsidRPr="003A05DD">
        <w:rPr>
          <w:lang w:val="en-GB"/>
        </w:rPr>
        <w:tab/>
      </w:r>
      <w:r w:rsidRPr="003A05DD">
        <w:rPr>
          <w:lang w:val="en-GB"/>
        </w:rPr>
        <w:tab/>
      </w:r>
      <w:r w:rsidRPr="003A05DD">
        <w:rPr>
          <w:lang w:val="en-GB"/>
        </w:rPr>
        <w:tab/>
        <w:t xml:space="preserve">[   ] Party B shall have a duty to notify as provided in §18.2, and the </w:t>
      </w:r>
      <w:r w:rsidRPr="003A05DD">
        <w:rPr>
          <w:lang w:val="en-GB"/>
        </w:rPr>
        <w:tab/>
      </w:r>
      <w:r w:rsidRPr="003A05DD">
        <w:rPr>
          <w:lang w:val="en-GB"/>
        </w:rPr>
        <w:tab/>
      </w:r>
      <w:r w:rsidRPr="003A05DD">
        <w:rPr>
          <w:lang w:val="en-GB"/>
        </w:rPr>
        <w:tab/>
      </w:r>
      <w:r w:rsidRPr="003A05DD">
        <w:rPr>
          <w:lang w:val="en-GB"/>
        </w:rPr>
        <w:tab/>
      </w:r>
      <w:r w:rsidRPr="003A05DD">
        <w:rPr>
          <w:lang w:val="en-GB"/>
        </w:rPr>
        <w:tab/>
        <w:t xml:space="preserve">applicable figure for it shall be ________________, or    </w:t>
      </w:r>
      <w:r w:rsidRPr="003A05DD">
        <w:rPr>
          <w:lang w:val="en-GB"/>
        </w:rPr>
        <w:br/>
      </w:r>
      <w:r w:rsidRPr="003A05DD">
        <w:rPr>
          <w:lang w:val="en-GB"/>
        </w:rPr>
        <w:tab/>
      </w:r>
      <w:r w:rsidRPr="003A05DD">
        <w:rPr>
          <w:lang w:val="en-GB"/>
        </w:rPr>
        <w:tab/>
      </w:r>
      <w:r w:rsidRPr="003A05DD">
        <w:rPr>
          <w:lang w:val="en-GB"/>
        </w:rPr>
        <w:tab/>
      </w:r>
      <w:r w:rsidRPr="003A05DD">
        <w:rPr>
          <w:lang w:val="en-GB"/>
        </w:rPr>
        <w:tab/>
        <w:t xml:space="preserve">[   ] Party B shall have </w:t>
      </w:r>
      <w:r w:rsidRPr="003A05DD">
        <w:rPr>
          <w:u w:val="single"/>
          <w:lang w:val="en-GB"/>
        </w:rPr>
        <w:t>no</w:t>
      </w:r>
      <w:r w:rsidRPr="003A05DD">
        <w:rPr>
          <w:lang w:val="en-GB"/>
        </w:rPr>
        <w:t xml:space="preserve"> duty to notify as provided in §18.2</w:t>
      </w:r>
    </w:p>
    <w:p w:rsidR="004D2A94" w:rsidRPr="003A05DD" w:rsidRDefault="004D2A94">
      <w:pPr>
        <w:pStyle w:val="BodyText"/>
        <w:spacing w:after="0"/>
        <w:rPr>
          <w:lang w:val="en-GB"/>
        </w:rPr>
      </w:pPr>
    </w:p>
    <w:p w:rsidR="004D2A94" w:rsidRPr="003A05DD" w:rsidRDefault="004D2A94">
      <w:pPr>
        <w:pStyle w:val="BodyText"/>
        <w:spacing w:after="0"/>
        <w:ind w:firstLine="0"/>
        <w:jc w:val="center"/>
        <w:rPr>
          <w:b/>
          <w:sz w:val="22"/>
          <w:u w:val="single"/>
          <w:lang w:val="en-GB"/>
        </w:rPr>
      </w:pPr>
      <w:proofErr w:type="gramStart"/>
      <w:r w:rsidRPr="003A05DD">
        <w:rPr>
          <w:b/>
          <w:sz w:val="22"/>
          <w:lang w:val="en-GB"/>
        </w:rPr>
        <w:t>§1</w:t>
      </w:r>
      <w:r w:rsidR="00962C08">
        <w:rPr>
          <w:b/>
          <w:sz w:val="22"/>
          <w:lang w:val="en-GB"/>
        </w:rPr>
        <w:t>8</w:t>
      </w:r>
      <w:r w:rsidRPr="003A05DD">
        <w:rPr>
          <w:b/>
          <w:sz w:val="22"/>
          <w:lang w:val="en-GB"/>
        </w:rPr>
        <w:br/>
      </w:r>
      <w:r w:rsidRPr="003A05DD">
        <w:rPr>
          <w:b/>
          <w:sz w:val="22"/>
          <w:u w:val="single"/>
          <w:lang w:val="en-GB"/>
        </w:rPr>
        <w:t>Assignment</w:t>
      </w:r>
      <w:proofErr w:type="gramEnd"/>
    </w:p>
    <w:p w:rsidR="004D2A94" w:rsidRPr="003A05DD" w:rsidRDefault="004D2A94">
      <w:pPr>
        <w:pStyle w:val="BodyText"/>
        <w:spacing w:after="0"/>
        <w:ind w:firstLine="0"/>
        <w:jc w:val="left"/>
        <w:rPr>
          <w:lang w:val="en-GB"/>
        </w:rPr>
      </w:pPr>
      <w:r w:rsidRPr="003A05DD">
        <w:rPr>
          <w:b/>
          <w:lang w:val="en-GB"/>
        </w:rPr>
        <w:t>§ 1</w:t>
      </w:r>
      <w:r w:rsidR="00962C08">
        <w:rPr>
          <w:b/>
          <w:lang w:val="en-GB"/>
        </w:rPr>
        <w:t>8</w:t>
      </w:r>
      <w:r w:rsidRPr="003A05DD">
        <w:rPr>
          <w:b/>
          <w:lang w:val="en-GB"/>
        </w:rPr>
        <w:t>.2 Assignment to Affiliates:</w:t>
      </w:r>
      <w:r w:rsidRPr="003A05DD">
        <w:rPr>
          <w:b/>
          <w:lang w:val="en-GB"/>
        </w:rPr>
        <w:tab/>
      </w:r>
      <w:r w:rsidRPr="003A05DD">
        <w:rPr>
          <w:lang w:val="en-GB"/>
        </w:rPr>
        <w:t>[   ] Party A may assign in accordance with § 1</w:t>
      </w:r>
      <w:r w:rsidR="00962C08">
        <w:rPr>
          <w:lang w:val="en-GB"/>
        </w:rPr>
        <w:t>8</w:t>
      </w:r>
      <w:r w:rsidRPr="003A05DD">
        <w:rPr>
          <w:lang w:val="en-GB"/>
        </w:rPr>
        <w:t>.2, or</w:t>
      </w:r>
      <w:r w:rsidRPr="003A05DD">
        <w:rPr>
          <w:lang w:val="en-GB"/>
        </w:rPr>
        <w:br/>
      </w:r>
      <w:r w:rsidRPr="003A05DD">
        <w:rPr>
          <w:lang w:val="en-GB"/>
        </w:rPr>
        <w:tab/>
      </w:r>
      <w:r w:rsidRPr="003A05DD">
        <w:rPr>
          <w:lang w:val="en-GB"/>
        </w:rPr>
        <w:tab/>
      </w:r>
      <w:r w:rsidRPr="003A05DD">
        <w:rPr>
          <w:lang w:val="en-GB"/>
        </w:rPr>
        <w:tab/>
      </w:r>
      <w:r w:rsidRPr="003A05DD">
        <w:rPr>
          <w:lang w:val="en-GB"/>
        </w:rPr>
        <w:tab/>
        <w:t xml:space="preserve">[   ] Party A may </w:t>
      </w:r>
      <w:r w:rsidRPr="003A05DD">
        <w:rPr>
          <w:u w:val="single"/>
          <w:lang w:val="en-GB"/>
        </w:rPr>
        <w:t>not</w:t>
      </w:r>
      <w:r w:rsidRPr="003A05DD">
        <w:rPr>
          <w:lang w:val="en-GB"/>
        </w:rPr>
        <w:t xml:space="preserve"> assign in accordance with § 1</w:t>
      </w:r>
      <w:r w:rsidR="00962C08">
        <w:rPr>
          <w:lang w:val="en-GB"/>
        </w:rPr>
        <w:t>8</w:t>
      </w:r>
      <w:r w:rsidRPr="003A05DD">
        <w:rPr>
          <w:lang w:val="en-GB"/>
        </w:rPr>
        <w:t xml:space="preserve">.2, and </w:t>
      </w:r>
      <w:r w:rsidRPr="003A05DD">
        <w:rPr>
          <w:lang w:val="en-GB"/>
        </w:rPr>
        <w:br/>
        <w:t xml:space="preserve"> </w:t>
      </w:r>
      <w:r w:rsidRPr="003A05DD">
        <w:rPr>
          <w:lang w:val="en-GB"/>
        </w:rPr>
        <w:tab/>
      </w:r>
      <w:r w:rsidRPr="003A05DD">
        <w:rPr>
          <w:lang w:val="en-GB"/>
        </w:rPr>
        <w:tab/>
      </w:r>
      <w:r w:rsidRPr="003A05DD">
        <w:rPr>
          <w:lang w:val="en-GB"/>
        </w:rPr>
        <w:tab/>
      </w:r>
      <w:r w:rsidRPr="003A05DD">
        <w:rPr>
          <w:lang w:val="en-GB"/>
        </w:rPr>
        <w:tab/>
        <w:t>[   ] Party B may assign in accordance with § 1</w:t>
      </w:r>
      <w:r w:rsidR="00962C08">
        <w:rPr>
          <w:lang w:val="en-GB"/>
        </w:rPr>
        <w:t>8</w:t>
      </w:r>
      <w:r w:rsidRPr="003A05DD">
        <w:rPr>
          <w:lang w:val="en-GB"/>
        </w:rPr>
        <w:t>.2, or</w:t>
      </w:r>
      <w:r w:rsidRPr="003A05DD">
        <w:rPr>
          <w:lang w:val="en-GB"/>
        </w:rPr>
        <w:br/>
      </w:r>
      <w:r w:rsidRPr="003A05DD">
        <w:rPr>
          <w:lang w:val="en-GB"/>
        </w:rPr>
        <w:tab/>
      </w:r>
      <w:r w:rsidRPr="003A05DD">
        <w:rPr>
          <w:lang w:val="en-GB"/>
        </w:rPr>
        <w:tab/>
      </w:r>
      <w:r w:rsidRPr="003A05DD">
        <w:rPr>
          <w:lang w:val="en-GB"/>
        </w:rPr>
        <w:tab/>
      </w:r>
      <w:r w:rsidRPr="003A05DD">
        <w:rPr>
          <w:lang w:val="en-GB"/>
        </w:rPr>
        <w:tab/>
        <w:t xml:space="preserve">[   ] Party B may </w:t>
      </w:r>
      <w:r w:rsidRPr="003A05DD">
        <w:rPr>
          <w:u w:val="single"/>
          <w:lang w:val="en-GB"/>
        </w:rPr>
        <w:t>not</w:t>
      </w:r>
      <w:r w:rsidRPr="003A05DD">
        <w:rPr>
          <w:lang w:val="en-GB"/>
        </w:rPr>
        <w:t xml:space="preserve"> assign in accordance with § 1</w:t>
      </w:r>
      <w:r w:rsidR="00962C08">
        <w:rPr>
          <w:lang w:val="en-GB"/>
        </w:rPr>
        <w:t>8</w:t>
      </w:r>
      <w:r w:rsidRPr="003A05DD">
        <w:rPr>
          <w:lang w:val="en-GB"/>
        </w:rPr>
        <w:t>.2</w:t>
      </w:r>
    </w:p>
    <w:p w:rsidR="004D2A94" w:rsidRPr="003A05DD" w:rsidRDefault="004D2A94">
      <w:pPr>
        <w:pStyle w:val="BodyText"/>
        <w:spacing w:after="0"/>
        <w:ind w:left="2160"/>
        <w:jc w:val="left"/>
        <w:rPr>
          <w:lang w:val="en-GB"/>
        </w:rPr>
      </w:pPr>
    </w:p>
    <w:p w:rsidR="004D2A94" w:rsidRPr="003A05DD" w:rsidRDefault="004D2A94">
      <w:pPr>
        <w:pStyle w:val="BodyText"/>
        <w:spacing w:after="0"/>
        <w:ind w:firstLine="0"/>
        <w:jc w:val="center"/>
        <w:rPr>
          <w:b/>
          <w:sz w:val="22"/>
          <w:lang w:val="en-GB"/>
        </w:rPr>
      </w:pPr>
      <w:proofErr w:type="gramStart"/>
      <w:r w:rsidRPr="003A05DD">
        <w:rPr>
          <w:b/>
          <w:sz w:val="22"/>
          <w:lang w:val="en-GB"/>
        </w:rPr>
        <w:t>§</w:t>
      </w:r>
      <w:r w:rsidR="00962C08">
        <w:rPr>
          <w:b/>
          <w:sz w:val="22"/>
          <w:lang w:val="en-GB"/>
        </w:rPr>
        <w:t>19</w:t>
      </w:r>
      <w:r w:rsidRPr="003A05DD">
        <w:rPr>
          <w:b/>
          <w:sz w:val="22"/>
          <w:lang w:val="en-GB"/>
        </w:rPr>
        <w:br/>
      </w:r>
      <w:r w:rsidRPr="003A05DD">
        <w:rPr>
          <w:b/>
          <w:sz w:val="22"/>
          <w:u w:val="single"/>
          <w:lang w:val="en-GB"/>
        </w:rPr>
        <w:t>Confidentiality</w:t>
      </w:r>
      <w:proofErr w:type="gramEnd"/>
    </w:p>
    <w:p w:rsidR="004D2A94" w:rsidRPr="003A05DD" w:rsidRDefault="004D2A94">
      <w:pPr>
        <w:pStyle w:val="BodyText"/>
        <w:spacing w:after="0"/>
        <w:ind w:firstLine="0"/>
        <w:jc w:val="left"/>
        <w:rPr>
          <w:lang w:val="en-GB"/>
        </w:rPr>
      </w:pPr>
      <w:r w:rsidRPr="003A05DD">
        <w:rPr>
          <w:b/>
          <w:lang w:val="en-GB"/>
        </w:rPr>
        <w:t xml:space="preserve">§ </w:t>
      </w:r>
      <w:r w:rsidR="00962C08">
        <w:rPr>
          <w:b/>
          <w:lang w:val="en-GB"/>
        </w:rPr>
        <w:t>19</w:t>
      </w:r>
      <w:r w:rsidRPr="003A05DD">
        <w:rPr>
          <w:b/>
          <w:lang w:val="en-GB"/>
        </w:rPr>
        <w:t>.1</w:t>
      </w:r>
      <w:r w:rsidRPr="003A05DD">
        <w:rPr>
          <w:lang w:val="en-GB"/>
        </w:rPr>
        <w:t xml:space="preserve"> </w:t>
      </w:r>
      <w:r w:rsidRPr="003A05DD">
        <w:rPr>
          <w:b/>
          <w:lang w:val="en-GB"/>
        </w:rPr>
        <w:t xml:space="preserve">Confidentiality Obligation: </w:t>
      </w:r>
      <w:r w:rsidRPr="003A05DD">
        <w:rPr>
          <w:lang w:val="en-GB"/>
        </w:rPr>
        <w:t xml:space="preserve">[   ] § </w:t>
      </w:r>
      <w:r w:rsidR="00962C08">
        <w:rPr>
          <w:lang w:val="en-GB"/>
        </w:rPr>
        <w:t>19</w:t>
      </w:r>
      <w:r w:rsidRPr="003A05DD">
        <w:rPr>
          <w:lang w:val="en-GB"/>
        </w:rPr>
        <w:t xml:space="preserve"> shall apply, or</w:t>
      </w:r>
      <w:r w:rsidRPr="003A05DD">
        <w:rPr>
          <w:lang w:val="en-GB"/>
        </w:rPr>
        <w:br/>
      </w:r>
      <w:r w:rsidRPr="003A05DD">
        <w:rPr>
          <w:lang w:val="en-GB"/>
        </w:rPr>
        <w:tab/>
      </w:r>
      <w:r w:rsidRPr="003A05DD">
        <w:rPr>
          <w:lang w:val="en-GB"/>
        </w:rPr>
        <w:tab/>
      </w:r>
      <w:r w:rsidRPr="003A05DD">
        <w:rPr>
          <w:lang w:val="en-GB"/>
        </w:rPr>
        <w:tab/>
      </w:r>
      <w:r w:rsidRPr="003A05DD">
        <w:rPr>
          <w:lang w:val="en-GB"/>
        </w:rPr>
        <w:tab/>
        <w:t xml:space="preserve"> [   ] § </w:t>
      </w:r>
      <w:r w:rsidR="00962C08">
        <w:rPr>
          <w:lang w:val="en-GB"/>
        </w:rPr>
        <w:t>19</w:t>
      </w:r>
      <w:r w:rsidRPr="003A05DD">
        <w:rPr>
          <w:lang w:val="en-GB"/>
        </w:rPr>
        <w:t xml:space="preserve"> shall </w:t>
      </w:r>
      <w:r w:rsidRPr="003A05DD">
        <w:rPr>
          <w:u w:val="single"/>
          <w:lang w:val="en-GB"/>
        </w:rPr>
        <w:t>not</w:t>
      </w:r>
      <w:r w:rsidRPr="003A05DD">
        <w:rPr>
          <w:lang w:val="en-GB"/>
        </w:rPr>
        <w:t xml:space="preserve"> apply</w:t>
      </w:r>
    </w:p>
    <w:p w:rsidR="004D2A94" w:rsidRPr="003A05DD" w:rsidRDefault="004D2A94">
      <w:pPr>
        <w:pStyle w:val="BodyText"/>
        <w:spacing w:after="0"/>
        <w:ind w:left="2160"/>
        <w:rPr>
          <w:lang w:val="en-GB"/>
        </w:rPr>
      </w:pPr>
    </w:p>
    <w:p w:rsidR="004D2A94" w:rsidRPr="003A05DD" w:rsidRDefault="004D2A94">
      <w:pPr>
        <w:pStyle w:val="BodyText"/>
        <w:spacing w:after="0"/>
        <w:ind w:firstLine="0"/>
        <w:jc w:val="center"/>
        <w:rPr>
          <w:b/>
          <w:sz w:val="22"/>
          <w:lang w:val="en-GB"/>
        </w:rPr>
      </w:pPr>
      <w:r w:rsidRPr="003A05DD">
        <w:rPr>
          <w:b/>
          <w:sz w:val="22"/>
          <w:lang w:val="en-GB"/>
        </w:rPr>
        <w:t>§2</w:t>
      </w:r>
      <w:r w:rsidR="00962C08">
        <w:rPr>
          <w:b/>
          <w:sz w:val="22"/>
          <w:lang w:val="en-GB"/>
        </w:rPr>
        <w:t>0</w:t>
      </w:r>
      <w:r w:rsidRPr="003A05DD">
        <w:rPr>
          <w:b/>
          <w:sz w:val="22"/>
          <w:lang w:val="en-GB"/>
        </w:rPr>
        <w:br/>
      </w:r>
      <w:r w:rsidRPr="003A05DD">
        <w:rPr>
          <w:b/>
          <w:sz w:val="22"/>
          <w:u w:val="single"/>
          <w:lang w:val="en-GB"/>
        </w:rPr>
        <w:t>Representation and Warranties</w:t>
      </w:r>
    </w:p>
    <w:p w:rsidR="004D2A94" w:rsidRPr="003A05DD" w:rsidRDefault="004D2A94">
      <w:pPr>
        <w:pStyle w:val="BodyText"/>
        <w:spacing w:after="0"/>
        <w:ind w:firstLine="0"/>
        <w:rPr>
          <w:lang w:val="en-GB"/>
        </w:rPr>
      </w:pPr>
      <w:r w:rsidRPr="003A05DD">
        <w:rPr>
          <w:lang w:val="en-GB"/>
        </w:rPr>
        <w:t>The Following Representations and Warranties are made:</w:t>
      </w:r>
    </w:p>
    <w:p w:rsidR="004D2A94" w:rsidRPr="003A05DD" w:rsidRDefault="004D2A94">
      <w:pPr>
        <w:pStyle w:val="BodyText"/>
        <w:spacing w:after="0"/>
        <w:rPr>
          <w:lang w:val="en-GB"/>
        </w:rPr>
      </w:pPr>
    </w:p>
    <w:tbl>
      <w:tblPr>
        <w:tblW w:w="0" w:type="auto"/>
        <w:tblInd w:w="2880" w:type="dxa"/>
        <w:tblLayout w:type="fixed"/>
        <w:tblLook w:val="0000" w:firstRow="0" w:lastRow="0" w:firstColumn="0" w:lastColumn="0" w:noHBand="0" w:noVBand="0"/>
      </w:tblPr>
      <w:tblGrid>
        <w:gridCol w:w="2088"/>
        <w:gridCol w:w="2160"/>
        <w:gridCol w:w="1980"/>
      </w:tblGrid>
      <w:tr w:rsidR="004D2A94" w:rsidRPr="003A05DD">
        <w:tc>
          <w:tcPr>
            <w:tcW w:w="2088" w:type="dxa"/>
          </w:tcPr>
          <w:p w:rsidR="004D2A94" w:rsidRPr="003A05DD" w:rsidRDefault="004D2A94">
            <w:pPr>
              <w:rPr>
                <w:b/>
                <w:lang w:val="en-GB"/>
              </w:rPr>
            </w:pPr>
          </w:p>
        </w:tc>
        <w:tc>
          <w:tcPr>
            <w:tcW w:w="2160" w:type="dxa"/>
          </w:tcPr>
          <w:p w:rsidR="004D2A94" w:rsidRPr="003A05DD" w:rsidRDefault="004D2A94">
            <w:pPr>
              <w:rPr>
                <w:b/>
                <w:lang w:val="en-GB"/>
              </w:rPr>
            </w:pPr>
            <w:r w:rsidRPr="003A05DD">
              <w:rPr>
                <w:b/>
                <w:lang w:val="en-GB"/>
              </w:rPr>
              <w:t>by Party A:</w:t>
            </w:r>
          </w:p>
        </w:tc>
        <w:tc>
          <w:tcPr>
            <w:tcW w:w="1980" w:type="dxa"/>
          </w:tcPr>
          <w:p w:rsidR="004D2A94" w:rsidRPr="003A05DD" w:rsidRDefault="004D2A94">
            <w:pPr>
              <w:rPr>
                <w:b/>
                <w:lang w:val="en-GB"/>
              </w:rPr>
            </w:pPr>
            <w:r w:rsidRPr="003A05DD">
              <w:rPr>
                <w:b/>
                <w:lang w:val="en-GB"/>
              </w:rPr>
              <w:t>by Party B:</w:t>
            </w:r>
          </w:p>
        </w:tc>
      </w:tr>
      <w:tr w:rsidR="004D2A94" w:rsidRPr="003A05DD">
        <w:tc>
          <w:tcPr>
            <w:tcW w:w="2088" w:type="dxa"/>
          </w:tcPr>
          <w:p w:rsidR="004D2A94" w:rsidRPr="003A05DD" w:rsidRDefault="004D2A94" w:rsidP="00962C08">
            <w:pPr>
              <w:rPr>
                <w:lang w:val="en-GB"/>
              </w:rPr>
            </w:pPr>
            <w:r w:rsidRPr="003A05DD">
              <w:rPr>
                <w:lang w:val="en-GB"/>
              </w:rPr>
              <w:t>§</w:t>
            </w:r>
            <w:r w:rsidR="00962C08">
              <w:rPr>
                <w:lang w:val="en-GB"/>
              </w:rPr>
              <w:t xml:space="preserve"> </w:t>
            </w:r>
            <w:r w:rsidRPr="003A05DD">
              <w:rPr>
                <w:lang w:val="en-GB"/>
              </w:rPr>
              <w:t>2</w:t>
            </w:r>
            <w:r w:rsidR="00962C08">
              <w:rPr>
                <w:lang w:val="en-GB"/>
              </w:rPr>
              <w:t>0</w:t>
            </w:r>
            <w:r w:rsidRPr="003A05DD">
              <w:rPr>
                <w:lang w:val="en-GB"/>
              </w:rPr>
              <w:t>(a)</w:t>
            </w:r>
          </w:p>
        </w:tc>
        <w:tc>
          <w:tcPr>
            <w:tcW w:w="2160" w:type="dxa"/>
          </w:tcPr>
          <w:p w:rsidR="004D2A94" w:rsidRPr="003A05DD" w:rsidRDefault="004D2A94">
            <w:pPr>
              <w:rPr>
                <w:lang w:val="en-GB"/>
              </w:rPr>
            </w:pPr>
            <w:r w:rsidRPr="003A05DD">
              <w:rPr>
                <w:lang w:val="en-GB"/>
              </w:rPr>
              <w:t>[   ] yes [   ] no</w:t>
            </w:r>
          </w:p>
        </w:tc>
        <w:tc>
          <w:tcPr>
            <w:tcW w:w="1980" w:type="dxa"/>
          </w:tcPr>
          <w:p w:rsidR="004D2A94" w:rsidRPr="003A05DD" w:rsidRDefault="004D2A94">
            <w:pPr>
              <w:rPr>
                <w:lang w:val="en-GB"/>
              </w:rPr>
            </w:pPr>
            <w:r w:rsidRPr="003A05DD">
              <w:rPr>
                <w:lang w:val="en-GB"/>
              </w:rPr>
              <w:t>[   ] yes [   ] no</w:t>
            </w:r>
          </w:p>
        </w:tc>
      </w:tr>
      <w:tr w:rsidR="004D2A94" w:rsidRPr="003A05DD">
        <w:tc>
          <w:tcPr>
            <w:tcW w:w="2088" w:type="dxa"/>
          </w:tcPr>
          <w:p w:rsidR="004D2A94" w:rsidRPr="003A05DD" w:rsidRDefault="004D2A94" w:rsidP="00962C08">
            <w:pPr>
              <w:rPr>
                <w:lang w:val="en-GB"/>
              </w:rPr>
            </w:pPr>
            <w:r w:rsidRPr="003A05DD">
              <w:rPr>
                <w:lang w:val="en-GB"/>
              </w:rPr>
              <w:t>§</w:t>
            </w:r>
            <w:r w:rsidR="00962C08">
              <w:rPr>
                <w:lang w:val="en-GB"/>
              </w:rPr>
              <w:t xml:space="preserve"> </w:t>
            </w:r>
            <w:r w:rsidRPr="003A05DD">
              <w:rPr>
                <w:lang w:val="en-GB"/>
              </w:rPr>
              <w:t>2</w:t>
            </w:r>
            <w:r w:rsidR="00962C08">
              <w:rPr>
                <w:lang w:val="en-GB"/>
              </w:rPr>
              <w:t>0</w:t>
            </w:r>
            <w:r w:rsidRPr="003A05DD">
              <w:rPr>
                <w:lang w:val="en-GB"/>
              </w:rPr>
              <w:t>(b)</w:t>
            </w:r>
          </w:p>
        </w:tc>
        <w:tc>
          <w:tcPr>
            <w:tcW w:w="2160" w:type="dxa"/>
          </w:tcPr>
          <w:p w:rsidR="004D2A94" w:rsidRPr="003A05DD" w:rsidRDefault="004D2A94">
            <w:pPr>
              <w:rPr>
                <w:lang w:val="en-GB"/>
              </w:rPr>
            </w:pPr>
            <w:r w:rsidRPr="003A05DD">
              <w:rPr>
                <w:lang w:val="en-GB"/>
              </w:rPr>
              <w:t>[   ] yes [   ] no</w:t>
            </w:r>
          </w:p>
        </w:tc>
        <w:tc>
          <w:tcPr>
            <w:tcW w:w="1980" w:type="dxa"/>
          </w:tcPr>
          <w:p w:rsidR="004D2A94" w:rsidRPr="003A05DD" w:rsidRDefault="004D2A94">
            <w:pPr>
              <w:rPr>
                <w:lang w:val="en-GB"/>
              </w:rPr>
            </w:pPr>
            <w:r w:rsidRPr="003A05DD">
              <w:rPr>
                <w:lang w:val="en-GB"/>
              </w:rPr>
              <w:t>[   ] yes [   ] no</w:t>
            </w:r>
          </w:p>
        </w:tc>
      </w:tr>
      <w:tr w:rsidR="004D2A94" w:rsidRPr="003A05DD">
        <w:tc>
          <w:tcPr>
            <w:tcW w:w="2088" w:type="dxa"/>
          </w:tcPr>
          <w:p w:rsidR="004D2A94" w:rsidRPr="003A05DD" w:rsidRDefault="004D2A94" w:rsidP="00962C08">
            <w:pPr>
              <w:rPr>
                <w:lang w:val="en-GB"/>
              </w:rPr>
            </w:pPr>
            <w:r w:rsidRPr="003A05DD">
              <w:rPr>
                <w:lang w:val="en-GB"/>
              </w:rPr>
              <w:t>§</w:t>
            </w:r>
            <w:r w:rsidR="00962C08">
              <w:rPr>
                <w:lang w:val="en-GB"/>
              </w:rPr>
              <w:t xml:space="preserve"> </w:t>
            </w:r>
            <w:r w:rsidRPr="003A05DD">
              <w:rPr>
                <w:lang w:val="en-GB"/>
              </w:rPr>
              <w:t>2</w:t>
            </w:r>
            <w:r w:rsidR="00962C08">
              <w:rPr>
                <w:lang w:val="en-GB"/>
              </w:rPr>
              <w:t>0</w:t>
            </w:r>
            <w:r w:rsidRPr="003A05DD">
              <w:rPr>
                <w:lang w:val="en-GB"/>
              </w:rPr>
              <w:t>(c)</w:t>
            </w:r>
          </w:p>
        </w:tc>
        <w:tc>
          <w:tcPr>
            <w:tcW w:w="2160" w:type="dxa"/>
          </w:tcPr>
          <w:p w:rsidR="004D2A94" w:rsidRPr="003A05DD" w:rsidRDefault="004D2A94">
            <w:pPr>
              <w:rPr>
                <w:lang w:val="en-GB"/>
              </w:rPr>
            </w:pPr>
            <w:r w:rsidRPr="003A05DD">
              <w:rPr>
                <w:lang w:val="en-GB"/>
              </w:rPr>
              <w:t>[   ] yes [   ] no</w:t>
            </w:r>
          </w:p>
        </w:tc>
        <w:tc>
          <w:tcPr>
            <w:tcW w:w="1980" w:type="dxa"/>
          </w:tcPr>
          <w:p w:rsidR="004D2A94" w:rsidRPr="003A05DD" w:rsidRDefault="004D2A94">
            <w:pPr>
              <w:rPr>
                <w:lang w:val="en-GB"/>
              </w:rPr>
            </w:pPr>
            <w:r w:rsidRPr="003A05DD">
              <w:rPr>
                <w:lang w:val="en-GB"/>
              </w:rPr>
              <w:t>[   ] yes [   ] no</w:t>
            </w:r>
          </w:p>
        </w:tc>
      </w:tr>
      <w:tr w:rsidR="004D2A94" w:rsidRPr="003A05DD">
        <w:tc>
          <w:tcPr>
            <w:tcW w:w="2088" w:type="dxa"/>
          </w:tcPr>
          <w:p w:rsidR="004D2A94" w:rsidRPr="003A05DD" w:rsidRDefault="004D2A94" w:rsidP="00962C08">
            <w:pPr>
              <w:rPr>
                <w:lang w:val="en-GB"/>
              </w:rPr>
            </w:pPr>
            <w:r w:rsidRPr="003A05DD">
              <w:rPr>
                <w:lang w:val="en-GB"/>
              </w:rPr>
              <w:t>§</w:t>
            </w:r>
            <w:r w:rsidR="00962C08">
              <w:rPr>
                <w:lang w:val="en-GB"/>
              </w:rPr>
              <w:t xml:space="preserve"> </w:t>
            </w:r>
            <w:r w:rsidRPr="003A05DD">
              <w:rPr>
                <w:lang w:val="en-GB"/>
              </w:rPr>
              <w:t>2</w:t>
            </w:r>
            <w:r w:rsidR="00962C08">
              <w:rPr>
                <w:lang w:val="en-GB"/>
              </w:rPr>
              <w:t>0(</w:t>
            </w:r>
            <w:r w:rsidRPr="003A05DD">
              <w:rPr>
                <w:lang w:val="en-GB"/>
              </w:rPr>
              <w:t>d)</w:t>
            </w:r>
          </w:p>
        </w:tc>
        <w:tc>
          <w:tcPr>
            <w:tcW w:w="2160" w:type="dxa"/>
          </w:tcPr>
          <w:p w:rsidR="004D2A94" w:rsidRPr="003A05DD" w:rsidRDefault="004D2A94">
            <w:pPr>
              <w:rPr>
                <w:lang w:val="en-GB"/>
              </w:rPr>
            </w:pPr>
            <w:r w:rsidRPr="003A05DD">
              <w:rPr>
                <w:lang w:val="en-GB"/>
              </w:rPr>
              <w:t>[   ] yes [   ] no</w:t>
            </w:r>
          </w:p>
        </w:tc>
        <w:tc>
          <w:tcPr>
            <w:tcW w:w="1980" w:type="dxa"/>
          </w:tcPr>
          <w:p w:rsidR="004D2A94" w:rsidRPr="003A05DD" w:rsidRDefault="004D2A94">
            <w:pPr>
              <w:rPr>
                <w:lang w:val="en-GB"/>
              </w:rPr>
            </w:pPr>
            <w:r w:rsidRPr="003A05DD">
              <w:rPr>
                <w:lang w:val="en-GB"/>
              </w:rPr>
              <w:t>[   ] yes [   ] no</w:t>
            </w:r>
          </w:p>
        </w:tc>
      </w:tr>
      <w:tr w:rsidR="004D2A94" w:rsidRPr="003A05DD">
        <w:tc>
          <w:tcPr>
            <w:tcW w:w="2088" w:type="dxa"/>
          </w:tcPr>
          <w:p w:rsidR="004D2A94" w:rsidRPr="003A05DD" w:rsidRDefault="004D2A94" w:rsidP="00962C08">
            <w:pPr>
              <w:rPr>
                <w:lang w:val="en-GB"/>
              </w:rPr>
            </w:pPr>
            <w:r w:rsidRPr="003A05DD">
              <w:rPr>
                <w:lang w:val="en-GB"/>
              </w:rPr>
              <w:t>§</w:t>
            </w:r>
            <w:r w:rsidR="00962C08">
              <w:rPr>
                <w:lang w:val="en-GB"/>
              </w:rPr>
              <w:t xml:space="preserve"> </w:t>
            </w:r>
            <w:r w:rsidRPr="003A05DD">
              <w:rPr>
                <w:lang w:val="en-GB"/>
              </w:rPr>
              <w:t>2</w:t>
            </w:r>
            <w:r w:rsidR="00962C08">
              <w:rPr>
                <w:lang w:val="en-GB"/>
              </w:rPr>
              <w:t>0</w:t>
            </w:r>
            <w:r w:rsidRPr="003A05DD">
              <w:rPr>
                <w:lang w:val="en-GB"/>
              </w:rPr>
              <w:t>(e)</w:t>
            </w:r>
          </w:p>
        </w:tc>
        <w:tc>
          <w:tcPr>
            <w:tcW w:w="2160" w:type="dxa"/>
          </w:tcPr>
          <w:p w:rsidR="004D2A94" w:rsidRPr="003A05DD" w:rsidRDefault="004D2A94">
            <w:pPr>
              <w:rPr>
                <w:lang w:val="en-GB"/>
              </w:rPr>
            </w:pPr>
            <w:r w:rsidRPr="003A05DD">
              <w:rPr>
                <w:lang w:val="en-GB"/>
              </w:rPr>
              <w:t>[   ] yes [   ] no</w:t>
            </w:r>
          </w:p>
        </w:tc>
        <w:tc>
          <w:tcPr>
            <w:tcW w:w="1980" w:type="dxa"/>
          </w:tcPr>
          <w:p w:rsidR="004D2A94" w:rsidRPr="003A05DD" w:rsidRDefault="004D2A94">
            <w:pPr>
              <w:rPr>
                <w:lang w:val="en-GB"/>
              </w:rPr>
            </w:pPr>
            <w:r w:rsidRPr="003A05DD">
              <w:rPr>
                <w:lang w:val="en-GB"/>
              </w:rPr>
              <w:t>[   ] yes [   ] no</w:t>
            </w:r>
          </w:p>
        </w:tc>
      </w:tr>
      <w:tr w:rsidR="004D2A94" w:rsidRPr="003A05DD">
        <w:tc>
          <w:tcPr>
            <w:tcW w:w="2088" w:type="dxa"/>
          </w:tcPr>
          <w:p w:rsidR="004D2A94" w:rsidRPr="003A05DD" w:rsidRDefault="004D2A94" w:rsidP="00962C08">
            <w:pPr>
              <w:rPr>
                <w:lang w:val="en-GB"/>
              </w:rPr>
            </w:pPr>
            <w:r w:rsidRPr="003A05DD">
              <w:rPr>
                <w:lang w:val="en-GB"/>
              </w:rPr>
              <w:t>§</w:t>
            </w:r>
            <w:r w:rsidR="00962C08">
              <w:rPr>
                <w:lang w:val="en-GB"/>
              </w:rPr>
              <w:t xml:space="preserve"> </w:t>
            </w:r>
            <w:r w:rsidRPr="003A05DD">
              <w:rPr>
                <w:lang w:val="en-GB"/>
              </w:rPr>
              <w:t>2</w:t>
            </w:r>
            <w:r w:rsidR="00962C08">
              <w:rPr>
                <w:lang w:val="en-GB"/>
              </w:rPr>
              <w:t>0</w:t>
            </w:r>
            <w:r w:rsidRPr="003A05DD">
              <w:rPr>
                <w:lang w:val="en-GB"/>
              </w:rPr>
              <w:t>(f)</w:t>
            </w:r>
          </w:p>
        </w:tc>
        <w:tc>
          <w:tcPr>
            <w:tcW w:w="2160" w:type="dxa"/>
          </w:tcPr>
          <w:p w:rsidR="004D2A94" w:rsidRPr="003A05DD" w:rsidRDefault="004D2A94">
            <w:pPr>
              <w:rPr>
                <w:lang w:val="en-GB"/>
              </w:rPr>
            </w:pPr>
            <w:r w:rsidRPr="003A05DD">
              <w:rPr>
                <w:lang w:val="en-GB"/>
              </w:rPr>
              <w:t>[   ] yes [   ] no</w:t>
            </w:r>
          </w:p>
        </w:tc>
        <w:tc>
          <w:tcPr>
            <w:tcW w:w="1980" w:type="dxa"/>
          </w:tcPr>
          <w:p w:rsidR="004D2A94" w:rsidRPr="003A05DD" w:rsidRDefault="004D2A94">
            <w:pPr>
              <w:rPr>
                <w:lang w:val="en-GB"/>
              </w:rPr>
            </w:pPr>
            <w:r w:rsidRPr="003A05DD">
              <w:rPr>
                <w:lang w:val="en-GB"/>
              </w:rPr>
              <w:t>[   ] yes [   ] no</w:t>
            </w:r>
          </w:p>
        </w:tc>
      </w:tr>
      <w:tr w:rsidR="004D2A94" w:rsidRPr="003A05DD">
        <w:tc>
          <w:tcPr>
            <w:tcW w:w="2088" w:type="dxa"/>
          </w:tcPr>
          <w:p w:rsidR="004D2A94" w:rsidRPr="003A05DD" w:rsidRDefault="004D2A94">
            <w:pPr>
              <w:rPr>
                <w:lang w:val="en-GB"/>
              </w:rPr>
            </w:pPr>
            <w:r w:rsidRPr="003A05DD">
              <w:rPr>
                <w:lang w:val="en-GB"/>
              </w:rPr>
              <w:t>§</w:t>
            </w:r>
            <w:r w:rsidR="00962C08">
              <w:rPr>
                <w:lang w:val="en-GB"/>
              </w:rPr>
              <w:t xml:space="preserve"> </w:t>
            </w:r>
            <w:r w:rsidRPr="003A05DD">
              <w:rPr>
                <w:lang w:val="en-GB"/>
              </w:rPr>
              <w:t>21(g)</w:t>
            </w:r>
          </w:p>
        </w:tc>
        <w:tc>
          <w:tcPr>
            <w:tcW w:w="2160" w:type="dxa"/>
          </w:tcPr>
          <w:p w:rsidR="004D2A94" w:rsidRPr="003A05DD" w:rsidRDefault="004D2A94">
            <w:pPr>
              <w:rPr>
                <w:lang w:val="en-GB"/>
              </w:rPr>
            </w:pPr>
            <w:r w:rsidRPr="003A05DD">
              <w:rPr>
                <w:lang w:val="en-GB"/>
              </w:rPr>
              <w:t>[   ] yes [   ] no</w:t>
            </w:r>
          </w:p>
        </w:tc>
        <w:tc>
          <w:tcPr>
            <w:tcW w:w="1980" w:type="dxa"/>
          </w:tcPr>
          <w:p w:rsidR="004D2A94" w:rsidRPr="003A05DD" w:rsidRDefault="004D2A94">
            <w:pPr>
              <w:rPr>
                <w:lang w:val="en-GB"/>
              </w:rPr>
            </w:pPr>
            <w:r w:rsidRPr="003A05DD">
              <w:rPr>
                <w:lang w:val="en-GB"/>
              </w:rPr>
              <w:t>[   ] yes [   ] no</w:t>
            </w:r>
          </w:p>
        </w:tc>
      </w:tr>
      <w:tr w:rsidR="004D2A94" w:rsidRPr="003A05DD">
        <w:tc>
          <w:tcPr>
            <w:tcW w:w="2088" w:type="dxa"/>
          </w:tcPr>
          <w:p w:rsidR="004D2A94" w:rsidRPr="003A05DD" w:rsidRDefault="004D2A94">
            <w:pPr>
              <w:rPr>
                <w:lang w:val="en-GB"/>
              </w:rPr>
            </w:pPr>
            <w:r w:rsidRPr="003A05DD">
              <w:rPr>
                <w:lang w:val="en-GB"/>
              </w:rPr>
              <w:t>§</w:t>
            </w:r>
            <w:r w:rsidR="00962C08">
              <w:rPr>
                <w:lang w:val="en-GB"/>
              </w:rPr>
              <w:t xml:space="preserve"> </w:t>
            </w:r>
            <w:r w:rsidRPr="003A05DD">
              <w:rPr>
                <w:lang w:val="en-GB"/>
              </w:rPr>
              <w:t>21(h)</w:t>
            </w:r>
          </w:p>
        </w:tc>
        <w:tc>
          <w:tcPr>
            <w:tcW w:w="2160" w:type="dxa"/>
          </w:tcPr>
          <w:p w:rsidR="004D2A94" w:rsidRPr="003A05DD" w:rsidRDefault="004D2A94">
            <w:pPr>
              <w:rPr>
                <w:lang w:val="en-GB"/>
              </w:rPr>
            </w:pPr>
            <w:r w:rsidRPr="003A05DD">
              <w:rPr>
                <w:lang w:val="en-GB"/>
              </w:rPr>
              <w:t>[   ] yes [   ] no</w:t>
            </w:r>
          </w:p>
        </w:tc>
        <w:tc>
          <w:tcPr>
            <w:tcW w:w="1980" w:type="dxa"/>
          </w:tcPr>
          <w:p w:rsidR="004D2A94" w:rsidRPr="003A05DD" w:rsidRDefault="004D2A94">
            <w:pPr>
              <w:rPr>
                <w:lang w:val="en-GB"/>
              </w:rPr>
            </w:pPr>
            <w:r w:rsidRPr="003A05DD">
              <w:rPr>
                <w:lang w:val="en-GB"/>
              </w:rPr>
              <w:t>[   ] yes [   ] no</w:t>
            </w:r>
          </w:p>
        </w:tc>
      </w:tr>
      <w:tr w:rsidR="004D2A94" w:rsidRPr="003A05DD">
        <w:tc>
          <w:tcPr>
            <w:tcW w:w="2088" w:type="dxa"/>
          </w:tcPr>
          <w:p w:rsidR="004D2A94" w:rsidRPr="003A05DD" w:rsidRDefault="004D2A94">
            <w:pPr>
              <w:rPr>
                <w:lang w:val="en-GB"/>
              </w:rPr>
            </w:pPr>
            <w:r w:rsidRPr="003A05DD">
              <w:rPr>
                <w:lang w:val="en-GB"/>
              </w:rPr>
              <w:t>§</w:t>
            </w:r>
            <w:r w:rsidR="00962C08">
              <w:rPr>
                <w:lang w:val="en-GB"/>
              </w:rPr>
              <w:t xml:space="preserve"> </w:t>
            </w:r>
            <w:r w:rsidRPr="003A05DD">
              <w:rPr>
                <w:lang w:val="en-GB"/>
              </w:rPr>
              <w:t>21(</w:t>
            </w:r>
            <w:proofErr w:type="spellStart"/>
            <w:r w:rsidRPr="003A05DD">
              <w:rPr>
                <w:lang w:val="en-GB"/>
              </w:rPr>
              <w:t>i</w:t>
            </w:r>
            <w:proofErr w:type="spellEnd"/>
            <w:r w:rsidRPr="003A05DD">
              <w:rPr>
                <w:lang w:val="en-GB"/>
              </w:rPr>
              <w:t>)</w:t>
            </w:r>
          </w:p>
        </w:tc>
        <w:tc>
          <w:tcPr>
            <w:tcW w:w="2160" w:type="dxa"/>
          </w:tcPr>
          <w:p w:rsidR="004D2A94" w:rsidRPr="003A05DD" w:rsidRDefault="004D2A94">
            <w:pPr>
              <w:rPr>
                <w:lang w:val="en-GB"/>
              </w:rPr>
            </w:pPr>
            <w:r w:rsidRPr="003A05DD">
              <w:rPr>
                <w:lang w:val="en-GB"/>
              </w:rPr>
              <w:t>[   ] yes [   ] no</w:t>
            </w:r>
          </w:p>
        </w:tc>
        <w:tc>
          <w:tcPr>
            <w:tcW w:w="1980" w:type="dxa"/>
          </w:tcPr>
          <w:p w:rsidR="004D2A94" w:rsidRPr="003A05DD" w:rsidRDefault="004D2A94">
            <w:pPr>
              <w:rPr>
                <w:lang w:val="en-GB"/>
              </w:rPr>
            </w:pPr>
            <w:r w:rsidRPr="003A05DD">
              <w:rPr>
                <w:lang w:val="en-GB"/>
              </w:rPr>
              <w:t>[   ] yes [   ] no</w:t>
            </w:r>
          </w:p>
        </w:tc>
      </w:tr>
      <w:tr w:rsidR="004D2A94" w:rsidRPr="003A05DD">
        <w:tc>
          <w:tcPr>
            <w:tcW w:w="2088" w:type="dxa"/>
          </w:tcPr>
          <w:p w:rsidR="004D2A94" w:rsidRPr="003A05DD" w:rsidRDefault="004D2A94">
            <w:pPr>
              <w:rPr>
                <w:lang w:val="en-GB"/>
              </w:rPr>
            </w:pPr>
            <w:r w:rsidRPr="003A05DD">
              <w:rPr>
                <w:lang w:val="en-GB"/>
              </w:rPr>
              <w:t>§</w:t>
            </w:r>
            <w:r w:rsidR="00962C08">
              <w:rPr>
                <w:lang w:val="en-GB"/>
              </w:rPr>
              <w:t xml:space="preserve"> </w:t>
            </w:r>
            <w:r w:rsidRPr="003A05DD">
              <w:rPr>
                <w:lang w:val="en-GB"/>
              </w:rPr>
              <w:t>21(j)</w:t>
            </w:r>
          </w:p>
        </w:tc>
        <w:tc>
          <w:tcPr>
            <w:tcW w:w="2160" w:type="dxa"/>
          </w:tcPr>
          <w:p w:rsidR="004D2A94" w:rsidRPr="003A05DD" w:rsidRDefault="004D2A94">
            <w:pPr>
              <w:rPr>
                <w:lang w:val="en-GB"/>
              </w:rPr>
            </w:pPr>
            <w:r w:rsidRPr="003A05DD">
              <w:rPr>
                <w:lang w:val="en-GB"/>
              </w:rPr>
              <w:t>[   ] yes [   ] no</w:t>
            </w:r>
          </w:p>
        </w:tc>
        <w:tc>
          <w:tcPr>
            <w:tcW w:w="1980" w:type="dxa"/>
          </w:tcPr>
          <w:p w:rsidR="004D2A94" w:rsidRPr="003A05DD" w:rsidRDefault="004D2A94">
            <w:pPr>
              <w:rPr>
                <w:lang w:val="en-GB"/>
              </w:rPr>
            </w:pPr>
            <w:r w:rsidRPr="003A05DD">
              <w:rPr>
                <w:lang w:val="en-GB"/>
              </w:rPr>
              <w:t>[   ] yes [   ] no</w:t>
            </w:r>
          </w:p>
        </w:tc>
      </w:tr>
      <w:tr w:rsidR="004D2A94" w:rsidRPr="003A05DD">
        <w:tc>
          <w:tcPr>
            <w:tcW w:w="2088" w:type="dxa"/>
          </w:tcPr>
          <w:p w:rsidR="004D2A94" w:rsidRPr="003A05DD" w:rsidRDefault="004D2A94">
            <w:pPr>
              <w:rPr>
                <w:lang w:val="en-GB"/>
              </w:rPr>
            </w:pPr>
            <w:r w:rsidRPr="003A05DD">
              <w:rPr>
                <w:lang w:val="en-GB"/>
              </w:rPr>
              <w:t>§</w:t>
            </w:r>
            <w:r w:rsidR="00962C08">
              <w:rPr>
                <w:lang w:val="en-GB"/>
              </w:rPr>
              <w:t xml:space="preserve"> </w:t>
            </w:r>
            <w:r w:rsidRPr="003A05DD">
              <w:rPr>
                <w:lang w:val="en-GB"/>
              </w:rPr>
              <w:t>21(k)</w:t>
            </w:r>
          </w:p>
        </w:tc>
        <w:tc>
          <w:tcPr>
            <w:tcW w:w="2160" w:type="dxa"/>
          </w:tcPr>
          <w:p w:rsidR="004D2A94" w:rsidRPr="003A05DD" w:rsidRDefault="004552BC">
            <w:pPr>
              <w:rPr>
                <w:lang w:val="en-GB"/>
              </w:rPr>
            </w:pPr>
            <w:r w:rsidRPr="003A05DD">
              <w:rPr>
                <w:lang w:val="en-GB"/>
              </w:rPr>
              <w:t>[   ] yes [   ] no</w:t>
            </w:r>
          </w:p>
        </w:tc>
        <w:tc>
          <w:tcPr>
            <w:tcW w:w="1980" w:type="dxa"/>
          </w:tcPr>
          <w:p w:rsidR="004D2A94" w:rsidRPr="003A05DD" w:rsidRDefault="004552BC">
            <w:pPr>
              <w:rPr>
                <w:lang w:val="en-GB"/>
              </w:rPr>
            </w:pPr>
            <w:r w:rsidRPr="003A05DD">
              <w:rPr>
                <w:lang w:val="en-GB"/>
              </w:rPr>
              <w:t>[   ] yes [   ] no</w:t>
            </w:r>
          </w:p>
        </w:tc>
      </w:tr>
      <w:tr w:rsidR="004D2A94" w:rsidRPr="003A05DD">
        <w:tc>
          <w:tcPr>
            <w:tcW w:w="2088" w:type="dxa"/>
          </w:tcPr>
          <w:p w:rsidR="004D2A94" w:rsidRPr="003A05DD" w:rsidRDefault="004D2A94">
            <w:pPr>
              <w:rPr>
                <w:lang w:val="en-GB"/>
              </w:rPr>
            </w:pPr>
            <w:r w:rsidRPr="003A05DD">
              <w:rPr>
                <w:lang w:val="en-GB"/>
              </w:rPr>
              <w:t>§</w:t>
            </w:r>
            <w:r w:rsidR="00962C08">
              <w:rPr>
                <w:lang w:val="en-GB"/>
              </w:rPr>
              <w:t xml:space="preserve"> </w:t>
            </w:r>
            <w:r w:rsidRPr="003A05DD">
              <w:rPr>
                <w:lang w:val="en-GB"/>
              </w:rPr>
              <w:t>21(l)</w:t>
            </w:r>
          </w:p>
        </w:tc>
        <w:tc>
          <w:tcPr>
            <w:tcW w:w="2160" w:type="dxa"/>
          </w:tcPr>
          <w:p w:rsidR="004D2A94" w:rsidRPr="003A05DD" w:rsidRDefault="004D2A94">
            <w:pPr>
              <w:rPr>
                <w:lang w:val="en-GB"/>
              </w:rPr>
            </w:pPr>
            <w:r w:rsidRPr="003A05DD">
              <w:rPr>
                <w:lang w:val="en-GB"/>
              </w:rPr>
              <w:t>[   ] yes [   ] no</w:t>
            </w:r>
          </w:p>
        </w:tc>
        <w:tc>
          <w:tcPr>
            <w:tcW w:w="1980" w:type="dxa"/>
          </w:tcPr>
          <w:p w:rsidR="004D2A94" w:rsidRPr="003A05DD" w:rsidRDefault="004D2A94">
            <w:pPr>
              <w:rPr>
                <w:lang w:val="en-GB"/>
              </w:rPr>
            </w:pPr>
            <w:r w:rsidRPr="003A05DD">
              <w:rPr>
                <w:lang w:val="en-GB"/>
              </w:rPr>
              <w:t>[   ] yes [   ] no</w:t>
            </w:r>
          </w:p>
        </w:tc>
      </w:tr>
    </w:tbl>
    <w:p w:rsidR="004D2A94" w:rsidRPr="003A05DD" w:rsidRDefault="004D2A94">
      <w:pPr>
        <w:pStyle w:val="BodyText"/>
        <w:spacing w:after="0"/>
        <w:rPr>
          <w:lang w:val="en-GB"/>
        </w:rPr>
      </w:pPr>
    </w:p>
    <w:p w:rsidR="004D2A94" w:rsidRPr="003A05DD" w:rsidRDefault="004D2A94">
      <w:pPr>
        <w:pStyle w:val="BodyText"/>
        <w:spacing w:after="0"/>
        <w:ind w:firstLine="0"/>
        <w:jc w:val="left"/>
        <w:rPr>
          <w:lang w:val="en-GB"/>
        </w:rPr>
      </w:pPr>
      <w:r w:rsidRPr="003A05DD">
        <w:rPr>
          <w:lang w:val="en-GB"/>
        </w:rPr>
        <w:t>In addition Party A represents and warrants the following: ____________________________________</w:t>
      </w:r>
      <w:r w:rsidRPr="003A05DD">
        <w:rPr>
          <w:lang w:val="en-GB"/>
        </w:rPr>
        <w:br/>
      </w:r>
      <w:proofErr w:type="gramStart"/>
      <w:r w:rsidRPr="003A05DD">
        <w:rPr>
          <w:lang w:val="en-GB"/>
        </w:rPr>
        <w:t>In</w:t>
      </w:r>
      <w:proofErr w:type="gramEnd"/>
      <w:r w:rsidRPr="003A05DD">
        <w:rPr>
          <w:lang w:val="en-GB"/>
        </w:rPr>
        <w:t xml:space="preserve"> addition Party B represents and warrants the following: ____________________________________</w:t>
      </w:r>
    </w:p>
    <w:p w:rsidR="004D2A94" w:rsidRPr="003A05DD" w:rsidRDefault="004D2A94">
      <w:pPr>
        <w:pStyle w:val="BodyText"/>
        <w:spacing w:after="0"/>
        <w:jc w:val="center"/>
        <w:rPr>
          <w:b/>
          <w:sz w:val="22"/>
          <w:lang w:val="en-GB"/>
        </w:rPr>
      </w:pPr>
    </w:p>
    <w:p w:rsidR="00B50D6D" w:rsidRDefault="00B50D6D">
      <w:pPr>
        <w:pStyle w:val="BodyText"/>
        <w:spacing w:after="0"/>
        <w:ind w:firstLine="0"/>
        <w:jc w:val="center"/>
        <w:rPr>
          <w:b/>
          <w:sz w:val="22"/>
          <w:lang w:val="en-GB"/>
        </w:rPr>
      </w:pPr>
    </w:p>
    <w:p w:rsidR="00B50D6D" w:rsidRDefault="00B50D6D">
      <w:pPr>
        <w:pStyle w:val="BodyText"/>
        <w:spacing w:after="0"/>
        <w:ind w:firstLine="0"/>
        <w:jc w:val="center"/>
        <w:rPr>
          <w:b/>
          <w:sz w:val="22"/>
          <w:lang w:val="en-GB"/>
        </w:rPr>
      </w:pPr>
    </w:p>
    <w:p w:rsidR="00B50D6D" w:rsidRDefault="00B50D6D">
      <w:pPr>
        <w:pStyle w:val="BodyText"/>
        <w:spacing w:after="0"/>
        <w:ind w:firstLine="0"/>
        <w:jc w:val="center"/>
        <w:rPr>
          <w:b/>
          <w:sz w:val="22"/>
          <w:lang w:val="en-GB"/>
        </w:rPr>
      </w:pPr>
    </w:p>
    <w:p w:rsidR="004D2A94" w:rsidRPr="003A05DD" w:rsidRDefault="004D2A94">
      <w:pPr>
        <w:pStyle w:val="BodyText"/>
        <w:spacing w:after="0"/>
        <w:ind w:firstLine="0"/>
        <w:jc w:val="center"/>
        <w:rPr>
          <w:b/>
          <w:sz w:val="22"/>
          <w:lang w:val="en-GB"/>
        </w:rPr>
      </w:pPr>
      <w:r w:rsidRPr="003A05DD">
        <w:rPr>
          <w:b/>
          <w:sz w:val="22"/>
          <w:lang w:val="en-GB"/>
        </w:rPr>
        <w:t>§2</w:t>
      </w:r>
      <w:r w:rsidR="00B50D6D">
        <w:rPr>
          <w:b/>
          <w:sz w:val="22"/>
          <w:lang w:val="en-GB"/>
        </w:rPr>
        <w:t>1</w:t>
      </w:r>
      <w:r w:rsidRPr="003A05DD">
        <w:rPr>
          <w:b/>
          <w:sz w:val="22"/>
          <w:lang w:val="en-GB"/>
        </w:rPr>
        <w:br/>
      </w:r>
      <w:r w:rsidRPr="003A05DD">
        <w:rPr>
          <w:b/>
          <w:sz w:val="22"/>
          <w:u w:val="single"/>
          <w:lang w:val="en-GB"/>
        </w:rPr>
        <w:lastRenderedPageBreak/>
        <w:t>Governing Law and Arbitration</w:t>
      </w:r>
    </w:p>
    <w:p w:rsidR="002B6DF7" w:rsidRDefault="004D2A94">
      <w:pPr>
        <w:pStyle w:val="BodyText"/>
        <w:spacing w:after="0"/>
        <w:ind w:firstLine="0"/>
        <w:jc w:val="left"/>
        <w:rPr>
          <w:b/>
          <w:lang w:val="en-GB"/>
        </w:rPr>
      </w:pPr>
      <w:r w:rsidRPr="003A05DD">
        <w:rPr>
          <w:b/>
          <w:lang w:val="en-GB"/>
        </w:rPr>
        <w:t>§ 2</w:t>
      </w:r>
      <w:r w:rsidR="00B50D6D">
        <w:rPr>
          <w:b/>
          <w:lang w:val="en-GB"/>
        </w:rPr>
        <w:t>1</w:t>
      </w:r>
      <w:r w:rsidRPr="003A05DD">
        <w:rPr>
          <w:b/>
          <w:lang w:val="en-GB"/>
        </w:rPr>
        <w:t>.1</w:t>
      </w:r>
      <w:r w:rsidRPr="003A05DD">
        <w:rPr>
          <w:lang w:val="en-GB"/>
        </w:rPr>
        <w:t xml:space="preserve"> </w:t>
      </w:r>
      <w:r w:rsidRPr="003A05DD">
        <w:rPr>
          <w:b/>
          <w:lang w:val="en-GB"/>
        </w:rPr>
        <w:t>Governing Law</w:t>
      </w:r>
      <w:r w:rsidR="002B6DF7">
        <w:rPr>
          <w:b/>
          <w:lang w:val="en-GB"/>
        </w:rPr>
        <w:t xml:space="preserve"> and Arbitration</w:t>
      </w:r>
      <w:r w:rsidRPr="003A05DD">
        <w:rPr>
          <w:b/>
          <w:lang w:val="en-GB"/>
        </w:rPr>
        <w:t>:</w:t>
      </w:r>
      <w:r w:rsidRPr="003A05DD">
        <w:rPr>
          <w:b/>
          <w:lang w:val="en-GB"/>
        </w:rPr>
        <w:tab/>
      </w:r>
      <w:r w:rsidRPr="003A05DD">
        <w:rPr>
          <w:b/>
          <w:lang w:val="en-GB"/>
        </w:rPr>
        <w:tab/>
      </w:r>
    </w:p>
    <w:p w:rsidR="002B6DF7" w:rsidRDefault="002B6DF7" w:rsidP="002B6DF7">
      <w:pPr>
        <w:pStyle w:val="BodyText"/>
        <w:spacing w:after="0"/>
        <w:ind w:left="2160"/>
        <w:jc w:val="left"/>
        <w:rPr>
          <w:lang w:val="en-GB"/>
        </w:rPr>
      </w:pPr>
      <w:r>
        <w:rPr>
          <w:lang w:val="en-GB"/>
        </w:rPr>
        <w:t>[   ] Option A shall apply; or</w:t>
      </w:r>
      <w:r>
        <w:rPr>
          <w:lang w:val="en-GB"/>
        </w:rPr>
        <w:br/>
      </w:r>
      <w:r>
        <w:rPr>
          <w:lang w:val="en-GB"/>
        </w:rPr>
        <w:tab/>
        <w:t xml:space="preserve">[   ] Option B shall apply and the language of the arbitration shall be </w:t>
      </w:r>
    </w:p>
    <w:p w:rsidR="002B6DF7" w:rsidRDefault="002B6DF7" w:rsidP="002B6DF7">
      <w:pPr>
        <w:pStyle w:val="BodyText"/>
        <w:spacing w:after="0"/>
        <w:ind w:left="2160"/>
        <w:jc w:val="left"/>
        <w:rPr>
          <w:lang w:val="en-GB"/>
        </w:rPr>
      </w:pPr>
      <w:r>
        <w:rPr>
          <w:lang w:val="en-GB"/>
        </w:rPr>
        <w:t>_________________________________________; or</w:t>
      </w:r>
    </w:p>
    <w:p w:rsidR="004D2A94" w:rsidRPr="003A05DD" w:rsidRDefault="002B6DF7" w:rsidP="007E2D20">
      <w:pPr>
        <w:pStyle w:val="BodyText"/>
        <w:spacing w:after="0"/>
        <w:ind w:left="2880" w:firstLine="0"/>
        <w:jc w:val="left"/>
        <w:rPr>
          <w:lang w:val="en-GB"/>
        </w:rPr>
      </w:pPr>
      <w:r>
        <w:rPr>
          <w:lang w:val="en-GB"/>
        </w:rPr>
        <w:t xml:space="preserve">[   ] </w:t>
      </w:r>
      <w:proofErr w:type="gramStart"/>
      <w:r>
        <w:rPr>
          <w:lang w:val="en-GB"/>
        </w:rPr>
        <w:t xml:space="preserve">Neither Option </w:t>
      </w:r>
      <w:r w:rsidR="007E2D20">
        <w:rPr>
          <w:lang w:val="en-GB"/>
        </w:rPr>
        <w:t>A nor Option B shall apply and</w:t>
      </w:r>
      <w:proofErr w:type="gramEnd"/>
      <w:r w:rsidR="007E2D20">
        <w:rPr>
          <w:lang w:val="en-GB"/>
        </w:rPr>
        <w:t xml:space="preserve"> the following provisions shall apply in respect of governing law and dispute resolution:</w:t>
      </w:r>
      <w:r w:rsidR="007E2D20">
        <w:rPr>
          <w:lang w:val="en-GB"/>
        </w:rPr>
        <w:br/>
      </w:r>
      <w:r w:rsidR="007E2D20">
        <w:rPr>
          <w:lang w:val="en-GB"/>
        </w:rPr>
        <w:tab/>
      </w:r>
      <w:r w:rsidR="007E2D20">
        <w:rPr>
          <w:lang w:val="en-GB"/>
        </w:rPr>
        <w:tab/>
      </w:r>
      <w:r w:rsidR="007E2D20">
        <w:rPr>
          <w:lang w:val="en-GB"/>
        </w:rPr>
        <w:tab/>
      </w:r>
      <w:r w:rsidR="007E2D20">
        <w:rPr>
          <w:lang w:val="en-GB"/>
        </w:rPr>
        <w:tab/>
        <w:t xml:space="preserve">   </w:t>
      </w:r>
      <w:r w:rsidR="004D2A94" w:rsidRPr="003A05DD">
        <w:rPr>
          <w:lang w:val="en-GB"/>
        </w:rPr>
        <w:t>___________________________________________________</w:t>
      </w:r>
      <w:r w:rsidR="007E2D20">
        <w:rPr>
          <w:lang w:val="en-GB"/>
        </w:rPr>
        <w:t>.</w:t>
      </w:r>
    </w:p>
    <w:p w:rsidR="004D2A94" w:rsidRPr="003A05DD" w:rsidRDefault="004D2A94" w:rsidP="002B6DF7">
      <w:pPr>
        <w:pStyle w:val="BodyText"/>
        <w:ind w:firstLine="0"/>
        <w:rPr>
          <w:b/>
          <w:sz w:val="22"/>
          <w:lang w:val="en-GB"/>
        </w:rPr>
      </w:pPr>
    </w:p>
    <w:p w:rsidR="004D2A94" w:rsidRPr="003A05DD" w:rsidRDefault="004D2A94">
      <w:pPr>
        <w:pStyle w:val="BodyText"/>
        <w:ind w:firstLine="0"/>
        <w:jc w:val="center"/>
        <w:rPr>
          <w:b/>
          <w:sz w:val="22"/>
          <w:lang w:val="en-GB"/>
        </w:rPr>
      </w:pPr>
      <w:r w:rsidRPr="003A05DD">
        <w:rPr>
          <w:b/>
          <w:sz w:val="22"/>
          <w:lang w:val="en-GB"/>
        </w:rPr>
        <w:t>§2</w:t>
      </w:r>
      <w:r w:rsidR="00B50D6D">
        <w:rPr>
          <w:b/>
          <w:sz w:val="22"/>
          <w:lang w:val="en-GB"/>
        </w:rPr>
        <w:t>2</w:t>
      </w:r>
      <w:r w:rsidRPr="003A05DD">
        <w:rPr>
          <w:b/>
          <w:sz w:val="22"/>
          <w:lang w:val="en-GB"/>
        </w:rPr>
        <w:br/>
      </w:r>
      <w:r w:rsidRPr="003A05DD">
        <w:rPr>
          <w:b/>
          <w:sz w:val="22"/>
          <w:u w:val="single"/>
          <w:lang w:val="en-GB"/>
        </w:rPr>
        <w:t>Miscellaneous</w:t>
      </w:r>
    </w:p>
    <w:p w:rsidR="004D2A94" w:rsidRPr="003A05DD" w:rsidRDefault="004D2A94">
      <w:pPr>
        <w:pStyle w:val="BodyText"/>
        <w:ind w:firstLine="0"/>
        <w:rPr>
          <w:b/>
          <w:lang w:val="en-GB"/>
        </w:rPr>
      </w:pPr>
      <w:r w:rsidRPr="003A05DD">
        <w:rPr>
          <w:b/>
          <w:lang w:val="en-GB"/>
        </w:rPr>
        <w:t>§ 2</w:t>
      </w:r>
      <w:r w:rsidR="00B50D6D">
        <w:rPr>
          <w:b/>
          <w:lang w:val="en-GB"/>
        </w:rPr>
        <w:t>2</w:t>
      </w:r>
      <w:r w:rsidRPr="003A05DD">
        <w:rPr>
          <w:b/>
          <w:lang w:val="en-GB"/>
        </w:rPr>
        <w:t>.2</w:t>
      </w:r>
      <w:r w:rsidRPr="003A05DD">
        <w:rPr>
          <w:lang w:val="en-GB"/>
        </w:rPr>
        <w:t xml:space="preserve"> </w:t>
      </w:r>
      <w:r w:rsidRPr="003A05DD">
        <w:rPr>
          <w:b/>
          <w:lang w:val="en-GB"/>
        </w:rPr>
        <w:t>Notices, Invoices and Payments:</w:t>
      </w:r>
    </w:p>
    <w:tbl>
      <w:tblPr>
        <w:tblW w:w="0" w:type="auto"/>
        <w:tblLayout w:type="fixed"/>
        <w:tblLook w:val="0000" w:firstRow="0" w:lastRow="0" w:firstColumn="0" w:lastColumn="0" w:noHBand="0" w:noVBand="0"/>
      </w:tblPr>
      <w:tblGrid>
        <w:gridCol w:w="3978"/>
        <w:gridCol w:w="3240"/>
        <w:gridCol w:w="2598"/>
      </w:tblGrid>
      <w:tr w:rsidR="004D2A94" w:rsidRPr="003A05DD">
        <w:tc>
          <w:tcPr>
            <w:tcW w:w="3978" w:type="dxa"/>
          </w:tcPr>
          <w:p w:rsidR="004D2A94" w:rsidRPr="003A05DD" w:rsidRDefault="004D2A94">
            <w:pPr>
              <w:pStyle w:val="BodyText"/>
              <w:tabs>
                <w:tab w:val="left" w:pos="720"/>
              </w:tabs>
              <w:jc w:val="left"/>
              <w:rPr>
                <w:lang w:val="en-GB"/>
              </w:rPr>
            </w:pPr>
            <w:r w:rsidRPr="003A05DD">
              <w:rPr>
                <w:lang w:val="en-GB"/>
              </w:rPr>
              <w:t>(a)</w:t>
            </w:r>
            <w:r w:rsidRPr="003A05DD">
              <w:rPr>
                <w:lang w:val="en-GB"/>
              </w:rPr>
              <w:tab/>
            </w:r>
            <w:r w:rsidRPr="003A05DD">
              <w:rPr>
                <w:rFonts w:ascii="Times New Roman Bold" w:hAnsi="Times New Roman Bold"/>
                <w:b/>
                <w:caps/>
                <w:sz w:val="22"/>
                <w:lang w:val="en-GB"/>
              </w:rPr>
              <w:t>to Party A:</w:t>
            </w:r>
          </w:p>
        </w:tc>
        <w:tc>
          <w:tcPr>
            <w:tcW w:w="3240" w:type="dxa"/>
          </w:tcPr>
          <w:p w:rsidR="004D2A94" w:rsidRPr="003A05DD" w:rsidRDefault="004D2A94">
            <w:pPr>
              <w:pStyle w:val="BodyText"/>
              <w:rPr>
                <w:lang w:val="en-GB"/>
              </w:rPr>
            </w:pPr>
          </w:p>
        </w:tc>
        <w:tc>
          <w:tcPr>
            <w:tcW w:w="2598" w:type="dxa"/>
          </w:tcPr>
          <w:p w:rsidR="004D2A94" w:rsidRPr="003A05DD" w:rsidRDefault="004D2A94">
            <w:pPr>
              <w:pStyle w:val="BodyText"/>
              <w:rPr>
                <w:lang w:val="en-GB"/>
              </w:rPr>
            </w:pPr>
          </w:p>
        </w:tc>
      </w:tr>
      <w:tr w:rsidR="004D2A94" w:rsidRPr="003A05DD">
        <w:tc>
          <w:tcPr>
            <w:tcW w:w="3978" w:type="dxa"/>
          </w:tcPr>
          <w:p w:rsidR="004D2A94" w:rsidRPr="003A05DD" w:rsidRDefault="004D2A94">
            <w:pPr>
              <w:pStyle w:val="BodyText"/>
              <w:tabs>
                <w:tab w:val="left" w:pos="720"/>
              </w:tabs>
              <w:jc w:val="left"/>
              <w:rPr>
                <w:b/>
                <w:lang w:val="en-GB"/>
              </w:rPr>
            </w:pPr>
            <w:r w:rsidRPr="003A05DD">
              <w:rPr>
                <w:lang w:val="en-GB"/>
              </w:rPr>
              <w:tab/>
            </w:r>
            <w:r w:rsidRPr="003A05DD">
              <w:rPr>
                <w:b/>
                <w:lang w:val="en-GB"/>
              </w:rPr>
              <w:t>Notices &amp; Correspondence</w:t>
            </w:r>
          </w:p>
        </w:tc>
        <w:tc>
          <w:tcPr>
            <w:tcW w:w="3240" w:type="dxa"/>
          </w:tcPr>
          <w:p w:rsidR="004D2A94" w:rsidRPr="003A05DD" w:rsidRDefault="004D2A94">
            <w:pPr>
              <w:pStyle w:val="BodyText"/>
              <w:rPr>
                <w:lang w:val="en-GB"/>
              </w:rPr>
            </w:pPr>
          </w:p>
        </w:tc>
        <w:tc>
          <w:tcPr>
            <w:tcW w:w="2598" w:type="dxa"/>
          </w:tcPr>
          <w:p w:rsidR="004D2A94" w:rsidRPr="003A05DD" w:rsidRDefault="004D2A94">
            <w:pPr>
              <w:pStyle w:val="BodyText"/>
              <w:rPr>
                <w:lang w:val="en-GB"/>
              </w:rPr>
            </w:pPr>
          </w:p>
        </w:tc>
      </w:tr>
      <w:tr w:rsidR="004D2A94" w:rsidRPr="003A05DD">
        <w:tc>
          <w:tcPr>
            <w:tcW w:w="3978" w:type="dxa"/>
          </w:tcPr>
          <w:p w:rsidR="004D2A94" w:rsidRPr="003A05DD" w:rsidRDefault="004D2A94">
            <w:pPr>
              <w:pStyle w:val="BodyText"/>
              <w:tabs>
                <w:tab w:val="left" w:pos="720"/>
              </w:tabs>
              <w:jc w:val="left"/>
              <w:rPr>
                <w:lang w:val="en-GB"/>
              </w:rPr>
            </w:pPr>
            <w:r w:rsidRPr="003A05DD">
              <w:rPr>
                <w:lang w:val="en-GB"/>
              </w:rPr>
              <w:tab/>
              <w:t>Address:</w:t>
            </w:r>
          </w:p>
        </w:tc>
        <w:tc>
          <w:tcPr>
            <w:tcW w:w="3240" w:type="dxa"/>
          </w:tcPr>
          <w:p w:rsidR="004D2A94" w:rsidRPr="003A05DD" w:rsidRDefault="004D2A94">
            <w:pPr>
              <w:pStyle w:val="BodyText"/>
              <w:rPr>
                <w:lang w:val="en-GB"/>
              </w:rPr>
            </w:pPr>
          </w:p>
        </w:tc>
        <w:tc>
          <w:tcPr>
            <w:tcW w:w="2598" w:type="dxa"/>
          </w:tcPr>
          <w:p w:rsidR="004D2A94" w:rsidRPr="003A05DD" w:rsidRDefault="004D2A94">
            <w:pPr>
              <w:pStyle w:val="BodyText"/>
              <w:rPr>
                <w:lang w:val="en-GB"/>
              </w:rPr>
            </w:pPr>
          </w:p>
        </w:tc>
      </w:tr>
      <w:tr w:rsidR="004D2A94" w:rsidRPr="003A05DD">
        <w:tc>
          <w:tcPr>
            <w:tcW w:w="3978" w:type="dxa"/>
          </w:tcPr>
          <w:p w:rsidR="004D2A94" w:rsidRPr="003A05DD" w:rsidRDefault="004D2A94">
            <w:pPr>
              <w:pStyle w:val="BodyText"/>
              <w:tabs>
                <w:tab w:val="left" w:pos="720"/>
              </w:tabs>
              <w:jc w:val="left"/>
              <w:rPr>
                <w:lang w:val="en-GB"/>
              </w:rPr>
            </w:pPr>
            <w:r w:rsidRPr="003A05DD">
              <w:rPr>
                <w:lang w:val="en-GB"/>
              </w:rPr>
              <w:tab/>
              <w:t>Telephone No:</w:t>
            </w:r>
          </w:p>
        </w:tc>
        <w:tc>
          <w:tcPr>
            <w:tcW w:w="3240" w:type="dxa"/>
          </w:tcPr>
          <w:p w:rsidR="004D2A94" w:rsidRPr="003A05DD" w:rsidRDefault="004D2A94">
            <w:pPr>
              <w:pStyle w:val="BodyText"/>
              <w:rPr>
                <w:lang w:val="en-GB"/>
              </w:rPr>
            </w:pPr>
          </w:p>
        </w:tc>
        <w:tc>
          <w:tcPr>
            <w:tcW w:w="2598" w:type="dxa"/>
          </w:tcPr>
          <w:p w:rsidR="004D2A94" w:rsidRPr="003A05DD" w:rsidRDefault="004D2A94">
            <w:pPr>
              <w:pStyle w:val="BodyText"/>
              <w:rPr>
                <w:lang w:val="en-GB"/>
              </w:rPr>
            </w:pPr>
          </w:p>
        </w:tc>
      </w:tr>
      <w:tr w:rsidR="004D2A94" w:rsidRPr="003A05DD">
        <w:tc>
          <w:tcPr>
            <w:tcW w:w="3978" w:type="dxa"/>
          </w:tcPr>
          <w:p w:rsidR="004D2A94" w:rsidRPr="003A05DD" w:rsidRDefault="004D2A94">
            <w:pPr>
              <w:pStyle w:val="BodyText"/>
              <w:tabs>
                <w:tab w:val="left" w:pos="720"/>
              </w:tabs>
              <w:jc w:val="left"/>
              <w:rPr>
                <w:lang w:val="en-GB"/>
              </w:rPr>
            </w:pPr>
            <w:r w:rsidRPr="003A05DD">
              <w:rPr>
                <w:lang w:val="en-GB"/>
              </w:rPr>
              <w:tab/>
              <w:t>Fax No:</w:t>
            </w:r>
          </w:p>
        </w:tc>
        <w:tc>
          <w:tcPr>
            <w:tcW w:w="3240" w:type="dxa"/>
          </w:tcPr>
          <w:p w:rsidR="004D2A94" w:rsidRPr="003A05DD" w:rsidRDefault="004D2A94">
            <w:pPr>
              <w:pStyle w:val="BodyText"/>
              <w:rPr>
                <w:lang w:val="en-GB"/>
              </w:rPr>
            </w:pPr>
          </w:p>
        </w:tc>
        <w:tc>
          <w:tcPr>
            <w:tcW w:w="2598" w:type="dxa"/>
          </w:tcPr>
          <w:p w:rsidR="004D2A94" w:rsidRPr="003A05DD" w:rsidRDefault="004D2A94">
            <w:pPr>
              <w:pStyle w:val="BodyText"/>
              <w:rPr>
                <w:lang w:val="en-GB"/>
              </w:rPr>
            </w:pPr>
          </w:p>
        </w:tc>
      </w:tr>
      <w:tr w:rsidR="004D2A94" w:rsidRPr="003A05DD">
        <w:tc>
          <w:tcPr>
            <w:tcW w:w="3978" w:type="dxa"/>
          </w:tcPr>
          <w:p w:rsidR="004D2A94" w:rsidRPr="003A05DD" w:rsidRDefault="004D2A94">
            <w:pPr>
              <w:pStyle w:val="BodyText"/>
              <w:tabs>
                <w:tab w:val="left" w:pos="720"/>
              </w:tabs>
              <w:jc w:val="left"/>
              <w:rPr>
                <w:lang w:val="en-GB"/>
              </w:rPr>
            </w:pPr>
            <w:r w:rsidRPr="003A05DD">
              <w:rPr>
                <w:lang w:val="en-GB"/>
              </w:rPr>
              <w:tab/>
              <w:t>Attention:</w:t>
            </w:r>
          </w:p>
        </w:tc>
        <w:tc>
          <w:tcPr>
            <w:tcW w:w="3240" w:type="dxa"/>
          </w:tcPr>
          <w:p w:rsidR="004D2A94" w:rsidRPr="003A05DD" w:rsidRDefault="004D2A94">
            <w:pPr>
              <w:pStyle w:val="BodyText"/>
              <w:jc w:val="right"/>
              <w:rPr>
                <w:lang w:val="en-GB"/>
              </w:rPr>
            </w:pPr>
            <w:r w:rsidRPr="003A05DD">
              <w:rPr>
                <w:lang w:val="en-GB"/>
              </w:rPr>
              <w:t>[Job Title]</w:t>
            </w:r>
          </w:p>
        </w:tc>
        <w:tc>
          <w:tcPr>
            <w:tcW w:w="2598" w:type="dxa"/>
          </w:tcPr>
          <w:p w:rsidR="004D2A94" w:rsidRPr="003A05DD" w:rsidRDefault="004D2A94">
            <w:pPr>
              <w:pStyle w:val="BodyText"/>
              <w:rPr>
                <w:lang w:val="en-GB"/>
              </w:rPr>
            </w:pPr>
          </w:p>
        </w:tc>
      </w:tr>
      <w:tr w:rsidR="004D2A94" w:rsidRPr="003A05DD">
        <w:tc>
          <w:tcPr>
            <w:tcW w:w="3978" w:type="dxa"/>
          </w:tcPr>
          <w:p w:rsidR="004D2A94" w:rsidRPr="003A05DD" w:rsidRDefault="004D2A94">
            <w:pPr>
              <w:pStyle w:val="BodyText"/>
              <w:tabs>
                <w:tab w:val="left" w:pos="720"/>
              </w:tabs>
              <w:jc w:val="left"/>
              <w:rPr>
                <w:b/>
                <w:lang w:val="en-GB"/>
              </w:rPr>
            </w:pPr>
            <w:r w:rsidRPr="003A05DD">
              <w:rPr>
                <w:lang w:val="en-GB"/>
              </w:rPr>
              <w:tab/>
            </w:r>
            <w:r w:rsidRPr="003A05DD">
              <w:rPr>
                <w:b/>
                <w:lang w:val="en-GB"/>
              </w:rPr>
              <w:t>Invoices</w:t>
            </w:r>
          </w:p>
        </w:tc>
        <w:tc>
          <w:tcPr>
            <w:tcW w:w="3240" w:type="dxa"/>
          </w:tcPr>
          <w:p w:rsidR="004D2A94" w:rsidRPr="003A05DD" w:rsidRDefault="004D2A94">
            <w:pPr>
              <w:pStyle w:val="BodyText"/>
              <w:rPr>
                <w:lang w:val="en-GB"/>
              </w:rPr>
            </w:pPr>
          </w:p>
        </w:tc>
        <w:tc>
          <w:tcPr>
            <w:tcW w:w="2598" w:type="dxa"/>
          </w:tcPr>
          <w:p w:rsidR="004D2A94" w:rsidRPr="003A05DD" w:rsidRDefault="004D2A94">
            <w:pPr>
              <w:pStyle w:val="BodyText"/>
              <w:rPr>
                <w:lang w:val="en-GB"/>
              </w:rPr>
            </w:pPr>
          </w:p>
        </w:tc>
      </w:tr>
      <w:tr w:rsidR="004D2A94" w:rsidRPr="003A05DD">
        <w:tc>
          <w:tcPr>
            <w:tcW w:w="3978" w:type="dxa"/>
          </w:tcPr>
          <w:p w:rsidR="004D2A94" w:rsidRPr="003A05DD" w:rsidRDefault="004D2A94">
            <w:pPr>
              <w:pStyle w:val="BodyText"/>
              <w:tabs>
                <w:tab w:val="left" w:pos="720"/>
              </w:tabs>
              <w:jc w:val="left"/>
              <w:rPr>
                <w:lang w:val="en-GB"/>
              </w:rPr>
            </w:pPr>
            <w:r w:rsidRPr="003A05DD">
              <w:rPr>
                <w:lang w:val="en-GB"/>
              </w:rPr>
              <w:tab/>
              <w:t>Fax No:</w:t>
            </w:r>
          </w:p>
        </w:tc>
        <w:tc>
          <w:tcPr>
            <w:tcW w:w="3240" w:type="dxa"/>
          </w:tcPr>
          <w:p w:rsidR="004D2A94" w:rsidRPr="003A05DD" w:rsidRDefault="004D2A94">
            <w:pPr>
              <w:pStyle w:val="BodyText"/>
              <w:rPr>
                <w:lang w:val="en-GB"/>
              </w:rPr>
            </w:pPr>
          </w:p>
        </w:tc>
        <w:tc>
          <w:tcPr>
            <w:tcW w:w="2598" w:type="dxa"/>
          </w:tcPr>
          <w:p w:rsidR="004D2A94" w:rsidRPr="003A05DD" w:rsidRDefault="004D2A94">
            <w:pPr>
              <w:pStyle w:val="BodyText"/>
              <w:rPr>
                <w:lang w:val="en-GB"/>
              </w:rPr>
            </w:pPr>
          </w:p>
        </w:tc>
      </w:tr>
      <w:tr w:rsidR="004D2A94" w:rsidRPr="003A05DD">
        <w:tc>
          <w:tcPr>
            <w:tcW w:w="3978" w:type="dxa"/>
          </w:tcPr>
          <w:p w:rsidR="004D2A94" w:rsidRPr="003A05DD" w:rsidRDefault="004D2A94">
            <w:pPr>
              <w:pStyle w:val="BodyText"/>
              <w:tabs>
                <w:tab w:val="left" w:pos="720"/>
              </w:tabs>
              <w:jc w:val="left"/>
              <w:rPr>
                <w:lang w:val="en-GB"/>
              </w:rPr>
            </w:pPr>
            <w:r w:rsidRPr="003A05DD">
              <w:rPr>
                <w:lang w:val="en-GB"/>
              </w:rPr>
              <w:tab/>
              <w:t>Attention:</w:t>
            </w:r>
          </w:p>
        </w:tc>
        <w:tc>
          <w:tcPr>
            <w:tcW w:w="3240" w:type="dxa"/>
          </w:tcPr>
          <w:p w:rsidR="004D2A94" w:rsidRPr="003A05DD" w:rsidRDefault="004D2A94">
            <w:pPr>
              <w:pStyle w:val="BodyText"/>
              <w:jc w:val="right"/>
              <w:rPr>
                <w:lang w:val="en-GB"/>
              </w:rPr>
            </w:pPr>
            <w:r w:rsidRPr="003A05DD">
              <w:rPr>
                <w:lang w:val="en-GB"/>
              </w:rPr>
              <w:t>[Job Title]</w:t>
            </w:r>
          </w:p>
        </w:tc>
        <w:tc>
          <w:tcPr>
            <w:tcW w:w="2598" w:type="dxa"/>
          </w:tcPr>
          <w:p w:rsidR="004D2A94" w:rsidRPr="003A05DD" w:rsidRDefault="004D2A94">
            <w:pPr>
              <w:pStyle w:val="BodyText"/>
              <w:rPr>
                <w:lang w:val="en-GB"/>
              </w:rPr>
            </w:pPr>
          </w:p>
        </w:tc>
      </w:tr>
      <w:tr w:rsidR="004D2A94" w:rsidRPr="003A05DD">
        <w:tc>
          <w:tcPr>
            <w:tcW w:w="3978" w:type="dxa"/>
          </w:tcPr>
          <w:p w:rsidR="004D2A94" w:rsidRPr="003A05DD" w:rsidRDefault="004D2A94">
            <w:pPr>
              <w:pStyle w:val="BodyText"/>
              <w:tabs>
                <w:tab w:val="left" w:pos="720"/>
              </w:tabs>
              <w:jc w:val="left"/>
              <w:rPr>
                <w:b/>
                <w:lang w:val="en-GB"/>
              </w:rPr>
            </w:pPr>
            <w:r w:rsidRPr="003A05DD">
              <w:rPr>
                <w:lang w:val="en-GB"/>
              </w:rPr>
              <w:tab/>
            </w:r>
            <w:r w:rsidRPr="003A05DD">
              <w:rPr>
                <w:b/>
                <w:lang w:val="en-GB"/>
              </w:rPr>
              <w:t>Payments</w:t>
            </w:r>
          </w:p>
        </w:tc>
        <w:tc>
          <w:tcPr>
            <w:tcW w:w="3240" w:type="dxa"/>
          </w:tcPr>
          <w:p w:rsidR="004D2A94" w:rsidRPr="003A05DD" w:rsidRDefault="004D2A94">
            <w:pPr>
              <w:pStyle w:val="BodyText"/>
              <w:rPr>
                <w:lang w:val="en-GB"/>
              </w:rPr>
            </w:pPr>
          </w:p>
        </w:tc>
        <w:tc>
          <w:tcPr>
            <w:tcW w:w="2598" w:type="dxa"/>
          </w:tcPr>
          <w:p w:rsidR="004D2A94" w:rsidRPr="003A05DD" w:rsidRDefault="004D2A94">
            <w:pPr>
              <w:pStyle w:val="BodyText"/>
              <w:rPr>
                <w:lang w:val="en-GB"/>
              </w:rPr>
            </w:pPr>
          </w:p>
        </w:tc>
      </w:tr>
      <w:tr w:rsidR="004D2A94" w:rsidRPr="003A05DD">
        <w:tc>
          <w:tcPr>
            <w:tcW w:w="3978" w:type="dxa"/>
          </w:tcPr>
          <w:p w:rsidR="004D2A94" w:rsidRPr="003A05DD" w:rsidRDefault="004D2A94">
            <w:pPr>
              <w:pStyle w:val="BodyText"/>
              <w:tabs>
                <w:tab w:val="left" w:pos="720"/>
              </w:tabs>
              <w:jc w:val="left"/>
              <w:rPr>
                <w:lang w:val="en-GB"/>
              </w:rPr>
            </w:pPr>
            <w:r w:rsidRPr="003A05DD">
              <w:rPr>
                <w:lang w:val="en-GB"/>
              </w:rPr>
              <w:tab/>
              <w:t>Bank account details</w:t>
            </w:r>
          </w:p>
        </w:tc>
        <w:tc>
          <w:tcPr>
            <w:tcW w:w="3240" w:type="dxa"/>
          </w:tcPr>
          <w:p w:rsidR="004D2A94" w:rsidRPr="003A05DD" w:rsidRDefault="004D2A94">
            <w:pPr>
              <w:pStyle w:val="BodyText"/>
              <w:rPr>
                <w:lang w:val="en-GB"/>
              </w:rPr>
            </w:pPr>
          </w:p>
        </w:tc>
        <w:tc>
          <w:tcPr>
            <w:tcW w:w="2598" w:type="dxa"/>
          </w:tcPr>
          <w:p w:rsidR="004D2A94" w:rsidRPr="003A05DD" w:rsidRDefault="004D2A94">
            <w:pPr>
              <w:pStyle w:val="BodyText"/>
              <w:rPr>
                <w:lang w:val="en-GB"/>
              </w:rPr>
            </w:pPr>
          </w:p>
        </w:tc>
      </w:tr>
    </w:tbl>
    <w:p w:rsidR="004D2A94" w:rsidRPr="003A05DD" w:rsidRDefault="004D2A94">
      <w:pPr>
        <w:pStyle w:val="BodyText"/>
        <w:rPr>
          <w:lang w:val="en-GB"/>
        </w:rPr>
      </w:pPr>
    </w:p>
    <w:tbl>
      <w:tblPr>
        <w:tblW w:w="0" w:type="auto"/>
        <w:tblLayout w:type="fixed"/>
        <w:tblLook w:val="0000" w:firstRow="0" w:lastRow="0" w:firstColumn="0" w:lastColumn="0" w:noHBand="0" w:noVBand="0"/>
      </w:tblPr>
      <w:tblGrid>
        <w:gridCol w:w="3978"/>
        <w:gridCol w:w="3240"/>
        <w:gridCol w:w="2598"/>
      </w:tblGrid>
      <w:tr w:rsidR="004D2A94" w:rsidRPr="003A05DD">
        <w:tc>
          <w:tcPr>
            <w:tcW w:w="3978" w:type="dxa"/>
          </w:tcPr>
          <w:p w:rsidR="004D2A94" w:rsidRPr="003A05DD" w:rsidRDefault="004D2A94">
            <w:pPr>
              <w:pStyle w:val="BodyText"/>
              <w:tabs>
                <w:tab w:val="left" w:pos="720"/>
              </w:tabs>
              <w:jc w:val="left"/>
              <w:rPr>
                <w:lang w:val="en-GB"/>
              </w:rPr>
            </w:pPr>
            <w:r w:rsidRPr="003A05DD">
              <w:rPr>
                <w:lang w:val="en-GB"/>
              </w:rPr>
              <w:t>(b)</w:t>
            </w:r>
            <w:r w:rsidRPr="003A05DD">
              <w:rPr>
                <w:lang w:val="en-GB"/>
              </w:rPr>
              <w:tab/>
            </w:r>
            <w:r w:rsidRPr="003A05DD">
              <w:rPr>
                <w:rFonts w:ascii="Times New Roman Bold" w:hAnsi="Times New Roman Bold"/>
                <w:b/>
                <w:caps/>
                <w:sz w:val="22"/>
                <w:lang w:val="en-GB"/>
              </w:rPr>
              <w:t>to Party b:</w:t>
            </w:r>
          </w:p>
        </w:tc>
        <w:tc>
          <w:tcPr>
            <w:tcW w:w="3240" w:type="dxa"/>
          </w:tcPr>
          <w:p w:rsidR="004D2A94" w:rsidRPr="003A05DD" w:rsidRDefault="004D2A94">
            <w:pPr>
              <w:pStyle w:val="BodyText"/>
              <w:rPr>
                <w:lang w:val="en-GB"/>
              </w:rPr>
            </w:pPr>
          </w:p>
        </w:tc>
        <w:tc>
          <w:tcPr>
            <w:tcW w:w="2598" w:type="dxa"/>
          </w:tcPr>
          <w:p w:rsidR="004D2A94" w:rsidRPr="003A05DD" w:rsidRDefault="004D2A94">
            <w:pPr>
              <w:pStyle w:val="BodyText"/>
              <w:rPr>
                <w:lang w:val="en-GB"/>
              </w:rPr>
            </w:pPr>
          </w:p>
        </w:tc>
      </w:tr>
      <w:tr w:rsidR="004D2A94" w:rsidRPr="003A05DD">
        <w:tc>
          <w:tcPr>
            <w:tcW w:w="3978" w:type="dxa"/>
          </w:tcPr>
          <w:p w:rsidR="004D2A94" w:rsidRPr="003A05DD" w:rsidRDefault="004D2A94">
            <w:pPr>
              <w:pStyle w:val="BodyText"/>
              <w:tabs>
                <w:tab w:val="left" w:pos="720"/>
              </w:tabs>
              <w:jc w:val="left"/>
              <w:rPr>
                <w:b/>
                <w:lang w:val="en-GB"/>
              </w:rPr>
            </w:pPr>
            <w:r w:rsidRPr="003A05DD">
              <w:rPr>
                <w:lang w:val="en-GB"/>
              </w:rPr>
              <w:tab/>
            </w:r>
            <w:r w:rsidRPr="003A05DD">
              <w:rPr>
                <w:b/>
                <w:lang w:val="en-GB"/>
              </w:rPr>
              <w:t>Notices &amp; Correspondence</w:t>
            </w:r>
          </w:p>
        </w:tc>
        <w:tc>
          <w:tcPr>
            <w:tcW w:w="3240" w:type="dxa"/>
          </w:tcPr>
          <w:p w:rsidR="004D2A94" w:rsidRPr="003A05DD" w:rsidRDefault="004D2A94">
            <w:pPr>
              <w:pStyle w:val="BodyText"/>
              <w:rPr>
                <w:lang w:val="en-GB"/>
              </w:rPr>
            </w:pPr>
          </w:p>
        </w:tc>
        <w:tc>
          <w:tcPr>
            <w:tcW w:w="2598" w:type="dxa"/>
          </w:tcPr>
          <w:p w:rsidR="004D2A94" w:rsidRPr="003A05DD" w:rsidRDefault="004D2A94">
            <w:pPr>
              <w:pStyle w:val="BodyText"/>
              <w:rPr>
                <w:lang w:val="en-GB"/>
              </w:rPr>
            </w:pPr>
          </w:p>
        </w:tc>
      </w:tr>
      <w:tr w:rsidR="004D2A94" w:rsidRPr="003A05DD">
        <w:tc>
          <w:tcPr>
            <w:tcW w:w="3978" w:type="dxa"/>
          </w:tcPr>
          <w:p w:rsidR="004D2A94" w:rsidRPr="003A05DD" w:rsidRDefault="004D2A94">
            <w:pPr>
              <w:pStyle w:val="BodyText"/>
              <w:tabs>
                <w:tab w:val="left" w:pos="720"/>
              </w:tabs>
              <w:jc w:val="left"/>
              <w:rPr>
                <w:lang w:val="en-GB"/>
              </w:rPr>
            </w:pPr>
            <w:r w:rsidRPr="003A05DD">
              <w:rPr>
                <w:lang w:val="en-GB"/>
              </w:rPr>
              <w:tab/>
              <w:t>Address:</w:t>
            </w:r>
          </w:p>
        </w:tc>
        <w:tc>
          <w:tcPr>
            <w:tcW w:w="3240" w:type="dxa"/>
          </w:tcPr>
          <w:p w:rsidR="004D2A94" w:rsidRPr="003A05DD" w:rsidRDefault="004D2A94">
            <w:pPr>
              <w:pStyle w:val="BodyText"/>
              <w:rPr>
                <w:lang w:val="en-GB"/>
              </w:rPr>
            </w:pPr>
          </w:p>
        </w:tc>
        <w:tc>
          <w:tcPr>
            <w:tcW w:w="2598" w:type="dxa"/>
          </w:tcPr>
          <w:p w:rsidR="004D2A94" w:rsidRPr="003A05DD" w:rsidRDefault="004D2A94">
            <w:pPr>
              <w:pStyle w:val="BodyText"/>
              <w:rPr>
                <w:lang w:val="en-GB"/>
              </w:rPr>
            </w:pPr>
          </w:p>
        </w:tc>
      </w:tr>
      <w:tr w:rsidR="004D2A94" w:rsidRPr="003A05DD">
        <w:tc>
          <w:tcPr>
            <w:tcW w:w="3978" w:type="dxa"/>
          </w:tcPr>
          <w:p w:rsidR="004D2A94" w:rsidRPr="003A05DD" w:rsidRDefault="004D2A94">
            <w:pPr>
              <w:pStyle w:val="BodyText"/>
              <w:tabs>
                <w:tab w:val="left" w:pos="720"/>
              </w:tabs>
              <w:jc w:val="left"/>
              <w:rPr>
                <w:lang w:val="en-GB"/>
              </w:rPr>
            </w:pPr>
            <w:r w:rsidRPr="003A05DD">
              <w:rPr>
                <w:lang w:val="en-GB"/>
              </w:rPr>
              <w:tab/>
              <w:t>Telephone No:</w:t>
            </w:r>
          </w:p>
        </w:tc>
        <w:tc>
          <w:tcPr>
            <w:tcW w:w="3240" w:type="dxa"/>
          </w:tcPr>
          <w:p w:rsidR="004D2A94" w:rsidRPr="003A05DD" w:rsidRDefault="004D2A94">
            <w:pPr>
              <w:pStyle w:val="BodyText"/>
              <w:rPr>
                <w:lang w:val="en-GB"/>
              </w:rPr>
            </w:pPr>
          </w:p>
        </w:tc>
        <w:tc>
          <w:tcPr>
            <w:tcW w:w="2598" w:type="dxa"/>
          </w:tcPr>
          <w:p w:rsidR="004D2A94" w:rsidRPr="003A05DD" w:rsidRDefault="004D2A94">
            <w:pPr>
              <w:pStyle w:val="BodyText"/>
              <w:rPr>
                <w:lang w:val="en-GB"/>
              </w:rPr>
            </w:pPr>
          </w:p>
        </w:tc>
      </w:tr>
      <w:tr w:rsidR="004D2A94" w:rsidRPr="003A05DD">
        <w:tc>
          <w:tcPr>
            <w:tcW w:w="3978" w:type="dxa"/>
          </w:tcPr>
          <w:p w:rsidR="004D2A94" w:rsidRPr="003A05DD" w:rsidRDefault="004D2A94">
            <w:pPr>
              <w:pStyle w:val="BodyText"/>
              <w:tabs>
                <w:tab w:val="left" w:pos="720"/>
              </w:tabs>
              <w:jc w:val="left"/>
              <w:rPr>
                <w:lang w:val="en-GB"/>
              </w:rPr>
            </w:pPr>
            <w:r w:rsidRPr="003A05DD">
              <w:rPr>
                <w:lang w:val="en-GB"/>
              </w:rPr>
              <w:tab/>
              <w:t>Fax No:</w:t>
            </w:r>
          </w:p>
        </w:tc>
        <w:tc>
          <w:tcPr>
            <w:tcW w:w="3240" w:type="dxa"/>
          </w:tcPr>
          <w:p w:rsidR="004D2A94" w:rsidRPr="003A05DD" w:rsidRDefault="004D2A94">
            <w:pPr>
              <w:pStyle w:val="BodyText"/>
              <w:rPr>
                <w:lang w:val="en-GB"/>
              </w:rPr>
            </w:pPr>
          </w:p>
        </w:tc>
        <w:tc>
          <w:tcPr>
            <w:tcW w:w="2598" w:type="dxa"/>
          </w:tcPr>
          <w:p w:rsidR="004D2A94" w:rsidRPr="003A05DD" w:rsidRDefault="004D2A94">
            <w:pPr>
              <w:pStyle w:val="BodyText"/>
              <w:rPr>
                <w:lang w:val="en-GB"/>
              </w:rPr>
            </w:pPr>
          </w:p>
        </w:tc>
      </w:tr>
      <w:tr w:rsidR="004D2A94" w:rsidRPr="003A05DD">
        <w:tc>
          <w:tcPr>
            <w:tcW w:w="3978" w:type="dxa"/>
          </w:tcPr>
          <w:p w:rsidR="004D2A94" w:rsidRPr="003A05DD" w:rsidRDefault="004D2A94">
            <w:pPr>
              <w:pStyle w:val="BodyText"/>
              <w:tabs>
                <w:tab w:val="left" w:pos="720"/>
              </w:tabs>
              <w:jc w:val="left"/>
              <w:rPr>
                <w:lang w:val="en-GB"/>
              </w:rPr>
            </w:pPr>
            <w:r w:rsidRPr="003A05DD">
              <w:rPr>
                <w:lang w:val="en-GB"/>
              </w:rPr>
              <w:tab/>
              <w:t>Attention:</w:t>
            </w:r>
          </w:p>
        </w:tc>
        <w:tc>
          <w:tcPr>
            <w:tcW w:w="3240" w:type="dxa"/>
          </w:tcPr>
          <w:p w:rsidR="004D2A94" w:rsidRPr="003A05DD" w:rsidRDefault="004D2A94">
            <w:pPr>
              <w:pStyle w:val="BodyText"/>
              <w:jc w:val="right"/>
              <w:rPr>
                <w:lang w:val="en-GB"/>
              </w:rPr>
            </w:pPr>
            <w:r w:rsidRPr="003A05DD">
              <w:rPr>
                <w:lang w:val="en-GB"/>
              </w:rPr>
              <w:t>[Job Title]</w:t>
            </w:r>
          </w:p>
        </w:tc>
        <w:tc>
          <w:tcPr>
            <w:tcW w:w="2598" w:type="dxa"/>
          </w:tcPr>
          <w:p w:rsidR="004D2A94" w:rsidRPr="003A05DD" w:rsidRDefault="004D2A94">
            <w:pPr>
              <w:pStyle w:val="BodyText"/>
              <w:rPr>
                <w:lang w:val="en-GB"/>
              </w:rPr>
            </w:pPr>
          </w:p>
        </w:tc>
      </w:tr>
      <w:tr w:rsidR="004D2A94" w:rsidRPr="003A05DD">
        <w:tc>
          <w:tcPr>
            <w:tcW w:w="3978" w:type="dxa"/>
          </w:tcPr>
          <w:p w:rsidR="004D2A94" w:rsidRPr="003A05DD" w:rsidRDefault="004D2A94">
            <w:pPr>
              <w:pStyle w:val="BodyText"/>
              <w:tabs>
                <w:tab w:val="left" w:pos="720"/>
              </w:tabs>
              <w:jc w:val="left"/>
              <w:rPr>
                <w:b/>
                <w:lang w:val="en-GB"/>
              </w:rPr>
            </w:pPr>
            <w:r w:rsidRPr="003A05DD">
              <w:rPr>
                <w:lang w:val="en-GB"/>
              </w:rPr>
              <w:tab/>
            </w:r>
            <w:r w:rsidRPr="003A05DD">
              <w:rPr>
                <w:b/>
                <w:lang w:val="en-GB"/>
              </w:rPr>
              <w:t>Invoices</w:t>
            </w:r>
          </w:p>
        </w:tc>
        <w:tc>
          <w:tcPr>
            <w:tcW w:w="3240" w:type="dxa"/>
          </w:tcPr>
          <w:p w:rsidR="004D2A94" w:rsidRPr="003A05DD" w:rsidRDefault="004D2A94">
            <w:pPr>
              <w:pStyle w:val="BodyText"/>
              <w:rPr>
                <w:lang w:val="en-GB"/>
              </w:rPr>
            </w:pPr>
          </w:p>
        </w:tc>
        <w:tc>
          <w:tcPr>
            <w:tcW w:w="2598" w:type="dxa"/>
          </w:tcPr>
          <w:p w:rsidR="004D2A94" w:rsidRPr="003A05DD" w:rsidRDefault="004D2A94">
            <w:pPr>
              <w:pStyle w:val="BodyText"/>
              <w:rPr>
                <w:lang w:val="en-GB"/>
              </w:rPr>
            </w:pPr>
          </w:p>
        </w:tc>
      </w:tr>
      <w:tr w:rsidR="004D2A94" w:rsidRPr="003A05DD">
        <w:tc>
          <w:tcPr>
            <w:tcW w:w="3978" w:type="dxa"/>
          </w:tcPr>
          <w:p w:rsidR="004D2A94" w:rsidRPr="003A05DD" w:rsidRDefault="004D2A94">
            <w:pPr>
              <w:pStyle w:val="BodyText"/>
              <w:tabs>
                <w:tab w:val="left" w:pos="720"/>
              </w:tabs>
              <w:jc w:val="left"/>
              <w:rPr>
                <w:lang w:val="en-GB"/>
              </w:rPr>
            </w:pPr>
            <w:r w:rsidRPr="003A05DD">
              <w:rPr>
                <w:lang w:val="en-GB"/>
              </w:rPr>
              <w:tab/>
              <w:t>Fax No:</w:t>
            </w:r>
          </w:p>
        </w:tc>
        <w:tc>
          <w:tcPr>
            <w:tcW w:w="3240" w:type="dxa"/>
          </w:tcPr>
          <w:p w:rsidR="004D2A94" w:rsidRPr="003A05DD" w:rsidRDefault="004D2A94">
            <w:pPr>
              <w:pStyle w:val="BodyText"/>
              <w:rPr>
                <w:lang w:val="en-GB"/>
              </w:rPr>
            </w:pPr>
          </w:p>
        </w:tc>
        <w:tc>
          <w:tcPr>
            <w:tcW w:w="2598" w:type="dxa"/>
          </w:tcPr>
          <w:p w:rsidR="004D2A94" w:rsidRPr="003A05DD" w:rsidRDefault="004D2A94">
            <w:pPr>
              <w:pStyle w:val="BodyText"/>
              <w:rPr>
                <w:lang w:val="en-GB"/>
              </w:rPr>
            </w:pPr>
          </w:p>
        </w:tc>
      </w:tr>
      <w:tr w:rsidR="004D2A94" w:rsidRPr="003A05DD">
        <w:tc>
          <w:tcPr>
            <w:tcW w:w="3978" w:type="dxa"/>
          </w:tcPr>
          <w:p w:rsidR="004D2A94" w:rsidRPr="003A05DD" w:rsidRDefault="004D2A94">
            <w:pPr>
              <w:pStyle w:val="BodyText"/>
              <w:tabs>
                <w:tab w:val="left" w:pos="720"/>
              </w:tabs>
              <w:jc w:val="left"/>
              <w:rPr>
                <w:lang w:val="en-GB"/>
              </w:rPr>
            </w:pPr>
            <w:r w:rsidRPr="003A05DD">
              <w:rPr>
                <w:lang w:val="en-GB"/>
              </w:rPr>
              <w:lastRenderedPageBreak/>
              <w:tab/>
              <w:t>Attention:</w:t>
            </w:r>
          </w:p>
        </w:tc>
        <w:tc>
          <w:tcPr>
            <w:tcW w:w="3240" w:type="dxa"/>
          </w:tcPr>
          <w:p w:rsidR="004D2A94" w:rsidRPr="003A05DD" w:rsidRDefault="004D2A94">
            <w:pPr>
              <w:pStyle w:val="BodyText"/>
              <w:jc w:val="right"/>
              <w:rPr>
                <w:lang w:val="en-GB"/>
              </w:rPr>
            </w:pPr>
            <w:r w:rsidRPr="003A05DD">
              <w:rPr>
                <w:lang w:val="en-GB"/>
              </w:rPr>
              <w:t>[Job Title]</w:t>
            </w:r>
          </w:p>
        </w:tc>
        <w:tc>
          <w:tcPr>
            <w:tcW w:w="2598" w:type="dxa"/>
          </w:tcPr>
          <w:p w:rsidR="004D2A94" w:rsidRPr="003A05DD" w:rsidRDefault="004D2A94">
            <w:pPr>
              <w:pStyle w:val="BodyText"/>
              <w:rPr>
                <w:lang w:val="en-GB"/>
              </w:rPr>
            </w:pPr>
          </w:p>
        </w:tc>
      </w:tr>
      <w:tr w:rsidR="004D2A94" w:rsidRPr="003A05DD">
        <w:tc>
          <w:tcPr>
            <w:tcW w:w="3978" w:type="dxa"/>
          </w:tcPr>
          <w:p w:rsidR="004D2A94" w:rsidRPr="003A05DD" w:rsidRDefault="004D2A94">
            <w:pPr>
              <w:pStyle w:val="BodyText"/>
              <w:tabs>
                <w:tab w:val="left" w:pos="720"/>
              </w:tabs>
              <w:jc w:val="left"/>
              <w:rPr>
                <w:b/>
                <w:lang w:val="en-GB"/>
              </w:rPr>
            </w:pPr>
            <w:r w:rsidRPr="003A05DD">
              <w:rPr>
                <w:lang w:val="en-GB"/>
              </w:rPr>
              <w:tab/>
            </w:r>
            <w:r w:rsidRPr="003A05DD">
              <w:rPr>
                <w:b/>
                <w:lang w:val="en-GB"/>
              </w:rPr>
              <w:t>Payments</w:t>
            </w:r>
          </w:p>
        </w:tc>
        <w:tc>
          <w:tcPr>
            <w:tcW w:w="3240" w:type="dxa"/>
          </w:tcPr>
          <w:p w:rsidR="004D2A94" w:rsidRPr="003A05DD" w:rsidRDefault="004D2A94">
            <w:pPr>
              <w:pStyle w:val="BodyText"/>
              <w:rPr>
                <w:lang w:val="en-GB"/>
              </w:rPr>
            </w:pPr>
          </w:p>
        </w:tc>
        <w:tc>
          <w:tcPr>
            <w:tcW w:w="2598" w:type="dxa"/>
          </w:tcPr>
          <w:p w:rsidR="004D2A94" w:rsidRPr="003A05DD" w:rsidRDefault="004D2A94">
            <w:pPr>
              <w:pStyle w:val="BodyText"/>
              <w:rPr>
                <w:lang w:val="en-GB"/>
              </w:rPr>
            </w:pPr>
          </w:p>
        </w:tc>
      </w:tr>
      <w:tr w:rsidR="004D2A94" w:rsidRPr="003A05DD">
        <w:tc>
          <w:tcPr>
            <w:tcW w:w="3978" w:type="dxa"/>
          </w:tcPr>
          <w:p w:rsidR="004D2A94" w:rsidRPr="003A05DD" w:rsidRDefault="004D2A94">
            <w:pPr>
              <w:pStyle w:val="BodyText"/>
              <w:tabs>
                <w:tab w:val="left" w:pos="720"/>
              </w:tabs>
              <w:jc w:val="left"/>
              <w:rPr>
                <w:lang w:val="en-GB"/>
              </w:rPr>
            </w:pPr>
            <w:r w:rsidRPr="003A05DD">
              <w:rPr>
                <w:lang w:val="en-GB"/>
              </w:rPr>
              <w:tab/>
              <w:t>Bank account details</w:t>
            </w:r>
          </w:p>
        </w:tc>
        <w:tc>
          <w:tcPr>
            <w:tcW w:w="3240" w:type="dxa"/>
          </w:tcPr>
          <w:p w:rsidR="004D2A94" w:rsidRPr="003A05DD" w:rsidRDefault="004D2A94">
            <w:pPr>
              <w:pStyle w:val="BodyText"/>
              <w:rPr>
                <w:lang w:val="en-GB"/>
              </w:rPr>
            </w:pPr>
          </w:p>
        </w:tc>
        <w:tc>
          <w:tcPr>
            <w:tcW w:w="2598" w:type="dxa"/>
          </w:tcPr>
          <w:p w:rsidR="004D2A94" w:rsidRPr="003A05DD" w:rsidRDefault="004D2A94">
            <w:pPr>
              <w:pStyle w:val="BodyText"/>
              <w:rPr>
                <w:lang w:val="en-GB"/>
              </w:rPr>
            </w:pPr>
          </w:p>
        </w:tc>
      </w:tr>
    </w:tbl>
    <w:p w:rsidR="004D2A94" w:rsidRPr="003A05DD" w:rsidRDefault="004D2A94">
      <w:pPr>
        <w:pStyle w:val="BodyText"/>
        <w:rPr>
          <w:lang w:val="en-GB"/>
        </w:rPr>
      </w:pPr>
    </w:p>
    <w:p w:rsidR="004D2A94" w:rsidRPr="003A05DD" w:rsidRDefault="004D2A94">
      <w:pPr>
        <w:pStyle w:val="BodyText"/>
        <w:jc w:val="center"/>
        <w:rPr>
          <w:rFonts w:ascii="Times New Roman Bold" w:hAnsi="Times New Roman Bold"/>
          <w:smallCaps/>
          <w:lang w:val="en-GB"/>
        </w:rPr>
      </w:pPr>
      <w:r w:rsidRPr="003A05DD">
        <w:rPr>
          <w:rFonts w:ascii="Times New Roman Bold" w:hAnsi="Times New Roman Bold"/>
          <w:b/>
          <w:smallCaps/>
          <w:lang w:val="en-GB"/>
        </w:rPr>
        <w:t xml:space="preserve">Part II: Additional Provisions To The </w:t>
      </w:r>
      <w:r w:rsidR="00375E00">
        <w:rPr>
          <w:rFonts w:ascii="Times New Roman Bold" w:hAnsi="Times New Roman Bold"/>
          <w:b/>
          <w:smallCaps/>
          <w:lang w:val="en-GB"/>
        </w:rPr>
        <w:t>EECS CERTIFICATES</w:t>
      </w:r>
      <w:r w:rsidR="00E45758" w:rsidRPr="003A05DD">
        <w:rPr>
          <w:rFonts w:ascii="Times New Roman Bold" w:hAnsi="Times New Roman Bold"/>
          <w:b/>
          <w:smallCaps/>
          <w:lang w:val="en-GB"/>
        </w:rPr>
        <w:t xml:space="preserve"> MASTER AGREEMENT</w:t>
      </w:r>
    </w:p>
    <w:p w:rsidR="004D2A94" w:rsidRPr="003A05DD" w:rsidRDefault="004D2A94">
      <w:pPr>
        <w:pStyle w:val="BodyText"/>
        <w:rPr>
          <w:rFonts w:ascii="Times New Roman Bold" w:hAnsi="Times New Roman Bold"/>
          <w:smallCaps/>
          <w:lang w:val="en-GB"/>
        </w:rPr>
      </w:pPr>
    </w:p>
    <w:p w:rsidR="004D2A94" w:rsidRPr="003A05DD" w:rsidRDefault="004D2A94">
      <w:pPr>
        <w:pStyle w:val="BodyText"/>
        <w:rPr>
          <w:rFonts w:ascii="Times New Roman Bold" w:hAnsi="Times New Roman Bold"/>
          <w:smallCaps/>
          <w:lang w:val="en-GB"/>
        </w:rPr>
      </w:pPr>
    </w:p>
    <w:p w:rsidR="004D2A94" w:rsidRPr="003A05DD" w:rsidRDefault="004D2A94">
      <w:pPr>
        <w:pStyle w:val="BodyText"/>
        <w:rPr>
          <w:rFonts w:ascii="Times New Roman Bold" w:hAnsi="Times New Roman Bold"/>
          <w:smallCaps/>
          <w:lang w:val="en-GB"/>
        </w:rPr>
      </w:pPr>
    </w:p>
    <w:p w:rsidR="004D2A94" w:rsidRPr="003A05DD" w:rsidRDefault="004D2A94">
      <w:pPr>
        <w:pStyle w:val="BodyText"/>
        <w:rPr>
          <w:rFonts w:ascii="Times New Roman Bold" w:hAnsi="Times New Roman Bold"/>
          <w:smallCaps/>
          <w:lang w:val="en-GB"/>
        </w:rPr>
      </w:pPr>
    </w:p>
    <w:p w:rsidR="004D2A94" w:rsidRPr="003A05DD" w:rsidRDefault="004D2A94">
      <w:pPr>
        <w:pStyle w:val="BodyText"/>
        <w:rPr>
          <w:rFonts w:ascii="Times New Roman Bold" w:hAnsi="Times New Roman Bold"/>
          <w:smallCaps/>
          <w:lang w:val="en-GB"/>
        </w:rPr>
      </w:pPr>
    </w:p>
    <w:p w:rsidR="004D2A94" w:rsidRPr="003A05DD" w:rsidRDefault="004D2A94">
      <w:pPr>
        <w:pStyle w:val="BodyText"/>
        <w:rPr>
          <w:rFonts w:ascii="Times New Roman Bold" w:hAnsi="Times New Roman Bold"/>
          <w:smallCaps/>
          <w:lang w:val="en-GB"/>
        </w:rPr>
      </w:pPr>
    </w:p>
    <w:p w:rsidR="004D2A94" w:rsidRPr="003A05DD" w:rsidRDefault="004D2A94">
      <w:pPr>
        <w:pStyle w:val="BodyText"/>
        <w:rPr>
          <w:lang w:val="en-GB"/>
        </w:rPr>
      </w:pPr>
      <w:proofErr w:type="gramStart"/>
      <w:r w:rsidRPr="003A05DD">
        <w:rPr>
          <w:lang w:val="en-GB"/>
        </w:rPr>
        <w:t>Executed by the duly authorised representative of each Party effective as of the Effective Date.</w:t>
      </w:r>
      <w:proofErr w:type="gramEnd"/>
    </w:p>
    <w:p w:rsidR="004D2A94" w:rsidRPr="003A05DD" w:rsidRDefault="004D2A94">
      <w:pPr>
        <w:pStyle w:val="BodyText"/>
        <w:rPr>
          <w:lang w:val="en-GB"/>
        </w:rPr>
      </w:pPr>
    </w:p>
    <w:p w:rsidR="004D2A94" w:rsidRPr="003A05DD" w:rsidRDefault="004D2A94">
      <w:pPr>
        <w:pStyle w:val="BodyText"/>
        <w:rPr>
          <w:lang w:val="en-GB"/>
        </w:rPr>
      </w:pPr>
      <w:r w:rsidRPr="003A05DD">
        <w:rPr>
          <w:lang w:val="en-GB"/>
        </w:rPr>
        <w:t>"Party A"</w:t>
      </w:r>
      <w:r w:rsidRPr="003A05DD">
        <w:rPr>
          <w:lang w:val="en-GB"/>
        </w:rPr>
        <w:tab/>
      </w:r>
      <w:r w:rsidRPr="003A05DD">
        <w:rPr>
          <w:lang w:val="en-GB"/>
        </w:rPr>
        <w:tab/>
      </w:r>
      <w:r w:rsidRPr="003A05DD">
        <w:rPr>
          <w:lang w:val="en-GB"/>
        </w:rPr>
        <w:tab/>
      </w:r>
      <w:r w:rsidRPr="003A05DD">
        <w:rPr>
          <w:lang w:val="en-GB"/>
        </w:rPr>
        <w:tab/>
      </w:r>
      <w:r w:rsidRPr="003A05DD">
        <w:rPr>
          <w:lang w:val="en-GB"/>
        </w:rPr>
        <w:tab/>
      </w:r>
      <w:r w:rsidRPr="003A05DD">
        <w:rPr>
          <w:lang w:val="en-GB"/>
        </w:rPr>
        <w:tab/>
        <w:t>"Party B"</w:t>
      </w:r>
    </w:p>
    <w:p w:rsidR="004D2A94" w:rsidRPr="003A05DD" w:rsidRDefault="004D2A94">
      <w:pPr>
        <w:pStyle w:val="BodyText"/>
        <w:rPr>
          <w:lang w:val="en-GB"/>
        </w:rPr>
      </w:pPr>
      <w:r w:rsidRPr="003A05DD">
        <w:rPr>
          <w:lang w:val="en-GB"/>
        </w:rPr>
        <w:tab/>
      </w:r>
      <w:r w:rsidRPr="003A05DD">
        <w:rPr>
          <w:lang w:val="en-GB"/>
        </w:rPr>
        <w:tab/>
      </w:r>
      <w:r w:rsidRPr="003A05DD">
        <w:rPr>
          <w:lang w:val="en-GB"/>
        </w:rPr>
        <w:tab/>
      </w:r>
      <w:r w:rsidRPr="003A05DD">
        <w:rPr>
          <w:lang w:val="en-GB"/>
        </w:rPr>
        <w:tab/>
      </w:r>
      <w:r w:rsidRPr="003A05DD">
        <w:rPr>
          <w:lang w:val="en-GB"/>
        </w:rPr>
        <w:tab/>
      </w:r>
    </w:p>
    <w:p w:rsidR="004D2A94" w:rsidRPr="003A05DD" w:rsidRDefault="004D2A94">
      <w:pPr>
        <w:pStyle w:val="BodyText"/>
        <w:rPr>
          <w:b/>
          <w:i/>
          <w:lang w:val="en-GB"/>
        </w:rPr>
      </w:pPr>
      <w:r w:rsidRPr="003A05DD">
        <w:rPr>
          <w:b/>
          <w:i/>
          <w:lang w:val="en-GB"/>
        </w:rPr>
        <w:t>______________________</w:t>
      </w:r>
      <w:r w:rsidRPr="003A05DD">
        <w:rPr>
          <w:b/>
          <w:i/>
          <w:lang w:val="en-GB"/>
        </w:rPr>
        <w:tab/>
      </w:r>
      <w:r w:rsidRPr="003A05DD">
        <w:rPr>
          <w:b/>
          <w:i/>
          <w:lang w:val="en-GB"/>
        </w:rPr>
        <w:tab/>
      </w:r>
      <w:r w:rsidRPr="003A05DD">
        <w:rPr>
          <w:b/>
          <w:i/>
          <w:lang w:val="en-GB"/>
        </w:rPr>
        <w:tab/>
      </w:r>
      <w:r w:rsidRPr="003A05DD">
        <w:rPr>
          <w:b/>
          <w:i/>
          <w:lang w:val="en-GB"/>
        </w:rPr>
        <w:tab/>
        <w:t>_______________________</w:t>
      </w:r>
    </w:p>
    <w:p w:rsidR="004D2A94" w:rsidRPr="003A05DD" w:rsidRDefault="004D2A94">
      <w:pPr>
        <w:pStyle w:val="BodyText"/>
        <w:rPr>
          <w:b/>
          <w:i/>
          <w:lang w:val="en-GB"/>
        </w:rPr>
      </w:pPr>
      <w:r w:rsidRPr="003A05DD">
        <w:rPr>
          <w:b/>
          <w:i/>
          <w:lang w:val="en-GB"/>
        </w:rPr>
        <w:t>[Name of Party]</w:t>
      </w:r>
      <w:r w:rsidRPr="003A05DD">
        <w:rPr>
          <w:b/>
          <w:i/>
          <w:lang w:val="en-GB"/>
        </w:rPr>
        <w:tab/>
      </w:r>
      <w:r w:rsidRPr="003A05DD">
        <w:rPr>
          <w:b/>
          <w:i/>
          <w:lang w:val="en-GB"/>
        </w:rPr>
        <w:tab/>
      </w:r>
      <w:r w:rsidRPr="003A05DD">
        <w:rPr>
          <w:b/>
          <w:i/>
          <w:lang w:val="en-GB"/>
        </w:rPr>
        <w:tab/>
      </w:r>
      <w:r w:rsidRPr="003A05DD">
        <w:rPr>
          <w:b/>
          <w:i/>
          <w:lang w:val="en-GB"/>
        </w:rPr>
        <w:tab/>
      </w:r>
      <w:r w:rsidRPr="003A05DD">
        <w:rPr>
          <w:b/>
          <w:i/>
          <w:lang w:val="en-GB"/>
        </w:rPr>
        <w:tab/>
      </w:r>
      <w:r w:rsidRPr="003A05DD">
        <w:rPr>
          <w:b/>
          <w:i/>
          <w:lang w:val="en-GB"/>
        </w:rPr>
        <w:tab/>
        <w:t>[Name of Party]</w:t>
      </w:r>
    </w:p>
    <w:p w:rsidR="004D2A94" w:rsidRPr="003A05DD" w:rsidRDefault="004D2A94">
      <w:pPr>
        <w:pStyle w:val="BodyText"/>
        <w:rPr>
          <w:lang w:val="en-GB"/>
        </w:rPr>
      </w:pPr>
      <w:r w:rsidRPr="003A05DD">
        <w:rPr>
          <w:lang w:val="en-GB"/>
        </w:rPr>
        <w:t>______________________</w:t>
      </w:r>
      <w:r w:rsidRPr="003A05DD">
        <w:rPr>
          <w:lang w:val="en-GB"/>
        </w:rPr>
        <w:tab/>
      </w:r>
      <w:r w:rsidRPr="003A05DD">
        <w:rPr>
          <w:lang w:val="en-GB"/>
        </w:rPr>
        <w:tab/>
      </w:r>
      <w:r w:rsidRPr="003A05DD">
        <w:rPr>
          <w:lang w:val="en-GB"/>
        </w:rPr>
        <w:tab/>
      </w:r>
      <w:r w:rsidRPr="003A05DD">
        <w:rPr>
          <w:lang w:val="en-GB"/>
        </w:rPr>
        <w:tab/>
        <w:t>_______________________</w:t>
      </w:r>
    </w:p>
    <w:p w:rsidR="004D2A94" w:rsidRPr="003A05DD" w:rsidRDefault="004D2A94">
      <w:pPr>
        <w:pStyle w:val="BodyText"/>
        <w:rPr>
          <w:b/>
          <w:i/>
          <w:lang w:val="en-GB"/>
        </w:rPr>
      </w:pPr>
      <w:r w:rsidRPr="003A05DD">
        <w:rPr>
          <w:b/>
          <w:i/>
          <w:lang w:val="en-GB"/>
        </w:rPr>
        <w:t>[Name of Signatory/</w:t>
      </w:r>
      <w:proofErr w:type="spellStart"/>
      <w:r w:rsidRPr="003A05DD">
        <w:rPr>
          <w:b/>
          <w:i/>
          <w:lang w:val="en-GB"/>
        </w:rPr>
        <w:t>ies</w:t>
      </w:r>
      <w:proofErr w:type="spellEnd"/>
      <w:r w:rsidRPr="003A05DD">
        <w:rPr>
          <w:b/>
          <w:i/>
          <w:lang w:val="en-GB"/>
        </w:rPr>
        <w:t>]</w:t>
      </w:r>
      <w:r w:rsidRPr="003A05DD">
        <w:rPr>
          <w:b/>
          <w:i/>
          <w:lang w:val="en-GB"/>
        </w:rPr>
        <w:tab/>
      </w:r>
      <w:r w:rsidRPr="003A05DD">
        <w:rPr>
          <w:b/>
          <w:i/>
          <w:lang w:val="en-GB"/>
        </w:rPr>
        <w:tab/>
      </w:r>
      <w:r w:rsidRPr="003A05DD">
        <w:rPr>
          <w:b/>
          <w:i/>
          <w:lang w:val="en-GB"/>
        </w:rPr>
        <w:tab/>
      </w:r>
      <w:r w:rsidRPr="003A05DD">
        <w:rPr>
          <w:b/>
          <w:i/>
          <w:lang w:val="en-GB"/>
        </w:rPr>
        <w:tab/>
      </w:r>
      <w:r w:rsidRPr="003A05DD">
        <w:rPr>
          <w:b/>
          <w:i/>
          <w:lang w:val="en-GB"/>
        </w:rPr>
        <w:tab/>
        <w:t>[Name of Signatory/</w:t>
      </w:r>
      <w:proofErr w:type="spellStart"/>
      <w:r w:rsidRPr="003A05DD">
        <w:rPr>
          <w:b/>
          <w:i/>
          <w:lang w:val="en-GB"/>
        </w:rPr>
        <w:t>ies</w:t>
      </w:r>
      <w:proofErr w:type="spellEnd"/>
      <w:r w:rsidRPr="003A05DD">
        <w:rPr>
          <w:b/>
          <w:i/>
          <w:lang w:val="en-GB"/>
        </w:rPr>
        <w:t>]</w:t>
      </w:r>
    </w:p>
    <w:p w:rsidR="004D2A94" w:rsidRPr="003A05DD" w:rsidRDefault="004D2A94">
      <w:pPr>
        <w:pStyle w:val="BodyText"/>
        <w:rPr>
          <w:lang w:val="en-GB"/>
        </w:rPr>
      </w:pPr>
    </w:p>
    <w:p w:rsidR="004D2A94" w:rsidRPr="003A05DD" w:rsidRDefault="004D2A94">
      <w:pPr>
        <w:pStyle w:val="BodyText"/>
        <w:rPr>
          <w:lang w:val="en-GB"/>
        </w:rPr>
      </w:pPr>
      <w:r w:rsidRPr="003A05DD">
        <w:rPr>
          <w:lang w:val="en-GB"/>
        </w:rPr>
        <w:t>______________________</w:t>
      </w:r>
      <w:r w:rsidRPr="003A05DD">
        <w:rPr>
          <w:lang w:val="en-GB"/>
        </w:rPr>
        <w:tab/>
      </w:r>
      <w:r w:rsidRPr="003A05DD">
        <w:rPr>
          <w:lang w:val="en-GB"/>
        </w:rPr>
        <w:tab/>
      </w:r>
      <w:r w:rsidRPr="003A05DD">
        <w:rPr>
          <w:lang w:val="en-GB"/>
        </w:rPr>
        <w:tab/>
      </w:r>
      <w:r w:rsidRPr="003A05DD">
        <w:rPr>
          <w:lang w:val="en-GB"/>
        </w:rPr>
        <w:tab/>
        <w:t>_______________________</w:t>
      </w:r>
    </w:p>
    <w:p w:rsidR="004D2A94" w:rsidRPr="003A05DD" w:rsidRDefault="004D2A94">
      <w:pPr>
        <w:pStyle w:val="BodyText"/>
        <w:rPr>
          <w:b/>
          <w:i/>
          <w:lang w:val="en-GB"/>
        </w:rPr>
      </w:pPr>
      <w:r w:rsidRPr="003A05DD">
        <w:rPr>
          <w:b/>
          <w:i/>
          <w:lang w:val="en-GB"/>
        </w:rPr>
        <w:t>[Title of Signatory/</w:t>
      </w:r>
      <w:proofErr w:type="spellStart"/>
      <w:r w:rsidRPr="003A05DD">
        <w:rPr>
          <w:b/>
          <w:i/>
          <w:lang w:val="en-GB"/>
        </w:rPr>
        <w:t>ies</w:t>
      </w:r>
      <w:proofErr w:type="spellEnd"/>
      <w:r w:rsidRPr="003A05DD">
        <w:rPr>
          <w:b/>
          <w:i/>
          <w:lang w:val="en-GB"/>
        </w:rPr>
        <w:t>]</w:t>
      </w:r>
      <w:r w:rsidRPr="003A05DD">
        <w:rPr>
          <w:b/>
          <w:i/>
          <w:lang w:val="en-GB"/>
        </w:rPr>
        <w:tab/>
      </w:r>
      <w:r w:rsidRPr="003A05DD">
        <w:rPr>
          <w:b/>
          <w:i/>
          <w:lang w:val="en-GB"/>
        </w:rPr>
        <w:tab/>
      </w:r>
      <w:r w:rsidRPr="003A05DD">
        <w:rPr>
          <w:b/>
          <w:i/>
          <w:lang w:val="en-GB"/>
        </w:rPr>
        <w:tab/>
      </w:r>
      <w:r w:rsidRPr="003A05DD">
        <w:rPr>
          <w:b/>
          <w:i/>
          <w:lang w:val="en-GB"/>
        </w:rPr>
        <w:tab/>
      </w:r>
      <w:r w:rsidRPr="003A05DD">
        <w:rPr>
          <w:b/>
          <w:i/>
          <w:lang w:val="en-GB"/>
        </w:rPr>
        <w:tab/>
        <w:t>[Title of Signatory/</w:t>
      </w:r>
      <w:proofErr w:type="spellStart"/>
      <w:r w:rsidRPr="003A05DD">
        <w:rPr>
          <w:b/>
          <w:i/>
          <w:lang w:val="en-GB"/>
        </w:rPr>
        <w:t>ies</w:t>
      </w:r>
      <w:proofErr w:type="spellEnd"/>
      <w:r w:rsidRPr="003A05DD">
        <w:rPr>
          <w:b/>
          <w:i/>
          <w:lang w:val="en-GB"/>
        </w:rPr>
        <w:t>]</w:t>
      </w:r>
    </w:p>
    <w:p w:rsidR="00314374" w:rsidRDefault="005F6FD4">
      <w:pPr>
        <w:widowControl/>
        <w:autoSpaceDE/>
        <w:autoSpaceDN/>
        <w:adjustRightInd/>
        <w:rPr>
          <w:lang w:val="en-GB"/>
        </w:rPr>
        <w:sectPr w:rsidR="00314374" w:rsidSect="00314374">
          <w:footerReference w:type="default" r:id="rId14"/>
          <w:footerReference w:type="first" r:id="rId15"/>
          <w:pgSz w:w="11909" w:h="16834" w:code="9"/>
          <w:pgMar w:top="1440" w:right="1440" w:bottom="1440" w:left="1440" w:header="720" w:footer="480" w:gutter="0"/>
          <w:pgNumType w:start="1"/>
          <w:cols w:space="720"/>
          <w:noEndnote/>
          <w:titlePg/>
        </w:sectPr>
      </w:pPr>
      <w:r>
        <w:rPr>
          <w:lang w:val="en-GB"/>
        </w:rPr>
        <w:br w:type="page"/>
      </w:r>
    </w:p>
    <w:p w:rsidR="005F6FD4" w:rsidRDefault="005F6FD4">
      <w:pPr>
        <w:widowControl/>
        <w:autoSpaceDE/>
        <w:autoSpaceDN/>
        <w:adjustRightInd/>
        <w:rPr>
          <w:lang w:val="en-GB"/>
        </w:rPr>
      </w:pPr>
      <w:bookmarkStart w:id="6" w:name="_GoBack"/>
      <w:bookmarkEnd w:id="6"/>
    </w:p>
    <w:p w:rsidR="005F6FD4" w:rsidRPr="003A05DD" w:rsidRDefault="005F6FD4" w:rsidP="005F6FD4">
      <w:pPr>
        <w:adjustRightInd/>
        <w:spacing w:line="271" w:lineRule="auto"/>
        <w:jc w:val="center"/>
        <w:rPr>
          <w:b/>
          <w:sz w:val="44"/>
          <w:szCs w:val="44"/>
          <w:lang w:val="en-GB"/>
        </w:rPr>
      </w:pPr>
      <w:r w:rsidRPr="003A05DD">
        <w:rPr>
          <w:b/>
          <w:sz w:val="44"/>
          <w:szCs w:val="44"/>
          <w:lang w:val="en-GB"/>
        </w:rPr>
        <w:t>EFET</w:t>
      </w:r>
    </w:p>
    <w:p w:rsidR="005F6FD4" w:rsidRPr="003A05DD" w:rsidRDefault="005F6FD4" w:rsidP="005F6FD4">
      <w:pPr>
        <w:adjustRightInd/>
        <w:spacing w:line="271" w:lineRule="auto"/>
        <w:jc w:val="center"/>
        <w:rPr>
          <w:b/>
          <w:sz w:val="22"/>
          <w:szCs w:val="22"/>
          <w:lang w:val="en-GB"/>
        </w:rPr>
      </w:pPr>
    </w:p>
    <w:p w:rsidR="005F6FD4" w:rsidRPr="003A05DD" w:rsidRDefault="005F6FD4" w:rsidP="005F6FD4">
      <w:pPr>
        <w:adjustRightInd/>
        <w:spacing w:line="271" w:lineRule="auto"/>
        <w:jc w:val="center"/>
        <w:rPr>
          <w:b/>
          <w:bCs/>
          <w:sz w:val="36"/>
          <w:szCs w:val="36"/>
          <w:lang w:val="en-GB"/>
        </w:rPr>
      </w:pPr>
      <w:r w:rsidRPr="003A05DD">
        <w:rPr>
          <w:b/>
          <w:bCs/>
          <w:sz w:val="36"/>
          <w:szCs w:val="36"/>
          <w:lang w:val="en-GB"/>
        </w:rPr>
        <w:t>European Federation of Energy Traders</w:t>
      </w:r>
    </w:p>
    <w:p w:rsidR="005F6FD4" w:rsidRPr="003A05DD" w:rsidRDefault="005F6FD4" w:rsidP="005F6FD4">
      <w:pPr>
        <w:adjustRightInd/>
        <w:spacing w:before="144"/>
        <w:jc w:val="center"/>
        <w:rPr>
          <w:b/>
          <w:bCs/>
          <w:sz w:val="28"/>
          <w:szCs w:val="28"/>
          <w:lang w:val="en-GB"/>
        </w:rPr>
      </w:pPr>
      <w:r w:rsidRPr="003A05DD">
        <w:rPr>
          <w:b/>
          <w:bCs/>
          <w:sz w:val="28"/>
          <w:szCs w:val="28"/>
          <w:lang w:val="en-GB"/>
        </w:rPr>
        <w:t xml:space="preserve">Annex </w:t>
      </w:r>
      <w:r>
        <w:rPr>
          <w:b/>
          <w:bCs/>
          <w:sz w:val="28"/>
          <w:szCs w:val="28"/>
          <w:lang w:val="en-GB"/>
        </w:rPr>
        <w:t>3</w:t>
      </w:r>
      <w:r w:rsidRPr="003A05DD">
        <w:rPr>
          <w:b/>
          <w:bCs/>
          <w:sz w:val="28"/>
          <w:szCs w:val="28"/>
          <w:lang w:val="en-GB"/>
        </w:rPr>
        <w:br/>
        <w:t>to the</w:t>
      </w:r>
      <w:r w:rsidRPr="003A05DD">
        <w:rPr>
          <w:b/>
          <w:bCs/>
          <w:sz w:val="28"/>
          <w:szCs w:val="28"/>
          <w:lang w:val="en-GB"/>
        </w:rPr>
        <w:br/>
      </w:r>
      <w:r w:rsidR="00375E00">
        <w:rPr>
          <w:b/>
          <w:bCs/>
          <w:sz w:val="28"/>
          <w:szCs w:val="28"/>
          <w:lang w:val="en-GB"/>
        </w:rPr>
        <w:t>EECS Certificates</w:t>
      </w:r>
      <w:r w:rsidRPr="003A05DD">
        <w:rPr>
          <w:b/>
          <w:bCs/>
          <w:sz w:val="28"/>
          <w:szCs w:val="28"/>
          <w:lang w:val="en-GB"/>
        </w:rPr>
        <w:t xml:space="preserve"> Master Agreement</w:t>
      </w:r>
    </w:p>
    <w:p w:rsidR="005F6FD4" w:rsidRPr="003A05DD" w:rsidRDefault="005F6FD4" w:rsidP="005F6FD4">
      <w:pPr>
        <w:adjustRightInd/>
        <w:spacing w:before="72"/>
        <w:jc w:val="center"/>
        <w:rPr>
          <w:b/>
          <w:bCs/>
          <w:sz w:val="28"/>
          <w:szCs w:val="28"/>
          <w:u w:val="single"/>
          <w:lang w:val="en-GB"/>
        </w:rPr>
      </w:pPr>
      <w:r w:rsidRPr="003A05DD">
        <w:rPr>
          <w:b/>
          <w:bCs/>
          <w:sz w:val="28"/>
          <w:szCs w:val="28"/>
          <w:u w:val="single"/>
          <w:lang w:val="en-GB"/>
        </w:rPr>
        <w:t>Confirmation of Individual Contract</w:t>
      </w:r>
    </w:p>
    <w:p w:rsidR="005F6FD4" w:rsidRPr="003A05DD" w:rsidRDefault="005F6FD4" w:rsidP="005F6FD4">
      <w:pPr>
        <w:adjustRightInd/>
        <w:spacing w:before="72"/>
        <w:jc w:val="center"/>
        <w:rPr>
          <w:b/>
          <w:bCs/>
          <w:i/>
          <w:iCs/>
          <w:u w:val="single"/>
          <w:lang w:val="en-GB"/>
        </w:rPr>
      </w:pPr>
    </w:p>
    <w:p w:rsidR="005F6FD4" w:rsidRPr="003A05DD" w:rsidRDefault="005F6FD4" w:rsidP="005F6FD4">
      <w:pPr>
        <w:adjustRightInd/>
        <w:spacing w:before="180" w:after="180" w:line="283" w:lineRule="auto"/>
        <w:jc w:val="center"/>
        <w:rPr>
          <w:lang w:val="en-GB"/>
        </w:rPr>
      </w:pPr>
      <w:proofErr w:type="gramStart"/>
      <w:r w:rsidRPr="003A05DD">
        <w:rPr>
          <w:lang w:val="en-GB"/>
        </w:rPr>
        <w:t>between</w:t>
      </w:r>
      <w:proofErr w:type="gramEnd"/>
    </w:p>
    <w:p w:rsidR="005F6FD4" w:rsidRPr="003A05DD" w:rsidRDefault="005F6FD4" w:rsidP="005F6FD4">
      <w:pPr>
        <w:adjustRightInd/>
        <w:spacing w:before="180" w:after="180" w:line="283" w:lineRule="auto"/>
        <w:jc w:val="center"/>
        <w:rPr>
          <w:lang w:val="en-GB"/>
        </w:rPr>
      </w:pPr>
      <w:r w:rsidRPr="003A05DD">
        <w:rPr>
          <w:lang w:val="en-GB"/>
        </w:rPr>
        <w:t xml:space="preserve">______________ </w:t>
      </w:r>
      <w:proofErr w:type="gramStart"/>
      <w:r w:rsidRPr="003A05DD">
        <w:rPr>
          <w:lang w:val="en-GB"/>
        </w:rPr>
        <w:t>as</w:t>
      </w:r>
      <w:proofErr w:type="gramEnd"/>
      <w:r w:rsidRPr="003A05DD">
        <w:rPr>
          <w:lang w:val="en-GB"/>
        </w:rPr>
        <w:t xml:space="preserve"> Seller</w:t>
      </w:r>
    </w:p>
    <w:p w:rsidR="005F6FD4" w:rsidRPr="003A05DD" w:rsidRDefault="005F6FD4" w:rsidP="005F6FD4">
      <w:pPr>
        <w:adjustRightInd/>
        <w:spacing w:before="180" w:after="180" w:line="283" w:lineRule="auto"/>
        <w:jc w:val="center"/>
        <w:rPr>
          <w:lang w:val="en-GB"/>
        </w:rPr>
      </w:pPr>
      <w:proofErr w:type="gramStart"/>
      <w:r w:rsidRPr="003A05DD">
        <w:rPr>
          <w:lang w:val="en-GB"/>
        </w:rPr>
        <w:t>and</w:t>
      </w:r>
      <w:proofErr w:type="gramEnd"/>
    </w:p>
    <w:p w:rsidR="005F6FD4" w:rsidRPr="003A05DD" w:rsidRDefault="005F6FD4" w:rsidP="005F6FD4">
      <w:pPr>
        <w:adjustRightInd/>
        <w:spacing w:before="180" w:after="180" w:line="283" w:lineRule="auto"/>
        <w:jc w:val="center"/>
        <w:rPr>
          <w:lang w:val="en-GB"/>
        </w:rPr>
      </w:pPr>
      <w:r w:rsidRPr="003A05DD">
        <w:rPr>
          <w:lang w:val="en-GB"/>
        </w:rPr>
        <w:t xml:space="preserve">______________ </w:t>
      </w:r>
      <w:proofErr w:type="gramStart"/>
      <w:r w:rsidRPr="003A05DD">
        <w:rPr>
          <w:lang w:val="en-GB"/>
        </w:rPr>
        <w:t>as</w:t>
      </w:r>
      <w:proofErr w:type="gramEnd"/>
      <w:r w:rsidRPr="003A05DD">
        <w:rPr>
          <w:lang w:val="en-GB"/>
        </w:rPr>
        <w:t xml:space="preserve"> Buyer.</w:t>
      </w:r>
    </w:p>
    <w:p w:rsidR="005F6FD4" w:rsidRPr="003A05DD" w:rsidRDefault="005F6FD4" w:rsidP="005F6FD4">
      <w:pPr>
        <w:adjustRightInd/>
        <w:spacing w:before="324" w:line="321" w:lineRule="auto"/>
        <w:rPr>
          <w:lang w:val="en-GB"/>
        </w:rPr>
      </w:pPr>
      <w:proofErr w:type="gramStart"/>
      <w:r w:rsidRPr="003A05DD">
        <w:rPr>
          <w:lang w:val="en-GB"/>
        </w:rPr>
        <w:t>concluded</w:t>
      </w:r>
      <w:proofErr w:type="gramEnd"/>
      <w:r w:rsidRPr="003A05DD">
        <w:rPr>
          <w:lang w:val="en-GB"/>
        </w:rPr>
        <w:t xml:space="preserve"> on: __/__/____, __. __ </w:t>
      </w:r>
      <w:proofErr w:type="gramStart"/>
      <w:r w:rsidRPr="003A05DD">
        <w:rPr>
          <w:lang w:val="en-GB"/>
        </w:rPr>
        <w:t>hours</w:t>
      </w:r>
      <w:proofErr w:type="gramEnd"/>
    </w:p>
    <w:p w:rsidR="005F6FD4" w:rsidRPr="003A05DD" w:rsidRDefault="005F6FD4" w:rsidP="005F6FD4">
      <w:pPr>
        <w:adjustRightInd/>
        <w:spacing w:before="324" w:line="321" w:lineRule="auto"/>
        <w:rPr>
          <w:lang w:val="en-GB"/>
        </w:rPr>
      </w:pPr>
    </w:p>
    <w:tbl>
      <w:tblPr>
        <w:tblW w:w="9781" w:type="dxa"/>
        <w:tblInd w:w="70"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981"/>
        <w:gridCol w:w="1900"/>
        <w:gridCol w:w="5900"/>
      </w:tblGrid>
      <w:tr w:rsidR="005F6FD4" w:rsidRPr="003A05DD" w:rsidTr="005F6FD4">
        <w:trPr>
          <w:cantSplit/>
          <w:trHeight w:val="264"/>
        </w:trPr>
        <w:tc>
          <w:tcPr>
            <w:tcW w:w="1981" w:type="dxa"/>
          </w:tcPr>
          <w:p w:rsidR="005F6FD4" w:rsidRPr="005F6FD4" w:rsidRDefault="005F6FD4" w:rsidP="005F6FD4">
            <w:pPr>
              <w:pStyle w:val="Header"/>
              <w:rPr>
                <w:b/>
                <w:lang w:val="en-GB"/>
              </w:rPr>
            </w:pPr>
            <w:r w:rsidRPr="005F6FD4">
              <w:rPr>
                <w:b/>
                <w:lang w:val="en-GB"/>
              </w:rPr>
              <w:t>Certificate:</w:t>
            </w:r>
          </w:p>
        </w:tc>
        <w:tc>
          <w:tcPr>
            <w:tcW w:w="7800" w:type="dxa"/>
            <w:gridSpan w:val="2"/>
          </w:tcPr>
          <w:p w:rsidR="005F6FD4" w:rsidRPr="003A05DD" w:rsidRDefault="005F6FD4" w:rsidP="005F6FD4">
            <w:pPr>
              <w:jc w:val="both"/>
              <w:rPr>
                <w:lang w:val="en-GB"/>
              </w:rPr>
            </w:pPr>
            <w:r w:rsidRPr="003A05DD">
              <w:rPr>
                <w:lang w:val="en-GB"/>
              </w:rPr>
              <w:t xml:space="preserve">[ ] An EECS Certificate issued as an EECS GO under the Electricity Scheme of the EECS Rules in the </w:t>
            </w:r>
            <w:r w:rsidR="00375E00">
              <w:rPr>
                <w:lang w:val="en-GB"/>
              </w:rPr>
              <w:t>Domain</w:t>
            </w:r>
            <w:r w:rsidRPr="003A05DD">
              <w:rPr>
                <w:lang w:val="en-GB"/>
              </w:rPr>
              <w:t xml:space="preserve"> of Production.</w:t>
            </w:r>
          </w:p>
          <w:p w:rsidR="005F6FD4" w:rsidRPr="003A05DD" w:rsidRDefault="005F6FD4" w:rsidP="005F6FD4">
            <w:pPr>
              <w:jc w:val="both"/>
              <w:rPr>
                <w:lang w:val="en-GB"/>
              </w:rPr>
            </w:pPr>
          </w:p>
          <w:p w:rsidR="005F6FD4" w:rsidRPr="003A05DD" w:rsidRDefault="005F6FD4" w:rsidP="005F6FD4">
            <w:pPr>
              <w:jc w:val="both"/>
              <w:rPr>
                <w:lang w:val="en-GB"/>
              </w:rPr>
            </w:pPr>
            <w:r w:rsidRPr="003A05DD">
              <w:rPr>
                <w:lang w:val="en-GB"/>
              </w:rPr>
              <w:t xml:space="preserve">[ ] An EECS Certificate issued as a RECS Certificate under the Electricity Scheme of the EECS Rules in the </w:t>
            </w:r>
            <w:r w:rsidR="00375E00">
              <w:rPr>
                <w:lang w:val="en-GB"/>
              </w:rPr>
              <w:t>Domain</w:t>
            </w:r>
            <w:r w:rsidRPr="003A05DD">
              <w:rPr>
                <w:lang w:val="en-GB"/>
              </w:rPr>
              <w:t xml:space="preserve"> of Production.</w:t>
            </w:r>
          </w:p>
          <w:p w:rsidR="005F6FD4" w:rsidRPr="003A05DD" w:rsidRDefault="005F6FD4" w:rsidP="005F6FD4">
            <w:pPr>
              <w:jc w:val="both"/>
              <w:rPr>
                <w:lang w:val="en-GB"/>
              </w:rPr>
            </w:pPr>
          </w:p>
          <w:p w:rsidR="005F6FD4" w:rsidRPr="003A05DD" w:rsidRDefault="005F6FD4" w:rsidP="005F6FD4">
            <w:pPr>
              <w:jc w:val="both"/>
              <w:rPr>
                <w:lang w:val="en-GB"/>
              </w:rPr>
            </w:pPr>
            <w:r w:rsidRPr="003A05DD">
              <w:rPr>
                <w:lang w:val="en-GB"/>
              </w:rPr>
              <w:t>[  ] Any other certificate which is a valid certificate pursuant to the EECS Rules.</w:t>
            </w:r>
          </w:p>
          <w:p w:rsidR="005F6FD4" w:rsidRPr="003A05DD" w:rsidRDefault="005F6FD4" w:rsidP="005F6FD4">
            <w:pPr>
              <w:pStyle w:val="Header"/>
              <w:rPr>
                <w:lang w:val="en-GB"/>
              </w:rPr>
            </w:pPr>
          </w:p>
          <w:p w:rsidR="005F6FD4" w:rsidRPr="003A05DD" w:rsidRDefault="005F6FD4" w:rsidP="005F6FD4">
            <w:pPr>
              <w:pStyle w:val="Header"/>
              <w:rPr>
                <w:highlight w:val="yellow"/>
                <w:lang w:val="en-GB"/>
              </w:rPr>
            </w:pPr>
            <w:r w:rsidRPr="003A05DD">
              <w:rPr>
                <w:lang w:val="en-GB"/>
              </w:rPr>
              <w:t xml:space="preserve">Where one </w:t>
            </w:r>
            <w:r w:rsidR="00840AA2">
              <w:rPr>
                <w:lang w:val="en-GB"/>
              </w:rPr>
              <w:t xml:space="preserve">EECS </w:t>
            </w:r>
            <w:r w:rsidRPr="003A05DD">
              <w:rPr>
                <w:lang w:val="en-GB"/>
              </w:rPr>
              <w:t xml:space="preserve">Certificate equals 1 </w:t>
            </w:r>
            <w:proofErr w:type="spellStart"/>
            <w:r w:rsidRPr="003A05DD">
              <w:rPr>
                <w:lang w:val="en-GB"/>
              </w:rPr>
              <w:t>MWh</w:t>
            </w:r>
            <w:proofErr w:type="spellEnd"/>
            <w:r w:rsidRPr="003A05DD">
              <w:rPr>
                <w:lang w:val="en-GB"/>
              </w:rPr>
              <w:t>.</w:t>
            </w:r>
          </w:p>
        </w:tc>
      </w:tr>
      <w:tr w:rsidR="005F6FD4" w:rsidRPr="003A05DD" w:rsidTr="005F6FD4">
        <w:trPr>
          <w:cantSplit/>
        </w:trPr>
        <w:tc>
          <w:tcPr>
            <w:tcW w:w="1981" w:type="dxa"/>
          </w:tcPr>
          <w:p w:rsidR="005F6FD4" w:rsidRPr="005F6FD4" w:rsidRDefault="005F6FD4" w:rsidP="005F6FD4">
            <w:pPr>
              <w:pStyle w:val="Header"/>
              <w:rPr>
                <w:b/>
                <w:lang w:val="en-GB"/>
              </w:rPr>
            </w:pPr>
            <w:r w:rsidRPr="005F6FD4">
              <w:rPr>
                <w:b/>
                <w:lang w:val="en-GB"/>
              </w:rPr>
              <w:t>Certificate Details:</w:t>
            </w:r>
          </w:p>
        </w:tc>
        <w:tc>
          <w:tcPr>
            <w:tcW w:w="7800" w:type="dxa"/>
            <w:gridSpan w:val="2"/>
          </w:tcPr>
          <w:p w:rsidR="005F6FD4" w:rsidRPr="003A05DD" w:rsidRDefault="005F6FD4" w:rsidP="005F6FD4">
            <w:pPr>
              <w:pStyle w:val="Header"/>
              <w:rPr>
                <w:highlight w:val="yellow"/>
                <w:lang w:val="en-GB"/>
              </w:rPr>
            </w:pPr>
          </w:p>
          <w:p w:rsidR="005F6FD4" w:rsidRPr="003A05DD" w:rsidRDefault="005F6FD4" w:rsidP="005F6FD4">
            <w:pPr>
              <w:pStyle w:val="Header"/>
              <w:rPr>
                <w:highlight w:val="yellow"/>
                <w:lang w:val="en-GB"/>
              </w:rPr>
            </w:pPr>
          </w:p>
          <w:tbl>
            <w:tblPr>
              <w:tblW w:w="7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4"/>
              <w:gridCol w:w="1625"/>
              <w:gridCol w:w="1625"/>
              <w:gridCol w:w="1434"/>
              <w:gridCol w:w="1417"/>
            </w:tblGrid>
            <w:tr w:rsidR="005F6FD4" w:rsidRPr="003A05DD" w:rsidTr="005F6FD4">
              <w:tc>
                <w:tcPr>
                  <w:tcW w:w="1624" w:type="dxa"/>
                  <w:tcBorders>
                    <w:top w:val="single" w:sz="4" w:space="0" w:color="auto"/>
                    <w:left w:val="single" w:sz="4" w:space="0" w:color="auto"/>
                    <w:bottom w:val="single" w:sz="4" w:space="0" w:color="auto"/>
                    <w:right w:val="single" w:sz="4" w:space="0" w:color="auto"/>
                  </w:tcBorders>
                </w:tcPr>
                <w:p w:rsidR="005F6FD4" w:rsidRPr="003A05DD" w:rsidRDefault="005F6FD4" w:rsidP="005F6FD4">
                  <w:pPr>
                    <w:pStyle w:val="Header"/>
                    <w:rPr>
                      <w:b/>
                      <w:lang w:val="en-GB"/>
                    </w:rPr>
                  </w:pPr>
                  <w:r w:rsidRPr="003A05DD">
                    <w:rPr>
                      <w:b/>
                      <w:lang w:val="en-GB"/>
                    </w:rPr>
                    <w:t>Production Year</w:t>
                  </w:r>
                </w:p>
              </w:tc>
              <w:tc>
                <w:tcPr>
                  <w:tcW w:w="1625" w:type="dxa"/>
                  <w:tcBorders>
                    <w:top w:val="single" w:sz="4" w:space="0" w:color="auto"/>
                    <w:left w:val="single" w:sz="4" w:space="0" w:color="auto"/>
                    <w:bottom w:val="single" w:sz="4" w:space="0" w:color="auto"/>
                    <w:right w:val="single" w:sz="4" w:space="0" w:color="auto"/>
                  </w:tcBorders>
                </w:tcPr>
                <w:p w:rsidR="005F6FD4" w:rsidRPr="003A05DD" w:rsidRDefault="005F6FD4" w:rsidP="005F6FD4">
                  <w:pPr>
                    <w:pStyle w:val="Header"/>
                    <w:rPr>
                      <w:b/>
                      <w:lang w:val="en-GB"/>
                    </w:rPr>
                  </w:pPr>
                  <w:r w:rsidRPr="003A05DD">
                    <w:rPr>
                      <w:b/>
                      <w:lang w:val="en-GB"/>
                    </w:rPr>
                    <w:t>Quantity</w:t>
                  </w:r>
                  <w:r>
                    <w:rPr>
                      <w:b/>
                      <w:lang w:val="en-GB"/>
                    </w:rPr>
                    <w:t xml:space="preserve"> (</w:t>
                  </w:r>
                  <w:proofErr w:type="spellStart"/>
                  <w:r>
                    <w:rPr>
                      <w:b/>
                      <w:lang w:val="en-GB"/>
                    </w:rPr>
                    <w:t>MWh</w:t>
                  </w:r>
                  <w:proofErr w:type="spellEnd"/>
                  <w:r>
                    <w:rPr>
                      <w:b/>
                      <w:lang w:val="en-GB"/>
                    </w:rPr>
                    <w:t>)</w:t>
                  </w:r>
                </w:p>
              </w:tc>
              <w:tc>
                <w:tcPr>
                  <w:tcW w:w="1625" w:type="dxa"/>
                  <w:tcBorders>
                    <w:top w:val="single" w:sz="4" w:space="0" w:color="auto"/>
                    <w:left w:val="single" w:sz="4" w:space="0" w:color="auto"/>
                    <w:bottom w:val="single" w:sz="4" w:space="0" w:color="auto"/>
                    <w:right w:val="single" w:sz="4" w:space="0" w:color="auto"/>
                  </w:tcBorders>
                </w:tcPr>
                <w:p w:rsidR="005F6FD4" w:rsidRPr="003A05DD" w:rsidRDefault="005F6FD4" w:rsidP="005F6FD4">
                  <w:pPr>
                    <w:pStyle w:val="Header"/>
                    <w:rPr>
                      <w:b/>
                      <w:lang w:val="en-GB"/>
                    </w:rPr>
                  </w:pPr>
                  <w:r w:rsidRPr="003A05DD">
                    <w:rPr>
                      <w:b/>
                      <w:lang w:val="en-GB"/>
                    </w:rPr>
                    <w:t>Technology</w:t>
                  </w:r>
                </w:p>
              </w:tc>
              <w:tc>
                <w:tcPr>
                  <w:tcW w:w="1434" w:type="dxa"/>
                  <w:tcBorders>
                    <w:top w:val="single" w:sz="4" w:space="0" w:color="auto"/>
                    <w:left w:val="single" w:sz="4" w:space="0" w:color="auto"/>
                    <w:bottom w:val="single" w:sz="4" w:space="0" w:color="auto"/>
                    <w:right w:val="single" w:sz="4" w:space="0" w:color="auto"/>
                  </w:tcBorders>
                </w:tcPr>
                <w:p w:rsidR="005F6FD4" w:rsidRPr="003A05DD" w:rsidRDefault="005F6FD4" w:rsidP="005F6FD4">
                  <w:pPr>
                    <w:pStyle w:val="Header"/>
                    <w:rPr>
                      <w:b/>
                      <w:lang w:val="en-GB"/>
                    </w:rPr>
                  </w:pPr>
                  <w:r w:rsidRPr="003A05DD">
                    <w:rPr>
                      <w:b/>
                      <w:lang w:val="en-GB"/>
                    </w:rPr>
                    <w:t>Price per Certificate</w:t>
                  </w:r>
                </w:p>
              </w:tc>
              <w:tc>
                <w:tcPr>
                  <w:tcW w:w="1417" w:type="dxa"/>
                  <w:tcBorders>
                    <w:top w:val="single" w:sz="4" w:space="0" w:color="auto"/>
                    <w:left w:val="single" w:sz="4" w:space="0" w:color="auto"/>
                    <w:bottom w:val="single" w:sz="4" w:space="0" w:color="auto"/>
                    <w:right w:val="single" w:sz="4" w:space="0" w:color="auto"/>
                  </w:tcBorders>
                </w:tcPr>
                <w:p w:rsidR="005F6FD4" w:rsidRPr="003A05DD" w:rsidRDefault="005F6FD4" w:rsidP="005F6FD4">
                  <w:pPr>
                    <w:pStyle w:val="Header"/>
                    <w:ind w:right="433"/>
                    <w:rPr>
                      <w:b/>
                      <w:highlight w:val="yellow"/>
                      <w:lang w:val="en-GB"/>
                    </w:rPr>
                  </w:pPr>
                  <w:r w:rsidRPr="003A05DD">
                    <w:rPr>
                      <w:b/>
                      <w:lang w:val="en-GB"/>
                    </w:rPr>
                    <w:t>Delivery Date</w:t>
                  </w:r>
                </w:p>
              </w:tc>
            </w:tr>
            <w:tr w:rsidR="005F6FD4" w:rsidRPr="003A05DD" w:rsidTr="005F6FD4">
              <w:tc>
                <w:tcPr>
                  <w:tcW w:w="1624" w:type="dxa"/>
                  <w:tcBorders>
                    <w:top w:val="single" w:sz="4" w:space="0" w:color="auto"/>
                    <w:left w:val="single" w:sz="4" w:space="0" w:color="auto"/>
                    <w:bottom w:val="single" w:sz="4" w:space="0" w:color="auto"/>
                    <w:right w:val="single" w:sz="4" w:space="0" w:color="auto"/>
                  </w:tcBorders>
                </w:tcPr>
                <w:p w:rsidR="005F6FD4" w:rsidRPr="003A05DD" w:rsidRDefault="005F6FD4" w:rsidP="005F6FD4">
                  <w:pPr>
                    <w:pStyle w:val="Header"/>
                    <w:rPr>
                      <w:highlight w:val="yellow"/>
                      <w:lang w:val="en-GB"/>
                    </w:rPr>
                  </w:pPr>
                </w:p>
              </w:tc>
              <w:tc>
                <w:tcPr>
                  <w:tcW w:w="1625" w:type="dxa"/>
                  <w:tcBorders>
                    <w:top w:val="single" w:sz="4" w:space="0" w:color="auto"/>
                    <w:left w:val="single" w:sz="4" w:space="0" w:color="auto"/>
                    <w:bottom w:val="single" w:sz="4" w:space="0" w:color="auto"/>
                    <w:right w:val="single" w:sz="4" w:space="0" w:color="auto"/>
                  </w:tcBorders>
                </w:tcPr>
                <w:p w:rsidR="005F6FD4" w:rsidRPr="003A05DD" w:rsidRDefault="005F6FD4" w:rsidP="005F6FD4">
                  <w:pPr>
                    <w:pStyle w:val="Header"/>
                    <w:rPr>
                      <w:highlight w:val="yellow"/>
                      <w:lang w:val="en-GB"/>
                    </w:rPr>
                  </w:pPr>
                </w:p>
              </w:tc>
              <w:tc>
                <w:tcPr>
                  <w:tcW w:w="1625" w:type="dxa"/>
                  <w:tcBorders>
                    <w:top w:val="single" w:sz="4" w:space="0" w:color="auto"/>
                    <w:left w:val="single" w:sz="4" w:space="0" w:color="auto"/>
                    <w:bottom w:val="single" w:sz="4" w:space="0" w:color="auto"/>
                    <w:right w:val="single" w:sz="4" w:space="0" w:color="auto"/>
                  </w:tcBorders>
                </w:tcPr>
                <w:p w:rsidR="005F6FD4" w:rsidRPr="003A05DD" w:rsidRDefault="005F6FD4" w:rsidP="005F6FD4">
                  <w:pPr>
                    <w:pStyle w:val="Header"/>
                    <w:rPr>
                      <w:highlight w:val="yellow"/>
                      <w:lang w:val="en-GB"/>
                    </w:rPr>
                  </w:pPr>
                </w:p>
              </w:tc>
              <w:tc>
                <w:tcPr>
                  <w:tcW w:w="1434" w:type="dxa"/>
                  <w:tcBorders>
                    <w:top w:val="single" w:sz="4" w:space="0" w:color="auto"/>
                    <w:left w:val="single" w:sz="4" w:space="0" w:color="auto"/>
                    <w:bottom w:val="single" w:sz="4" w:space="0" w:color="auto"/>
                    <w:right w:val="single" w:sz="4" w:space="0" w:color="auto"/>
                  </w:tcBorders>
                </w:tcPr>
                <w:p w:rsidR="005F6FD4" w:rsidRPr="003A05DD" w:rsidRDefault="005F6FD4" w:rsidP="005F6FD4">
                  <w:pPr>
                    <w:pStyle w:val="Header"/>
                    <w:rPr>
                      <w:highlight w:val="yellow"/>
                      <w:lang w:val="en-GB"/>
                    </w:rPr>
                  </w:pPr>
                </w:p>
              </w:tc>
              <w:tc>
                <w:tcPr>
                  <w:tcW w:w="1417" w:type="dxa"/>
                  <w:tcBorders>
                    <w:top w:val="single" w:sz="4" w:space="0" w:color="auto"/>
                    <w:left w:val="single" w:sz="4" w:space="0" w:color="auto"/>
                    <w:bottom w:val="single" w:sz="4" w:space="0" w:color="auto"/>
                    <w:right w:val="single" w:sz="4" w:space="0" w:color="auto"/>
                  </w:tcBorders>
                </w:tcPr>
                <w:p w:rsidR="005F6FD4" w:rsidRPr="003A05DD" w:rsidRDefault="005F6FD4" w:rsidP="005F6FD4">
                  <w:pPr>
                    <w:pStyle w:val="Header"/>
                    <w:rPr>
                      <w:highlight w:val="yellow"/>
                      <w:lang w:val="en-GB"/>
                    </w:rPr>
                  </w:pPr>
                </w:p>
              </w:tc>
            </w:tr>
            <w:tr w:rsidR="005F6FD4" w:rsidRPr="003A05DD" w:rsidTr="005F6FD4">
              <w:tc>
                <w:tcPr>
                  <w:tcW w:w="1624" w:type="dxa"/>
                  <w:tcBorders>
                    <w:top w:val="single" w:sz="4" w:space="0" w:color="auto"/>
                    <w:left w:val="single" w:sz="4" w:space="0" w:color="auto"/>
                    <w:bottom w:val="single" w:sz="4" w:space="0" w:color="auto"/>
                    <w:right w:val="single" w:sz="4" w:space="0" w:color="auto"/>
                  </w:tcBorders>
                </w:tcPr>
                <w:p w:rsidR="005F6FD4" w:rsidRPr="003A05DD" w:rsidRDefault="005F6FD4" w:rsidP="005F6FD4">
                  <w:pPr>
                    <w:pStyle w:val="Header"/>
                    <w:rPr>
                      <w:highlight w:val="yellow"/>
                      <w:lang w:val="en-GB"/>
                    </w:rPr>
                  </w:pPr>
                </w:p>
              </w:tc>
              <w:tc>
                <w:tcPr>
                  <w:tcW w:w="1625" w:type="dxa"/>
                  <w:tcBorders>
                    <w:top w:val="single" w:sz="4" w:space="0" w:color="auto"/>
                    <w:left w:val="single" w:sz="4" w:space="0" w:color="auto"/>
                    <w:bottom w:val="single" w:sz="4" w:space="0" w:color="auto"/>
                    <w:right w:val="single" w:sz="4" w:space="0" w:color="auto"/>
                  </w:tcBorders>
                </w:tcPr>
                <w:p w:rsidR="005F6FD4" w:rsidRPr="003A05DD" w:rsidRDefault="005F6FD4" w:rsidP="005F6FD4">
                  <w:pPr>
                    <w:pStyle w:val="Header"/>
                    <w:rPr>
                      <w:highlight w:val="yellow"/>
                      <w:lang w:val="en-GB"/>
                    </w:rPr>
                  </w:pPr>
                </w:p>
              </w:tc>
              <w:tc>
                <w:tcPr>
                  <w:tcW w:w="1625" w:type="dxa"/>
                  <w:tcBorders>
                    <w:top w:val="single" w:sz="4" w:space="0" w:color="auto"/>
                    <w:left w:val="single" w:sz="4" w:space="0" w:color="auto"/>
                    <w:bottom w:val="single" w:sz="4" w:space="0" w:color="auto"/>
                    <w:right w:val="single" w:sz="4" w:space="0" w:color="auto"/>
                  </w:tcBorders>
                </w:tcPr>
                <w:p w:rsidR="005F6FD4" w:rsidRPr="003A05DD" w:rsidRDefault="005F6FD4" w:rsidP="005F6FD4">
                  <w:pPr>
                    <w:pStyle w:val="Header"/>
                    <w:rPr>
                      <w:highlight w:val="yellow"/>
                      <w:lang w:val="en-GB"/>
                    </w:rPr>
                  </w:pPr>
                </w:p>
              </w:tc>
              <w:tc>
                <w:tcPr>
                  <w:tcW w:w="1434" w:type="dxa"/>
                  <w:tcBorders>
                    <w:top w:val="single" w:sz="4" w:space="0" w:color="auto"/>
                    <w:left w:val="single" w:sz="4" w:space="0" w:color="auto"/>
                    <w:bottom w:val="single" w:sz="4" w:space="0" w:color="auto"/>
                    <w:right w:val="single" w:sz="4" w:space="0" w:color="auto"/>
                  </w:tcBorders>
                </w:tcPr>
                <w:p w:rsidR="005F6FD4" w:rsidRPr="003A05DD" w:rsidRDefault="005F6FD4" w:rsidP="005F6FD4">
                  <w:pPr>
                    <w:pStyle w:val="Header"/>
                    <w:rPr>
                      <w:highlight w:val="yellow"/>
                      <w:lang w:val="en-GB"/>
                    </w:rPr>
                  </w:pPr>
                </w:p>
              </w:tc>
              <w:tc>
                <w:tcPr>
                  <w:tcW w:w="1417" w:type="dxa"/>
                  <w:tcBorders>
                    <w:top w:val="single" w:sz="4" w:space="0" w:color="auto"/>
                    <w:left w:val="single" w:sz="4" w:space="0" w:color="auto"/>
                    <w:bottom w:val="single" w:sz="4" w:space="0" w:color="auto"/>
                    <w:right w:val="single" w:sz="4" w:space="0" w:color="auto"/>
                  </w:tcBorders>
                </w:tcPr>
                <w:p w:rsidR="005F6FD4" w:rsidRPr="003A05DD" w:rsidRDefault="005F6FD4" w:rsidP="005F6FD4">
                  <w:pPr>
                    <w:pStyle w:val="Header"/>
                    <w:rPr>
                      <w:highlight w:val="yellow"/>
                      <w:lang w:val="en-GB"/>
                    </w:rPr>
                  </w:pPr>
                </w:p>
              </w:tc>
            </w:tr>
            <w:tr w:rsidR="005F6FD4" w:rsidRPr="003A05DD" w:rsidTr="005F6FD4">
              <w:tc>
                <w:tcPr>
                  <w:tcW w:w="4874" w:type="dxa"/>
                  <w:gridSpan w:val="3"/>
                  <w:tcBorders>
                    <w:top w:val="single" w:sz="4" w:space="0" w:color="auto"/>
                    <w:left w:val="single" w:sz="4" w:space="0" w:color="auto"/>
                    <w:bottom w:val="single" w:sz="4" w:space="0" w:color="auto"/>
                    <w:right w:val="single" w:sz="4" w:space="0" w:color="auto"/>
                  </w:tcBorders>
                </w:tcPr>
                <w:p w:rsidR="005F6FD4" w:rsidRPr="003A05DD" w:rsidRDefault="005F6FD4" w:rsidP="005F6FD4">
                  <w:pPr>
                    <w:pStyle w:val="Header"/>
                    <w:rPr>
                      <w:highlight w:val="yellow"/>
                      <w:lang w:val="en-GB"/>
                    </w:rPr>
                  </w:pPr>
                  <w:r w:rsidRPr="003A05DD">
                    <w:rPr>
                      <w:b/>
                      <w:lang w:val="en-GB"/>
                    </w:rPr>
                    <w:t>Total Contract Price</w:t>
                  </w:r>
                </w:p>
              </w:tc>
              <w:tc>
                <w:tcPr>
                  <w:tcW w:w="1434" w:type="dxa"/>
                  <w:tcBorders>
                    <w:top w:val="single" w:sz="4" w:space="0" w:color="auto"/>
                    <w:left w:val="single" w:sz="4" w:space="0" w:color="auto"/>
                    <w:bottom w:val="single" w:sz="4" w:space="0" w:color="auto"/>
                    <w:right w:val="single" w:sz="4" w:space="0" w:color="auto"/>
                  </w:tcBorders>
                </w:tcPr>
                <w:p w:rsidR="005F6FD4" w:rsidRPr="003A05DD" w:rsidRDefault="005F6FD4" w:rsidP="005F6FD4">
                  <w:pPr>
                    <w:pStyle w:val="Header"/>
                    <w:rPr>
                      <w:highlight w:val="yellow"/>
                      <w:lang w:val="en-GB"/>
                    </w:rPr>
                  </w:pPr>
                  <w:r w:rsidRPr="003A05DD">
                    <w:rPr>
                      <w:b/>
                      <w:lang w:val="en-GB"/>
                    </w:rPr>
                    <w:t>(Total)</w:t>
                  </w:r>
                </w:p>
              </w:tc>
              <w:tc>
                <w:tcPr>
                  <w:tcW w:w="1417" w:type="dxa"/>
                  <w:tcBorders>
                    <w:top w:val="single" w:sz="4" w:space="0" w:color="auto"/>
                    <w:left w:val="single" w:sz="4" w:space="0" w:color="auto"/>
                    <w:bottom w:val="single" w:sz="4" w:space="0" w:color="auto"/>
                    <w:right w:val="single" w:sz="4" w:space="0" w:color="auto"/>
                  </w:tcBorders>
                </w:tcPr>
                <w:p w:rsidR="005F6FD4" w:rsidRPr="003A05DD" w:rsidRDefault="005F6FD4" w:rsidP="005F6FD4">
                  <w:pPr>
                    <w:pStyle w:val="Header"/>
                    <w:rPr>
                      <w:highlight w:val="yellow"/>
                      <w:lang w:val="en-GB"/>
                    </w:rPr>
                  </w:pPr>
                </w:p>
              </w:tc>
            </w:tr>
          </w:tbl>
          <w:p w:rsidR="005F6FD4" w:rsidRPr="003A05DD" w:rsidRDefault="005F6FD4" w:rsidP="005F6FD4">
            <w:pPr>
              <w:pStyle w:val="Header"/>
              <w:rPr>
                <w:highlight w:val="yellow"/>
                <w:lang w:val="en-GB"/>
              </w:rPr>
            </w:pPr>
          </w:p>
          <w:p w:rsidR="005F6FD4" w:rsidRPr="003A05DD" w:rsidRDefault="005F6FD4" w:rsidP="005F6FD4">
            <w:pPr>
              <w:pStyle w:val="Header"/>
              <w:jc w:val="both"/>
              <w:rPr>
                <w:highlight w:val="yellow"/>
                <w:lang w:val="en-GB"/>
              </w:rPr>
            </w:pPr>
          </w:p>
        </w:tc>
      </w:tr>
      <w:tr w:rsidR="005F6FD4" w:rsidRPr="003A05DD" w:rsidTr="005F6FD4">
        <w:trPr>
          <w:cantSplit/>
          <w:trHeight w:val="127"/>
        </w:trPr>
        <w:tc>
          <w:tcPr>
            <w:tcW w:w="1981" w:type="dxa"/>
            <w:vMerge w:val="restart"/>
          </w:tcPr>
          <w:p w:rsidR="005F6FD4" w:rsidRPr="005F6FD4" w:rsidRDefault="005F6FD4" w:rsidP="005F6FD4">
            <w:pPr>
              <w:pStyle w:val="Header"/>
              <w:spacing w:after="240"/>
              <w:rPr>
                <w:b/>
                <w:lang w:val="en-GB"/>
              </w:rPr>
            </w:pPr>
            <w:r w:rsidRPr="005F6FD4">
              <w:rPr>
                <w:b/>
                <w:lang w:val="en-GB"/>
              </w:rPr>
              <w:t>Domain of Production:</w:t>
            </w:r>
          </w:p>
        </w:tc>
        <w:tc>
          <w:tcPr>
            <w:tcW w:w="1900" w:type="dxa"/>
            <w:tcBorders>
              <w:right w:val="nil"/>
            </w:tcBorders>
          </w:tcPr>
          <w:p w:rsidR="005F6FD4" w:rsidRPr="003A05DD" w:rsidRDefault="005F6FD4" w:rsidP="005F6FD4">
            <w:pPr>
              <w:pStyle w:val="Header"/>
              <w:spacing w:after="240"/>
              <w:ind w:left="720"/>
              <w:jc w:val="both"/>
              <w:rPr>
                <w:lang w:val="en-GB"/>
              </w:rPr>
            </w:pPr>
            <w:r>
              <w:rPr>
                <w:lang w:val="en-GB"/>
              </w:rPr>
              <w:t>Domain</w:t>
            </w:r>
          </w:p>
        </w:tc>
        <w:tc>
          <w:tcPr>
            <w:tcW w:w="5900" w:type="dxa"/>
            <w:tcBorders>
              <w:left w:val="nil"/>
            </w:tcBorders>
          </w:tcPr>
          <w:p w:rsidR="005F6FD4" w:rsidRPr="003A05DD" w:rsidRDefault="005F6FD4" w:rsidP="005F6FD4">
            <w:pPr>
              <w:pStyle w:val="Header"/>
              <w:spacing w:after="240"/>
              <w:jc w:val="both"/>
              <w:rPr>
                <w:lang w:val="en-GB"/>
              </w:rPr>
            </w:pPr>
          </w:p>
        </w:tc>
      </w:tr>
      <w:tr w:rsidR="005F6FD4" w:rsidRPr="003A05DD" w:rsidTr="005F6FD4">
        <w:trPr>
          <w:cantSplit/>
          <w:trHeight w:val="249"/>
        </w:trPr>
        <w:tc>
          <w:tcPr>
            <w:tcW w:w="1981" w:type="dxa"/>
            <w:vMerge/>
          </w:tcPr>
          <w:p w:rsidR="005F6FD4" w:rsidRPr="003A05DD" w:rsidRDefault="005F6FD4" w:rsidP="005F6FD4">
            <w:pPr>
              <w:pStyle w:val="Header"/>
              <w:rPr>
                <w:lang w:val="en-GB"/>
              </w:rPr>
            </w:pPr>
          </w:p>
        </w:tc>
        <w:tc>
          <w:tcPr>
            <w:tcW w:w="1900" w:type="dxa"/>
            <w:tcBorders>
              <w:right w:val="nil"/>
            </w:tcBorders>
          </w:tcPr>
          <w:p w:rsidR="005F6FD4" w:rsidRPr="003A05DD" w:rsidRDefault="005F6FD4" w:rsidP="005F6FD4">
            <w:pPr>
              <w:pStyle w:val="Header"/>
              <w:spacing w:after="240"/>
              <w:ind w:left="720"/>
              <w:jc w:val="both"/>
              <w:rPr>
                <w:lang w:val="en-GB"/>
              </w:rPr>
            </w:pPr>
            <w:r w:rsidRPr="003A05DD">
              <w:rPr>
                <w:lang w:val="en-GB"/>
              </w:rPr>
              <w:t>Authorised Issuing Body</w:t>
            </w:r>
          </w:p>
        </w:tc>
        <w:tc>
          <w:tcPr>
            <w:tcW w:w="5900" w:type="dxa"/>
            <w:tcBorders>
              <w:left w:val="nil"/>
            </w:tcBorders>
          </w:tcPr>
          <w:p w:rsidR="005F6FD4" w:rsidRPr="003A05DD" w:rsidRDefault="005F6FD4" w:rsidP="005F6FD4">
            <w:pPr>
              <w:pStyle w:val="Header"/>
              <w:spacing w:after="240"/>
              <w:jc w:val="both"/>
              <w:rPr>
                <w:lang w:val="en-GB"/>
              </w:rPr>
            </w:pPr>
          </w:p>
        </w:tc>
      </w:tr>
      <w:tr w:rsidR="005F6FD4" w:rsidRPr="003A05DD" w:rsidTr="005F6FD4">
        <w:trPr>
          <w:cantSplit/>
          <w:trHeight w:val="157"/>
        </w:trPr>
        <w:tc>
          <w:tcPr>
            <w:tcW w:w="1981" w:type="dxa"/>
            <w:vMerge w:val="restart"/>
          </w:tcPr>
          <w:p w:rsidR="005F6FD4" w:rsidRPr="005F6FD4" w:rsidRDefault="005F6FD4" w:rsidP="005F6FD4">
            <w:pPr>
              <w:pStyle w:val="Header"/>
              <w:spacing w:after="240"/>
              <w:jc w:val="both"/>
              <w:rPr>
                <w:b/>
                <w:lang w:val="en-GB"/>
              </w:rPr>
            </w:pPr>
            <w:r w:rsidRPr="005F6FD4">
              <w:rPr>
                <w:b/>
                <w:lang w:val="en-GB"/>
              </w:rPr>
              <w:t>Domain for Delivery:</w:t>
            </w:r>
          </w:p>
        </w:tc>
        <w:tc>
          <w:tcPr>
            <w:tcW w:w="1900" w:type="dxa"/>
          </w:tcPr>
          <w:p w:rsidR="005F6FD4" w:rsidRPr="003A05DD" w:rsidRDefault="005F6FD4" w:rsidP="005F6FD4">
            <w:pPr>
              <w:pStyle w:val="Header"/>
              <w:spacing w:after="240"/>
              <w:ind w:left="720"/>
              <w:jc w:val="both"/>
              <w:rPr>
                <w:highlight w:val="yellow"/>
                <w:lang w:val="en-GB"/>
              </w:rPr>
            </w:pPr>
            <w:r>
              <w:rPr>
                <w:lang w:val="en-GB"/>
              </w:rPr>
              <w:t>Domain /Applicable EECS Registration Database for the Buyer</w:t>
            </w:r>
          </w:p>
        </w:tc>
        <w:tc>
          <w:tcPr>
            <w:tcW w:w="5900" w:type="dxa"/>
          </w:tcPr>
          <w:p w:rsidR="005F6FD4" w:rsidRPr="003A05DD" w:rsidRDefault="005F6FD4" w:rsidP="005F6FD4">
            <w:pPr>
              <w:pStyle w:val="Header"/>
              <w:spacing w:after="240"/>
              <w:jc w:val="both"/>
              <w:rPr>
                <w:highlight w:val="yellow"/>
                <w:lang w:val="en-GB"/>
              </w:rPr>
            </w:pPr>
          </w:p>
        </w:tc>
      </w:tr>
      <w:tr w:rsidR="005F6FD4" w:rsidRPr="003A05DD" w:rsidTr="005F6FD4">
        <w:trPr>
          <w:cantSplit/>
          <w:trHeight w:val="99"/>
        </w:trPr>
        <w:tc>
          <w:tcPr>
            <w:tcW w:w="1981" w:type="dxa"/>
            <w:vMerge/>
          </w:tcPr>
          <w:p w:rsidR="005F6FD4" w:rsidRPr="003A05DD" w:rsidRDefault="005F6FD4" w:rsidP="005F6FD4">
            <w:pPr>
              <w:pStyle w:val="Header"/>
              <w:rPr>
                <w:lang w:val="en-GB"/>
              </w:rPr>
            </w:pPr>
          </w:p>
        </w:tc>
        <w:tc>
          <w:tcPr>
            <w:tcW w:w="1900" w:type="dxa"/>
          </w:tcPr>
          <w:p w:rsidR="005F6FD4" w:rsidRPr="003A05DD" w:rsidRDefault="005F6FD4" w:rsidP="005F6FD4">
            <w:pPr>
              <w:pStyle w:val="Header"/>
              <w:spacing w:after="240"/>
              <w:ind w:left="720"/>
              <w:jc w:val="both"/>
              <w:rPr>
                <w:highlight w:val="yellow"/>
                <w:lang w:val="en-GB"/>
              </w:rPr>
            </w:pPr>
            <w:r w:rsidRPr="003A05DD">
              <w:rPr>
                <w:lang w:val="en-GB"/>
              </w:rPr>
              <w:t>Authorised Issuing Body</w:t>
            </w:r>
          </w:p>
        </w:tc>
        <w:tc>
          <w:tcPr>
            <w:tcW w:w="5900" w:type="dxa"/>
          </w:tcPr>
          <w:p w:rsidR="005F6FD4" w:rsidRPr="003A05DD" w:rsidRDefault="005F6FD4" w:rsidP="005F6FD4">
            <w:pPr>
              <w:pStyle w:val="Header"/>
              <w:rPr>
                <w:highlight w:val="yellow"/>
                <w:lang w:val="en-GB"/>
              </w:rPr>
            </w:pPr>
          </w:p>
          <w:p w:rsidR="005F6FD4" w:rsidRPr="003A05DD" w:rsidRDefault="005F6FD4" w:rsidP="005F6FD4">
            <w:pPr>
              <w:pStyle w:val="Header"/>
              <w:rPr>
                <w:highlight w:val="yellow"/>
                <w:lang w:val="en-GB"/>
              </w:rPr>
            </w:pPr>
          </w:p>
        </w:tc>
      </w:tr>
      <w:tr w:rsidR="005F6FD4" w:rsidRPr="003A05DD" w:rsidTr="005F6FD4">
        <w:trPr>
          <w:cantSplit/>
          <w:trHeight w:val="99"/>
        </w:trPr>
        <w:tc>
          <w:tcPr>
            <w:tcW w:w="1981" w:type="dxa"/>
            <w:vMerge/>
          </w:tcPr>
          <w:p w:rsidR="005F6FD4" w:rsidRPr="003A05DD" w:rsidRDefault="005F6FD4" w:rsidP="005F6FD4">
            <w:pPr>
              <w:pStyle w:val="Header"/>
              <w:rPr>
                <w:lang w:val="en-GB"/>
              </w:rPr>
            </w:pPr>
          </w:p>
        </w:tc>
        <w:tc>
          <w:tcPr>
            <w:tcW w:w="1900" w:type="dxa"/>
          </w:tcPr>
          <w:p w:rsidR="005F6FD4" w:rsidRPr="003A05DD" w:rsidRDefault="005F6FD4" w:rsidP="005F6FD4">
            <w:pPr>
              <w:pStyle w:val="Header"/>
              <w:spacing w:after="240"/>
              <w:ind w:left="720"/>
              <w:jc w:val="both"/>
              <w:rPr>
                <w:lang w:val="en-GB"/>
              </w:rPr>
            </w:pPr>
            <w:r>
              <w:rPr>
                <w:lang w:val="en-GB"/>
              </w:rPr>
              <w:t xml:space="preserve">Buyer’s </w:t>
            </w:r>
            <w:r w:rsidRPr="003A05DD">
              <w:rPr>
                <w:lang w:val="en-GB"/>
              </w:rPr>
              <w:t>Account number</w:t>
            </w:r>
          </w:p>
        </w:tc>
        <w:tc>
          <w:tcPr>
            <w:tcW w:w="5900" w:type="dxa"/>
          </w:tcPr>
          <w:p w:rsidR="005F6FD4" w:rsidRPr="003A05DD" w:rsidRDefault="005F6FD4" w:rsidP="005F6FD4">
            <w:pPr>
              <w:pStyle w:val="Header"/>
              <w:spacing w:after="240"/>
              <w:jc w:val="both"/>
              <w:rPr>
                <w:highlight w:val="yellow"/>
                <w:lang w:val="en-GB"/>
              </w:rPr>
            </w:pPr>
          </w:p>
        </w:tc>
      </w:tr>
      <w:tr w:rsidR="005F6FD4" w:rsidRPr="003A05DD" w:rsidTr="005F6FD4">
        <w:trPr>
          <w:cantSplit/>
        </w:trPr>
        <w:tc>
          <w:tcPr>
            <w:tcW w:w="1981" w:type="dxa"/>
          </w:tcPr>
          <w:p w:rsidR="005F6FD4" w:rsidRPr="005F6FD4" w:rsidRDefault="005F6FD4" w:rsidP="005F6FD4">
            <w:pPr>
              <w:pStyle w:val="Header"/>
              <w:spacing w:after="240"/>
              <w:jc w:val="both"/>
              <w:rPr>
                <w:b/>
                <w:lang w:val="en-GB"/>
              </w:rPr>
            </w:pPr>
            <w:r w:rsidRPr="005F6FD4">
              <w:rPr>
                <w:b/>
                <w:lang w:val="en-GB"/>
              </w:rPr>
              <w:t>Transfer by Cancellation Statement:</w:t>
            </w:r>
          </w:p>
        </w:tc>
        <w:tc>
          <w:tcPr>
            <w:tcW w:w="7800" w:type="dxa"/>
            <w:gridSpan w:val="2"/>
          </w:tcPr>
          <w:p w:rsidR="005F6FD4" w:rsidRPr="003A05DD" w:rsidRDefault="005F6FD4" w:rsidP="005F6FD4">
            <w:pPr>
              <w:pStyle w:val="Header"/>
              <w:spacing w:after="240"/>
              <w:jc w:val="both"/>
              <w:rPr>
                <w:highlight w:val="yellow"/>
                <w:lang w:val="en-GB"/>
              </w:rPr>
            </w:pPr>
            <w:r w:rsidRPr="005F6FD4">
              <w:rPr>
                <w:lang w:val="en-GB"/>
              </w:rPr>
              <w:t>[</w:t>
            </w:r>
            <w:r w:rsidRPr="00BB12F4">
              <w:rPr>
                <w:lang w:val="en-GB"/>
              </w:rPr>
              <w:t>shall apply] / [shall not apply]</w:t>
            </w:r>
          </w:p>
        </w:tc>
      </w:tr>
      <w:tr w:rsidR="005F6FD4" w:rsidRPr="003A05DD" w:rsidTr="005F6FD4">
        <w:trPr>
          <w:cantSplit/>
        </w:trPr>
        <w:tc>
          <w:tcPr>
            <w:tcW w:w="1981" w:type="dxa"/>
          </w:tcPr>
          <w:p w:rsidR="005F6FD4" w:rsidRPr="005F6FD4" w:rsidRDefault="005F6FD4" w:rsidP="005F6FD4">
            <w:pPr>
              <w:pStyle w:val="Header"/>
              <w:spacing w:after="240"/>
              <w:rPr>
                <w:b/>
                <w:lang w:val="en-GB"/>
              </w:rPr>
            </w:pPr>
            <w:r w:rsidRPr="005F6FD4">
              <w:rPr>
                <w:b/>
                <w:lang w:val="en-GB"/>
              </w:rPr>
              <w:t>Applicable EECS Registration Database for issuance of Cancellation Statement:</w:t>
            </w:r>
          </w:p>
        </w:tc>
        <w:tc>
          <w:tcPr>
            <w:tcW w:w="7800" w:type="dxa"/>
            <w:gridSpan w:val="2"/>
          </w:tcPr>
          <w:p w:rsidR="005F6FD4" w:rsidRPr="00BB12F4" w:rsidRDefault="005F6FD4" w:rsidP="005F6FD4">
            <w:pPr>
              <w:pStyle w:val="Header"/>
              <w:spacing w:after="240"/>
              <w:jc w:val="both"/>
              <w:rPr>
                <w:highlight w:val="yellow"/>
                <w:lang w:val="en-GB"/>
              </w:rPr>
            </w:pPr>
            <w:r w:rsidRPr="005F6FD4">
              <w:rPr>
                <w:lang w:val="en-GB"/>
              </w:rPr>
              <w:t>[</w:t>
            </w:r>
            <w:r w:rsidRPr="00BB12F4">
              <w:rPr>
                <w:i/>
                <w:lang w:val="en-GB"/>
              </w:rPr>
              <w:t>specify applicable Domain</w:t>
            </w:r>
            <w:r w:rsidRPr="00BB12F4">
              <w:rPr>
                <w:lang w:val="en-GB"/>
              </w:rPr>
              <w:t>]</w:t>
            </w:r>
          </w:p>
        </w:tc>
      </w:tr>
      <w:tr w:rsidR="005F6FD4" w:rsidRPr="003A05DD" w:rsidTr="005F6FD4">
        <w:trPr>
          <w:cantSplit/>
        </w:trPr>
        <w:tc>
          <w:tcPr>
            <w:tcW w:w="1981" w:type="dxa"/>
          </w:tcPr>
          <w:p w:rsidR="005F6FD4" w:rsidRPr="005F6FD4" w:rsidRDefault="005F6FD4" w:rsidP="005F6FD4">
            <w:pPr>
              <w:pStyle w:val="Header"/>
              <w:spacing w:after="240"/>
              <w:rPr>
                <w:b/>
                <w:lang w:val="en-GB"/>
              </w:rPr>
            </w:pPr>
            <w:r w:rsidRPr="005F6FD4">
              <w:rPr>
                <w:b/>
                <w:lang w:val="en-GB"/>
              </w:rPr>
              <w:t>Version of the EECS Rules:</w:t>
            </w:r>
          </w:p>
        </w:tc>
        <w:tc>
          <w:tcPr>
            <w:tcW w:w="7800" w:type="dxa"/>
            <w:gridSpan w:val="2"/>
          </w:tcPr>
          <w:p w:rsidR="005F6FD4" w:rsidRPr="003A05DD" w:rsidRDefault="005F6FD4" w:rsidP="00D84594">
            <w:pPr>
              <w:pStyle w:val="Header"/>
              <w:spacing w:after="240"/>
              <w:jc w:val="both"/>
              <w:rPr>
                <w:highlight w:val="yellow"/>
                <w:lang w:val="en-GB"/>
              </w:rPr>
            </w:pPr>
            <w:r w:rsidRPr="0044796B">
              <w:rPr>
                <w:lang w:val="en-GB"/>
              </w:rPr>
              <w:t xml:space="preserve">Version [Release 7, version </w:t>
            </w:r>
            <w:r w:rsidR="00D84594" w:rsidRPr="0044796B">
              <w:rPr>
                <w:lang w:val="en-GB"/>
              </w:rPr>
              <w:t>5</w:t>
            </w:r>
            <w:r w:rsidRPr="0044796B">
              <w:rPr>
                <w:lang w:val="en-GB"/>
              </w:rPr>
              <w:t>] of</w:t>
            </w:r>
            <w:r>
              <w:rPr>
                <w:lang w:val="en-GB"/>
              </w:rPr>
              <w:t xml:space="preserve"> the EECS Rules shall apply to this Individual Contract</w:t>
            </w:r>
          </w:p>
        </w:tc>
      </w:tr>
      <w:tr w:rsidR="005F6FD4" w:rsidRPr="003A05DD" w:rsidTr="005F6FD4">
        <w:trPr>
          <w:cantSplit/>
        </w:trPr>
        <w:tc>
          <w:tcPr>
            <w:tcW w:w="1981" w:type="dxa"/>
          </w:tcPr>
          <w:p w:rsidR="005F6FD4" w:rsidRPr="005F6FD4" w:rsidRDefault="005F6FD4" w:rsidP="005F6FD4">
            <w:pPr>
              <w:pStyle w:val="Header"/>
              <w:spacing w:after="240"/>
              <w:rPr>
                <w:b/>
                <w:lang w:val="en-GB"/>
              </w:rPr>
            </w:pPr>
            <w:r w:rsidRPr="005F6FD4">
              <w:rPr>
                <w:b/>
                <w:lang w:val="en-GB"/>
              </w:rPr>
              <w:t>Additional requirements (if any):</w:t>
            </w:r>
          </w:p>
        </w:tc>
        <w:tc>
          <w:tcPr>
            <w:tcW w:w="7800" w:type="dxa"/>
            <w:gridSpan w:val="2"/>
          </w:tcPr>
          <w:p w:rsidR="005F6FD4" w:rsidRPr="003A05DD" w:rsidRDefault="005F6FD4" w:rsidP="005F6FD4">
            <w:pPr>
              <w:pStyle w:val="Header"/>
              <w:spacing w:after="240"/>
              <w:jc w:val="both"/>
              <w:rPr>
                <w:highlight w:val="yellow"/>
                <w:lang w:val="en-GB"/>
              </w:rPr>
            </w:pPr>
          </w:p>
        </w:tc>
      </w:tr>
    </w:tbl>
    <w:p w:rsidR="005F6FD4" w:rsidRPr="003A05DD" w:rsidRDefault="005F6FD4" w:rsidP="005F6FD4">
      <w:pPr>
        <w:adjustRightInd/>
        <w:spacing w:before="324" w:line="321" w:lineRule="auto"/>
        <w:rPr>
          <w:lang w:val="en-GB"/>
        </w:rPr>
      </w:pPr>
    </w:p>
    <w:p w:rsidR="005F6FD4" w:rsidRPr="003A05DD" w:rsidRDefault="005F6FD4" w:rsidP="005F6FD4">
      <w:pPr>
        <w:adjustRightInd/>
        <w:jc w:val="both"/>
        <w:rPr>
          <w:lang w:val="en-GB"/>
        </w:rPr>
      </w:pPr>
      <w:r w:rsidRPr="003A05DD">
        <w:rPr>
          <w:lang w:val="en-GB"/>
        </w:rPr>
        <w:t xml:space="preserve">This Confirmation confirms the Individual Contract entered into pursuant to the EFET </w:t>
      </w:r>
      <w:r w:rsidR="00375E00">
        <w:rPr>
          <w:lang w:val="en-GB"/>
        </w:rPr>
        <w:t>EECS Certificates</w:t>
      </w:r>
      <w:r w:rsidRPr="003A05DD">
        <w:rPr>
          <w:lang w:val="en-GB"/>
        </w:rPr>
        <w:t xml:space="preserve"> Master Agreement Concerning the Delivery of </w:t>
      </w:r>
      <w:r w:rsidR="00375E00">
        <w:rPr>
          <w:lang w:val="en-GB"/>
        </w:rPr>
        <w:t>EECS Certificates</w:t>
      </w:r>
      <w:r w:rsidRPr="003A05DD">
        <w:rPr>
          <w:lang w:val="en-GB"/>
        </w:rPr>
        <w:t xml:space="preserve"> between the Parties (</w:t>
      </w:r>
      <w:r w:rsidR="00375E00">
        <w:rPr>
          <w:lang w:val="en-GB"/>
        </w:rPr>
        <w:t>EECS Certificates</w:t>
      </w:r>
      <w:r w:rsidRPr="003A05DD">
        <w:rPr>
          <w:lang w:val="en-GB"/>
        </w:rPr>
        <w:t xml:space="preserve"> Master Agreement) and supplements and forms part of that </w:t>
      </w:r>
      <w:r w:rsidR="00375E00">
        <w:rPr>
          <w:lang w:val="en-GB"/>
        </w:rPr>
        <w:t>EECS Certificates</w:t>
      </w:r>
      <w:r w:rsidRPr="003A05DD">
        <w:rPr>
          <w:lang w:val="en-GB"/>
        </w:rPr>
        <w:t xml:space="preserve"> Master Agreement.  In case of any inconsistencies between the terms of this Confirmation and the Individual Contract, please contact us immediately.</w:t>
      </w:r>
    </w:p>
    <w:p w:rsidR="005F6FD4" w:rsidRDefault="005F6FD4" w:rsidP="005F6FD4">
      <w:pPr>
        <w:tabs>
          <w:tab w:val="left" w:pos="2880"/>
          <w:tab w:val="left" w:pos="3240"/>
          <w:tab w:val="left" w:pos="6660"/>
        </w:tabs>
        <w:adjustRightInd/>
        <w:spacing w:before="432" w:line="360" w:lineRule="auto"/>
        <w:rPr>
          <w:u w:val="single"/>
          <w:lang w:val="en-GB"/>
        </w:rPr>
      </w:pPr>
      <w:r w:rsidRPr="003A05DD">
        <w:rPr>
          <w:lang w:val="en-GB"/>
        </w:rPr>
        <w:t>Date:</w:t>
      </w:r>
      <w:r w:rsidRPr="003A05DD">
        <w:rPr>
          <w:u w:val="single"/>
          <w:lang w:val="en-GB"/>
        </w:rPr>
        <w:tab/>
      </w:r>
      <w:r w:rsidRPr="003A05DD">
        <w:rPr>
          <w:lang w:val="en-GB"/>
        </w:rPr>
        <w:tab/>
        <w:t>Signature:</w:t>
      </w:r>
      <w:r w:rsidRPr="003A05DD">
        <w:rPr>
          <w:u w:val="single"/>
          <w:lang w:val="en-GB"/>
        </w:rPr>
        <w:tab/>
      </w:r>
    </w:p>
    <w:sectPr w:rsidR="005F6FD4" w:rsidSect="00314374">
      <w:footerReference w:type="default" r:id="rId16"/>
      <w:footerReference w:type="first" r:id="rId17"/>
      <w:pgSz w:w="11909" w:h="16834" w:code="9"/>
      <w:pgMar w:top="1440" w:right="1440" w:bottom="1440" w:left="1440" w:header="720" w:footer="48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8B3" w:rsidRDefault="00AC58B3">
      <w:r>
        <w:separator/>
      </w:r>
    </w:p>
  </w:endnote>
  <w:endnote w:type="continuationSeparator" w:id="0">
    <w:p w:rsidR="00AC58B3" w:rsidRDefault="00AC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96B" w:rsidRDefault="0044796B">
    <w:pPr>
      <w:tabs>
        <w:tab w:val="center" w:pos="4320"/>
      </w:tabs>
      <w:adjustRightInd/>
      <w:jc w:val="center"/>
      <w:rPr>
        <w:rStyle w:val="PageNumber"/>
      </w:rPr>
    </w:pPr>
    <w:r>
      <w:rPr>
        <w:sz w:val="16"/>
        <w:szCs w:val="16"/>
      </w:rPr>
      <w:t>A</w:t>
    </w:r>
    <w:r>
      <w:rPr>
        <w:rStyle w:val="PageNumber"/>
      </w:rPr>
      <w:t xml:space="preserve">nnex 2C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44796B" w:rsidRDefault="0044796B">
    <w:pPr>
      <w:widowControl/>
      <w:tabs>
        <w:tab w:val="center" w:pos="4320"/>
      </w:tabs>
      <w:rPr>
        <w:rStyle w:val="PageNumber"/>
      </w:rPr>
    </w:pPr>
  </w:p>
  <w:p w:rsidR="0044796B" w:rsidRDefault="0044796B">
    <w:pPr>
      <w:adjustRightInd/>
      <w:ind w:right="29"/>
      <w:rPr>
        <w:b/>
      </w:rPr>
    </w:pPr>
    <w:r>
      <w:rPr>
        <w:b/>
      </w:rPr>
      <w:t xml:space="preserve">Version 2.1(a) </w:t>
    </w:r>
    <w:r>
      <w:rPr>
        <w:b/>
      </w:rPr>
      <w:tab/>
    </w:r>
    <w:r>
      <w:rPr>
        <w:b/>
      </w:rPr>
      <w:tab/>
    </w:r>
    <w:r>
      <w:rPr>
        <w:b/>
      </w:rPr>
      <w:tab/>
    </w:r>
    <w:r>
      <w:rPr>
        <w:b/>
      </w:rPr>
      <w:tab/>
      <w:t>Copyright © 2007 by European Federation of Energy Traders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96B" w:rsidRDefault="0044796B" w:rsidP="0094278E">
    <w:pPr>
      <w:adjustRightInd/>
      <w:ind w:right="29"/>
      <w:rPr>
        <w:b/>
        <w:sz w:val="16"/>
      </w:rPr>
    </w:pPr>
    <w:r>
      <w:rPr>
        <w:b/>
      </w:rPr>
      <w:t xml:space="preserve">Version 1.0 </w:t>
    </w:r>
    <w:r>
      <w:rPr>
        <w:b/>
      </w:rPr>
      <w:tab/>
    </w:r>
    <w:r>
      <w:rPr>
        <w:b/>
      </w:rPr>
      <w:tab/>
    </w:r>
    <w:r>
      <w:rPr>
        <w:b/>
      </w:rPr>
      <w:tab/>
    </w:r>
    <w:r>
      <w:rPr>
        <w:b/>
      </w:rPr>
      <w:tab/>
    </w:r>
    <w:r w:rsidR="00B4005C">
      <w:rPr>
        <w:b/>
      </w:rPr>
      <w:tab/>
    </w:r>
    <w:r w:rsidRPr="0094278E">
      <w:rPr>
        <w:b/>
        <w:sz w:val="16"/>
      </w:rPr>
      <w:t>Copyright © 2013 by European Federation of Energy Trader</w:t>
    </w:r>
    <w:r>
      <w:rPr>
        <w:b/>
        <w:sz w:val="16"/>
      </w:rPr>
      <w: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96B" w:rsidRDefault="0044796B">
    <w:pPr>
      <w:tabs>
        <w:tab w:val="center" w:pos="4320"/>
      </w:tabs>
      <w:adjustRightInd/>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460C4A">
      <w:rPr>
        <w:rStyle w:val="PageNumber"/>
        <w:noProof/>
      </w:rPr>
      <w:t>21</w:t>
    </w:r>
    <w:r>
      <w:rPr>
        <w:rStyle w:val="PageNumber"/>
      </w:rPr>
      <w:fldChar w:fldCharType="end"/>
    </w:r>
  </w:p>
  <w:p w:rsidR="0044796B" w:rsidRDefault="0044796B">
    <w:pPr>
      <w:widowControl/>
      <w:tabs>
        <w:tab w:val="center" w:pos="4320"/>
      </w:tabs>
      <w:rPr>
        <w:rStyle w:val="PageNumber"/>
      </w:rPr>
    </w:pPr>
  </w:p>
  <w:p w:rsidR="0044796B" w:rsidRDefault="0044796B" w:rsidP="00477C85">
    <w:pPr>
      <w:adjustRightInd/>
      <w:ind w:right="29"/>
      <w:rPr>
        <w:b/>
      </w:rPr>
    </w:pPr>
    <w:r w:rsidRPr="00477C85">
      <w:rPr>
        <w:b/>
      </w:rPr>
      <w:t xml:space="preserve">Version 1.0 </w:t>
    </w:r>
    <w:r w:rsidRPr="00477C85">
      <w:rPr>
        <w:b/>
      </w:rPr>
      <w:tab/>
    </w:r>
    <w:r w:rsidRPr="00477C85">
      <w:rPr>
        <w:b/>
      </w:rPr>
      <w:tab/>
    </w:r>
    <w:r w:rsidRPr="00477C85">
      <w:rPr>
        <w:b/>
      </w:rPr>
      <w:tab/>
    </w:r>
    <w:r w:rsidRPr="00477C85">
      <w:rPr>
        <w:b/>
      </w:rPr>
      <w:tab/>
      <w:t>Copyright © 2013 by European Federation of Energy Traders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96B" w:rsidRDefault="0044796B">
    <w:pPr>
      <w:tabs>
        <w:tab w:val="center" w:pos="4320"/>
      </w:tabs>
      <w:adjustRightInd/>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3761DB">
      <w:rPr>
        <w:rStyle w:val="PageNumber"/>
        <w:noProof/>
      </w:rPr>
      <w:t>2</w:t>
    </w:r>
    <w:r>
      <w:rPr>
        <w:rStyle w:val="PageNumber"/>
      </w:rPr>
      <w:fldChar w:fldCharType="end"/>
    </w:r>
    <w:r w:rsidR="00460C4A">
      <w:rPr>
        <w:rStyle w:val="PageNumber"/>
      </w:rPr>
      <w:t>2</w:t>
    </w:r>
  </w:p>
  <w:p w:rsidR="0044796B" w:rsidRDefault="0044796B">
    <w:pPr>
      <w:tabs>
        <w:tab w:val="center" w:pos="4320"/>
      </w:tabs>
      <w:adjustRightInd/>
      <w:rPr>
        <w:rStyle w:val="PageNumber"/>
      </w:rPr>
    </w:pPr>
  </w:p>
  <w:p w:rsidR="0044796B" w:rsidRDefault="0044796B" w:rsidP="00477C85">
    <w:pPr>
      <w:adjustRightInd/>
      <w:ind w:right="29"/>
      <w:rPr>
        <w:b/>
      </w:rPr>
    </w:pPr>
    <w:r w:rsidRPr="00477C85">
      <w:rPr>
        <w:b/>
      </w:rPr>
      <w:t xml:space="preserve">Version 1.0 </w:t>
    </w:r>
    <w:r w:rsidRPr="00477C85">
      <w:rPr>
        <w:b/>
      </w:rPr>
      <w:tab/>
    </w:r>
    <w:r w:rsidRPr="00477C85">
      <w:rPr>
        <w:b/>
      </w:rPr>
      <w:tab/>
    </w:r>
    <w:r w:rsidRPr="00477C85">
      <w:rPr>
        <w:b/>
      </w:rPr>
      <w:tab/>
    </w:r>
    <w:r w:rsidRPr="00477C85">
      <w:rPr>
        <w:b/>
      </w:rPr>
      <w:tab/>
      <w:t>Copyright © 2013 by European Federation of Energy Traders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96B" w:rsidRDefault="0044796B">
    <w:pPr>
      <w:tabs>
        <w:tab w:val="center" w:pos="4320"/>
      </w:tabs>
      <w:adjustRightInd/>
      <w:jc w:val="center"/>
      <w:rPr>
        <w:rStyle w:val="PageNumber"/>
      </w:rPr>
    </w:pPr>
    <w:r>
      <w:rPr>
        <w:rStyle w:val="PageNumber"/>
      </w:rPr>
      <w:t xml:space="preserve">Annex 2 - </w:t>
    </w:r>
    <w:r>
      <w:rPr>
        <w:rStyle w:val="PageNumber"/>
      </w:rPr>
      <w:fldChar w:fldCharType="begin"/>
    </w:r>
    <w:r>
      <w:rPr>
        <w:rStyle w:val="PageNumber"/>
      </w:rPr>
      <w:instrText xml:space="preserve"> PAGE </w:instrText>
    </w:r>
    <w:r>
      <w:rPr>
        <w:rStyle w:val="PageNumber"/>
      </w:rPr>
      <w:fldChar w:fldCharType="separate"/>
    </w:r>
    <w:r w:rsidR="003761DB">
      <w:rPr>
        <w:rStyle w:val="PageNumber"/>
        <w:noProof/>
      </w:rPr>
      <w:t>7</w:t>
    </w:r>
    <w:r>
      <w:rPr>
        <w:rStyle w:val="PageNumber"/>
      </w:rPr>
      <w:fldChar w:fldCharType="end"/>
    </w:r>
  </w:p>
  <w:p w:rsidR="0044796B" w:rsidRDefault="0044796B">
    <w:pPr>
      <w:widowControl/>
      <w:tabs>
        <w:tab w:val="center" w:pos="4320"/>
      </w:tabs>
      <w:rPr>
        <w:rStyle w:val="PageNumber"/>
      </w:rPr>
    </w:pPr>
  </w:p>
  <w:p w:rsidR="0044796B" w:rsidRDefault="0044796B">
    <w:pPr>
      <w:adjustRightInd/>
      <w:ind w:right="29"/>
      <w:rPr>
        <w:b/>
      </w:rPr>
    </w:pPr>
    <w:r>
      <w:rPr>
        <w:b/>
      </w:rPr>
      <w:t xml:space="preserve">Version 1.0 </w:t>
    </w:r>
    <w:r>
      <w:rPr>
        <w:b/>
      </w:rPr>
      <w:tab/>
    </w:r>
    <w:r>
      <w:rPr>
        <w:b/>
      </w:rPr>
      <w:tab/>
    </w:r>
    <w:r>
      <w:rPr>
        <w:b/>
      </w:rPr>
      <w:tab/>
    </w:r>
    <w:r>
      <w:rPr>
        <w:b/>
      </w:rPr>
      <w:tab/>
      <w:t>Copyright © 2013 by European Federation of Energy Traders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96B" w:rsidRDefault="0044796B">
    <w:pPr>
      <w:tabs>
        <w:tab w:val="center" w:pos="4320"/>
      </w:tabs>
      <w:adjustRightInd/>
      <w:rPr>
        <w:rStyle w:val="PageNumber"/>
      </w:rPr>
    </w:pPr>
    <w:r>
      <w:rPr>
        <w:sz w:val="16"/>
        <w:szCs w:val="16"/>
      </w:rPr>
      <w:tab/>
      <w:t>A</w:t>
    </w:r>
    <w:r>
      <w:rPr>
        <w:rStyle w:val="PageNumber"/>
      </w:rPr>
      <w:t xml:space="preserve">nnex 2 - </w:t>
    </w:r>
    <w:r>
      <w:rPr>
        <w:rStyle w:val="PageNumber"/>
      </w:rPr>
      <w:fldChar w:fldCharType="begin"/>
    </w:r>
    <w:r>
      <w:rPr>
        <w:rStyle w:val="PageNumber"/>
      </w:rPr>
      <w:instrText xml:space="preserve"> PAGE </w:instrText>
    </w:r>
    <w:r>
      <w:rPr>
        <w:rStyle w:val="PageNumber"/>
      </w:rPr>
      <w:fldChar w:fldCharType="separate"/>
    </w:r>
    <w:r w:rsidR="003761DB">
      <w:rPr>
        <w:rStyle w:val="PageNumber"/>
        <w:noProof/>
      </w:rPr>
      <w:t>1</w:t>
    </w:r>
    <w:r>
      <w:rPr>
        <w:rStyle w:val="PageNumber"/>
      </w:rPr>
      <w:fldChar w:fldCharType="end"/>
    </w:r>
  </w:p>
  <w:p w:rsidR="0044796B" w:rsidRDefault="0044796B">
    <w:pPr>
      <w:tabs>
        <w:tab w:val="center" w:pos="4320"/>
      </w:tabs>
      <w:adjustRightInd/>
      <w:rPr>
        <w:rStyle w:val="PageNumber"/>
      </w:rPr>
    </w:pPr>
  </w:p>
  <w:p w:rsidR="0044796B" w:rsidRDefault="0044796B" w:rsidP="00477C85">
    <w:pPr>
      <w:adjustRightInd/>
      <w:ind w:right="29"/>
      <w:rPr>
        <w:b/>
      </w:rPr>
    </w:pPr>
    <w:r w:rsidRPr="00477C85">
      <w:rPr>
        <w:b/>
      </w:rPr>
      <w:t xml:space="preserve">Version 1.0 </w:t>
    </w:r>
    <w:r w:rsidRPr="00477C85">
      <w:rPr>
        <w:b/>
      </w:rPr>
      <w:tab/>
    </w:r>
    <w:r w:rsidRPr="00477C85">
      <w:rPr>
        <w:b/>
      </w:rPr>
      <w:tab/>
    </w:r>
    <w:r w:rsidRPr="00477C85">
      <w:rPr>
        <w:b/>
      </w:rPr>
      <w:tab/>
    </w:r>
    <w:r w:rsidRPr="00477C85">
      <w:rPr>
        <w:b/>
      </w:rPr>
      <w:tab/>
      <w:t>Copyright © 2013 by European Federation of Energy Traders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96B" w:rsidRDefault="0044796B">
    <w:pPr>
      <w:tabs>
        <w:tab w:val="center" w:pos="4320"/>
      </w:tabs>
      <w:adjustRightInd/>
      <w:jc w:val="center"/>
      <w:rPr>
        <w:rStyle w:val="PageNumber"/>
      </w:rPr>
    </w:pPr>
    <w:r>
      <w:rPr>
        <w:rStyle w:val="PageNumber"/>
      </w:rPr>
      <w:t xml:space="preserve">Annex 3 - </w:t>
    </w:r>
    <w:r>
      <w:rPr>
        <w:rStyle w:val="PageNumber"/>
      </w:rPr>
      <w:fldChar w:fldCharType="begin"/>
    </w:r>
    <w:r>
      <w:rPr>
        <w:rStyle w:val="PageNumber"/>
      </w:rPr>
      <w:instrText xml:space="preserve"> PAGE </w:instrText>
    </w:r>
    <w:r>
      <w:rPr>
        <w:rStyle w:val="PageNumber"/>
      </w:rPr>
      <w:fldChar w:fldCharType="separate"/>
    </w:r>
    <w:r w:rsidR="00460C4A">
      <w:rPr>
        <w:rStyle w:val="PageNumber"/>
        <w:noProof/>
      </w:rPr>
      <w:t>2</w:t>
    </w:r>
    <w:r>
      <w:rPr>
        <w:rStyle w:val="PageNumber"/>
      </w:rPr>
      <w:fldChar w:fldCharType="end"/>
    </w:r>
  </w:p>
  <w:p w:rsidR="0044796B" w:rsidRDefault="0044796B">
    <w:pPr>
      <w:widowControl/>
      <w:tabs>
        <w:tab w:val="center" w:pos="4320"/>
      </w:tabs>
      <w:rPr>
        <w:rStyle w:val="PageNumber"/>
      </w:rPr>
    </w:pPr>
  </w:p>
  <w:p w:rsidR="0044796B" w:rsidRDefault="0044796B">
    <w:pPr>
      <w:adjustRightInd/>
      <w:ind w:right="29"/>
      <w:rPr>
        <w:b/>
      </w:rPr>
    </w:pPr>
    <w:r>
      <w:rPr>
        <w:b/>
      </w:rPr>
      <w:t xml:space="preserve">Version 1.0 </w:t>
    </w:r>
    <w:r>
      <w:rPr>
        <w:b/>
      </w:rPr>
      <w:tab/>
    </w:r>
    <w:r>
      <w:rPr>
        <w:b/>
      </w:rPr>
      <w:tab/>
    </w:r>
    <w:r>
      <w:rPr>
        <w:b/>
      </w:rPr>
      <w:tab/>
    </w:r>
    <w:r>
      <w:rPr>
        <w:b/>
      </w:rPr>
      <w:tab/>
      <w:t>Copyright © 2013 by European Federation of Energy Traders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96B" w:rsidRDefault="0044796B">
    <w:pPr>
      <w:tabs>
        <w:tab w:val="center" w:pos="4320"/>
      </w:tabs>
      <w:adjustRightInd/>
      <w:rPr>
        <w:rStyle w:val="PageNumber"/>
      </w:rPr>
    </w:pPr>
    <w:r>
      <w:rPr>
        <w:sz w:val="16"/>
        <w:szCs w:val="16"/>
      </w:rPr>
      <w:tab/>
      <w:t>A</w:t>
    </w:r>
    <w:r>
      <w:rPr>
        <w:rStyle w:val="PageNumber"/>
      </w:rPr>
      <w:t xml:space="preserve">nnex 3 - </w:t>
    </w:r>
    <w:r>
      <w:rPr>
        <w:rStyle w:val="PageNumber"/>
      </w:rPr>
      <w:fldChar w:fldCharType="begin"/>
    </w:r>
    <w:r>
      <w:rPr>
        <w:rStyle w:val="PageNumber"/>
      </w:rPr>
      <w:instrText xml:space="preserve"> PAGE </w:instrText>
    </w:r>
    <w:r>
      <w:rPr>
        <w:rStyle w:val="PageNumber"/>
      </w:rPr>
      <w:fldChar w:fldCharType="separate"/>
    </w:r>
    <w:r w:rsidR="003761DB">
      <w:rPr>
        <w:rStyle w:val="PageNumber"/>
        <w:noProof/>
      </w:rPr>
      <w:t>1</w:t>
    </w:r>
    <w:r>
      <w:rPr>
        <w:rStyle w:val="PageNumber"/>
      </w:rPr>
      <w:fldChar w:fldCharType="end"/>
    </w:r>
  </w:p>
  <w:p w:rsidR="0044796B" w:rsidRDefault="0044796B">
    <w:pPr>
      <w:tabs>
        <w:tab w:val="center" w:pos="4320"/>
      </w:tabs>
      <w:adjustRightInd/>
      <w:rPr>
        <w:rStyle w:val="PageNumber"/>
      </w:rPr>
    </w:pPr>
  </w:p>
  <w:p w:rsidR="0044796B" w:rsidRDefault="0044796B" w:rsidP="00477C85">
    <w:pPr>
      <w:adjustRightInd/>
      <w:ind w:right="29"/>
      <w:rPr>
        <w:b/>
      </w:rPr>
    </w:pPr>
    <w:r w:rsidRPr="00477C85">
      <w:rPr>
        <w:b/>
      </w:rPr>
      <w:t xml:space="preserve">Version 1.0 </w:t>
    </w:r>
    <w:r w:rsidRPr="00477C85">
      <w:rPr>
        <w:b/>
      </w:rPr>
      <w:tab/>
    </w:r>
    <w:r w:rsidRPr="00477C85">
      <w:rPr>
        <w:b/>
      </w:rPr>
      <w:tab/>
    </w:r>
    <w:r w:rsidRPr="00477C85">
      <w:rPr>
        <w:b/>
      </w:rPr>
      <w:tab/>
    </w:r>
    <w:r w:rsidRPr="00477C85">
      <w:rPr>
        <w:b/>
      </w:rPr>
      <w:tab/>
      <w:t>Copyright © 2013 by European Federation of Energy Traders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8B3" w:rsidRDefault="00AC58B3">
      <w:r>
        <w:separator/>
      </w:r>
    </w:p>
  </w:footnote>
  <w:footnote w:type="continuationSeparator" w:id="0">
    <w:p w:rsidR="00AC58B3" w:rsidRDefault="00AC5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96B" w:rsidRDefault="0044796B">
    <w:pPr>
      <w:widowControl/>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96B" w:rsidRDefault="0044796B">
    <w:pPr>
      <w:widowControl/>
      <w:jc w:val="right"/>
      <w:rPr>
        <w:b/>
        <w:sz w:val="24"/>
        <w:szCs w:val="24"/>
      </w:rPr>
    </w:pPr>
    <w:r>
      <w:rPr>
        <w:b/>
        <w:sz w:val="24"/>
        <w:szCs w:val="24"/>
      </w:rPr>
      <w:t xml:space="preserve">Version </w:t>
    </w:r>
    <w:r w:rsidRPr="000E3F59">
      <w:rPr>
        <w:b/>
        <w:sz w:val="24"/>
        <w:szCs w:val="24"/>
      </w:rPr>
      <w:t>1.0/</w:t>
    </w:r>
    <w:r w:rsidR="00B4005C">
      <w:rPr>
        <w:b/>
        <w:sz w:val="24"/>
        <w:szCs w:val="24"/>
      </w:rPr>
      <w:t>14 December</w:t>
    </w:r>
    <w:r>
      <w:rPr>
        <w:b/>
        <w:sz w:val="24"/>
        <w:szCs w:val="24"/>
      </w:rPr>
      <w:t xml:space="preserve"> 2013</w:t>
    </w:r>
  </w:p>
  <w:p w:rsidR="0044796B" w:rsidRPr="000E3F59" w:rsidRDefault="0044796B">
    <w:pPr>
      <w:widowControl/>
      <w:jc w:val="right"/>
      <w:rPr>
        <w:color w:val="FF0000"/>
        <w:sz w:val="16"/>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268B7F0"/>
    <w:lvl w:ilvl="0">
      <w:start w:val="1"/>
      <w:numFmt w:val="decimal"/>
      <w:pStyle w:val="ListNumber"/>
      <w:lvlText w:val="%1."/>
      <w:lvlJc w:val="left"/>
      <w:pPr>
        <w:tabs>
          <w:tab w:val="num" w:pos="360"/>
        </w:tabs>
        <w:ind w:left="360" w:hanging="360"/>
      </w:pPr>
    </w:lvl>
  </w:abstractNum>
  <w:abstractNum w:abstractNumId="1">
    <w:nsid w:val="005A3F47"/>
    <w:multiLevelType w:val="singleLevel"/>
    <w:tmpl w:val="F4FC13F6"/>
    <w:lvl w:ilvl="0">
      <w:start w:val="1"/>
      <w:numFmt w:val="lowerLetter"/>
      <w:lvlText w:val="%1)"/>
      <w:lvlJc w:val="left"/>
      <w:pPr>
        <w:tabs>
          <w:tab w:val="num" w:pos="648"/>
        </w:tabs>
        <w:ind w:left="576"/>
      </w:pPr>
      <w:rPr>
        <w:rFonts w:cs="Times New Roman"/>
        <w:snapToGrid/>
        <w:spacing w:val="2"/>
        <w:sz w:val="22"/>
        <w:szCs w:val="22"/>
      </w:rPr>
    </w:lvl>
  </w:abstractNum>
  <w:abstractNum w:abstractNumId="2">
    <w:nsid w:val="016C3C0E"/>
    <w:multiLevelType w:val="singleLevel"/>
    <w:tmpl w:val="04090017"/>
    <w:lvl w:ilvl="0">
      <w:start w:val="1"/>
      <w:numFmt w:val="lowerLetter"/>
      <w:lvlText w:val="%1)"/>
      <w:lvlJc w:val="left"/>
      <w:pPr>
        <w:ind w:left="360" w:hanging="360"/>
      </w:pPr>
      <w:rPr>
        <w:rFonts w:cs="Times New Roman"/>
      </w:rPr>
    </w:lvl>
  </w:abstractNum>
  <w:abstractNum w:abstractNumId="3">
    <w:nsid w:val="078AC74C"/>
    <w:multiLevelType w:val="singleLevel"/>
    <w:tmpl w:val="624431A0"/>
    <w:lvl w:ilvl="0">
      <w:start w:val="1"/>
      <w:numFmt w:val="lowerLetter"/>
      <w:lvlText w:val="(%1)"/>
      <w:lvlJc w:val="left"/>
      <w:pPr>
        <w:tabs>
          <w:tab w:val="num" w:pos="576"/>
        </w:tabs>
        <w:ind w:left="1152" w:hanging="576"/>
      </w:pPr>
      <w:rPr>
        <w:rFonts w:cs="Times New Roman"/>
        <w:snapToGrid/>
        <w:sz w:val="16"/>
        <w:szCs w:val="16"/>
        <w:u w:val="single"/>
      </w:rPr>
    </w:lvl>
  </w:abstractNum>
  <w:abstractNum w:abstractNumId="4">
    <w:nsid w:val="144A131A"/>
    <w:multiLevelType w:val="hybridMultilevel"/>
    <w:tmpl w:val="DA86D0E2"/>
    <w:lvl w:ilvl="0" w:tplc="180AAA70">
      <w:start w:val="1"/>
      <w:numFmt w:val="lowerLetter"/>
      <w:lvlText w:val="(%1)"/>
      <w:lvlJc w:val="left"/>
      <w:pPr>
        <w:ind w:left="1656" w:hanging="360"/>
      </w:pPr>
      <w:rPr>
        <w:rFonts w:cs="Times New Roman" w:hint="default"/>
        <w:snapToGrid/>
        <w:spacing w:val="2"/>
        <w:sz w:val="20"/>
        <w:szCs w:val="20"/>
      </w:rPr>
    </w:lvl>
    <w:lvl w:ilvl="1" w:tplc="08090019" w:tentative="1">
      <w:start w:val="1"/>
      <w:numFmt w:val="lowerLetter"/>
      <w:lvlText w:val="%2."/>
      <w:lvlJc w:val="left"/>
      <w:pPr>
        <w:ind w:left="2376" w:hanging="360"/>
      </w:pPr>
    </w:lvl>
    <w:lvl w:ilvl="2" w:tplc="0809001B" w:tentative="1">
      <w:start w:val="1"/>
      <w:numFmt w:val="lowerRoman"/>
      <w:lvlText w:val="%3."/>
      <w:lvlJc w:val="right"/>
      <w:pPr>
        <w:ind w:left="3096" w:hanging="180"/>
      </w:pPr>
    </w:lvl>
    <w:lvl w:ilvl="3" w:tplc="0809000F" w:tentative="1">
      <w:start w:val="1"/>
      <w:numFmt w:val="decimal"/>
      <w:lvlText w:val="%4."/>
      <w:lvlJc w:val="left"/>
      <w:pPr>
        <w:ind w:left="3816" w:hanging="360"/>
      </w:pPr>
    </w:lvl>
    <w:lvl w:ilvl="4" w:tplc="08090019" w:tentative="1">
      <w:start w:val="1"/>
      <w:numFmt w:val="lowerLetter"/>
      <w:lvlText w:val="%5."/>
      <w:lvlJc w:val="left"/>
      <w:pPr>
        <w:ind w:left="4536" w:hanging="360"/>
      </w:pPr>
    </w:lvl>
    <w:lvl w:ilvl="5" w:tplc="0809001B" w:tentative="1">
      <w:start w:val="1"/>
      <w:numFmt w:val="lowerRoman"/>
      <w:lvlText w:val="%6."/>
      <w:lvlJc w:val="right"/>
      <w:pPr>
        <w:ind w:left="5256" w:hanging="180"/>
      </w:pPr>
    </w:lvl>
    <w:lvl w:ilvl="6" w:tplc="0809000F" w:tentative="1">
      <w:start w:val="1"/>
      <w:numFmt w:val="decimal"/>
      <w:lvlText w:val="%7."/>
      <w:lvlJc w:val="left"/>
      <w:pPr>
        <w:ind w:left="5976" w:hanging="360"/>
      </w:pPr>
    </w:lvl>
    <w:lvl w:ilvl="7" w:tplc="08090019" w:tentative="1">
      <w:start w:val="1"/>
      <w:numFmt w:val="lowerLetter"/>
      <w:lvlText w:val="%8."/>
      <w:lvlJc w:val="left"/>
      <w:pPr>
        <w:ind w:left="6696" w:hanging="360"/>
      </w:pPr>
    </w:lvl>
    <w:lvl w:ilvl="8" w:tplc="0809001B" w:tentative="1">
      <w:start w:val="1"/>
      <w:numFmt w:val="lowerRoman"/>
      <w:lvlText w:val="%9."/>
      <w:lvlJc w:val="right"/>
      <w:pPr>
        <w:ind w:left="7416" w:hanging="180"/>
      </w:pPr>
    </w:lvl>
  </w:abstractNum>
  <w:abstractNum w:abstractNumId="5">
    <w:nsid w:val="17233CD6"/>
    <w:multiLevelType w:val="multilevel"/>
    <w:tmpl w:val="0774686C"/>
    <w:name w:val="(Unnamed Numbering Scheme)"/>
    <w:lvl w:ilvl="0">
      <w:start w:val="1"/>
      <w:numFmt w:val="decimal"/>
      <w:lvlRestart w:val="0"/>
      <w:pStyle w:val="Heading1"/>
      <w:suff w:val="nothing"/>
      <w:lvlText w:val="§ %1"/>
      <w:lvlJc w:val="left"/>
      <w:rPr>
        <w:rFonts w:ascii="Times New Roman Bold" w:hAnsi="Times New Roman Bold" w:cs="Times New Roman" w:hint="default"/>
        <w:b/>
        <w:i w:val="0"/>
        <w:caps w:val="0"/>
        <w:smallCaps w:val="0"/>
        <w:strike w:val="0"/>
        <w:dstrike w:val="0"/>
        <w:vanish w:val="0"/>
        <w:sz w:val="24"/>
        <w:szCs w:val="24"/>
        <w:u w:val="none"/>
        <w:effect w:val="none"/>
        <w:vertAlign w:val="baseline"/>
      </w:rPr>
    </w:lvl>
    <w:lvl w:ilvl="1">
      <w:start w:val="1"/>
      <w:numFmt w:val="decimal"/>
      <w:pStyle w:val="Heading2"/>
      <w:lvlText w:val="%2."/>
      <w:lvlJc w:val="left"/>
      <w:pPr>
        <w:tabs>
          <w:tab w:val="num" w:pos="-5220"/>
        </w:tabs>
      </w:pPr>
      <w:rPr>
        <w:rFonts w:ascii="Times New Roman" w:hAnsi="Times New Roman" w:cs="Times New Roman" w:hint="default"/>
        <w:b/>
        <w:i w:val="0"/>
        <w:caps w:val="0"/>
        <w:strike w:val="0"/>
        <w:dstrike w:val="0"/>
        <w:vanish w:val="0"/>
        <w:color w:val="auto"/>
        <w:sz w:val="20"/>
        <w:szCs w:val="20"/>
        <w:u w:val="none"/>
        <w:effect w:val="none"/>
        <w:vertAlign w:val="baseline"/>
      </w:rPr>
    </w:lvl>
    <w:lvl w:ilvl="2">
      <w:start w:val="1"/>
      <w:numFmt w:val="lowerLetter"/>
      <w:pStyle w:val="Heading3"/>
      <w:lvlText w:val="(%3)"/>
      <w:lvlJc w:val="left"/>
      <w:pPr>
        <w:tabs>
          <w:tab w:val="num" w:pos="-5040"/>
        </w:tabs>
        <w:ind w:left="1620" w:hanging="720"/>
      </w:pPr>
      <w:rPr>
        <w:rFonts w:ascii="Times New Roman" w:hAnsi="Times New Roman" w:cs="Times New Roman" w:hint="default"/>
        <w:b w:val="0"/>
        <w:i w:val="0"/>
        <w:caps w:val="0"/>
        <w:strike w:val="0"/>
        <w:dstrike w:val="0"/>
        <w:vanish w:val="0"/>
        <w:sz w:val="20"/>
        <w:szCs w:val="20"/>
        <w:u w:val="none"/>
        <w:effect w:val="none"/>
        <w:vertAlign w:val="baseline"/>
      </w:rPr>
    </w:lvl>
    <w:lvl w:ilvl="3">
      <w:start w:val="1"/>
      <w:numFmt w:val="lowerRoman"/>
      <w:pStyle w:val="Heading4"/>
      <w:lvlText w:val="(%4)"/>
      <w:lvlJc w:val="left"/>
      <w:pPr>
        <w:tabs>
          <w:tab w:val="num" w:pos="-5220"/>
        </w:tabs>
        <w:ind w:left="2160" w:hanging="720"/>
      </w:pPr>
      <w:rPr>
        <w:rFonts w:ascii="Times New Roman" w:hAnsi="Times New Roman" w:cs="Times New Roman" w:hint="default"/>
        <w:b w:val="0"/>
        <w:i w:val="0"/>
        <w:caps w:val="0"/>
        <w:strike w:val="0"/>
        <w:dstrike w:val="0"/>
        <w:vanish w:val="0"/>
        <w:sz w:val="22"/>
        <w:u w:val="none"/>
        <w:effect w:val="none"/>
        <w:vertAlign w:val="baseline"/>
      </w:rPr>
    </w:lvl>
    <w:lvl w:ilvl="4">
      <w:start w:val="1"/>
      <w:numFmt w:val="none"/>
      <w:pStyle w:val="Heading5"/>
      <w:suff w:val="nothing"/>
      <w:lvlText w:val=""/>
      <w:lvlJc w:val="left"/>
      <w:pPr>
        <w:tabs>
          <w:tab w:val="num" w:pos="-5220"/>
        </w:tabs>
      </w:pPr>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pStyle w:val="Heading6"/>
      <w:suff w:val="nothing"/>
      <w:lvlText w:val=""/>
      <w:lvlJc w:val="left"/>
      <w:rPr>
        <w:rFonts w:ascii="Times New Roman" w:hAnsi="Times New Roman" w:cs="Times New Roman" w:hint="default"/>
        <w:b w:val="0"/>
        <w:i w:val="0"/>
        <w:caps w:val="0"/>
        <w:smallCaps w:val="0"/>
        <w:strike w:val="0"/>
        <w:dstrike w:val="0"/>
        <w:vanish w:val="0"/>
        <w:sz w:val="24"/>
        <w:u w:val="none"/>
        <w:effect w:val="none"/>
        <w:vertAlign w:val="baseline"/>
      </w:rPr>
    </w:lvl>
    <w:lvl w:ilvl="6">
      <w:start w:val="1"/>
      <w:numFmt w:val="none"/>
      <w:pStyle w:val="Heading7"/>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pStyle w:val="Heading8"/>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pStyle w:val="Heading9"/>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6">
    <w:nsid w:val="1C581633"/>
    <w:multiLevelType w:val="hybridMultilevel"/>
    <w:tmpl w:val="F09A0BF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nsid w:val="1F00757D"/>
    <w:multiLevelType w:val="hybridMultilevel"/>
    <w:tmpl w:val="0F5A72B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nsid w:val="290A10F4"/>
    <w:multiLevelType w:val="hybridMultilevel"/>
    <w:tmpl w:val="2508F6B6"/>
    <w:lvl w:ilvl="0" w:tplc="5A04B5CE">
      <w:start w:val="1"/>
      <w:numFmt w:val="decimal"/>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D101A3"/>
    <w:multiLevelType w:val="hybridMultilevel"/>
    <w:tmpl w:val="10A2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D0A72"/>
    <w:multiLevelType w:val="hybridMultilevel"/>
    <w:tmpl w:val="A14EB1B2"/>
    <w:lvl w:ilvl="0" w:tplc="D7D0C8F0">
      <w:start w:val="4"/>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A134CEF"/>
    <w:multiLevelType w:val="hybridMultilevel"/>
    <w:tmpl w:val="5F222CB8"/>
    <w:lvl w:ilvl="0" w:tplc="180AAA70">
      <w:start w:val="1"/>
      <w:numFmt w:val="lowerLetter"/>
      <w:lvlText w:val="(%1)"/>
      <w:lvlJc w:val="left"/>
      <w:pPr>
        <w:tabs>
          <w:tab w:val="num" w:pos="1368"/>
        </w:tabs>
        <w:ind w:left="1296"/>
      </w:pPr>
      <w:rPr>
        <w:rFonts w:cs="Times New Roman" w:hint="default"/>
        <w:snapToGrid/>
        <w:spacing w:val="2"/>
        <w:sz w:val="20"/>
        <w:szCs w:val="2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nsid w:val="3962261E"/>
    <w:multiLevelType w:val="hybridMultilevel"/>
    <w:tmpl w:val="ED5A3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9C6101"/>
    <w:multiLevelType w:val="singleLevel"/>
    <w:tmpl w:val="56E64754"/>
    <w:lvl w:ilvl="0">
      <w:start w:val="450"/>
      <w:numFmt w:val="bullet"/>
      <w:lvlText w:val="-"/>
      <w:lvlJc w:val="left"/>
      <w:pPr>
        <w:tabs>
          <w:tab w:val="num" w:pos="360"/>
        </w:tabs>
        <w:ind w:left="360" w:hanging="360"/>
      </w:pPr>
      <w:rPr>
        <w:rFonts w:ascii="Times New Roman" w:hAnsi="Times New Roman" w:hint="default"/>
      </w:rPr>
    </w:lvl>
  </w:abstractNum>
  <w:abstractNum w:abstractNumId="14">
    <w:nsid w:val="42E167C5"/>
    <w:multiLevelType w:val="multilevel"/>
    <w:tmpl w:val="38E06468"/>
    <w:lvl w:ilvl="0">
      <w:start w:val="1"/>
      <w:numFmt w:val="decimal"/>
      <w:pStyle w:val="HEAD-CENT"/>
      <w:isLgl/>
      <w:lvlText w:val="%1"/>
      <w:lvlJc w:val="left"/>
      <w:pPr>
        <w:tabs>
          <w:tab w:val="num" w:pos="720"/>
        </w:tabs>
        <w:ind w:left="720" w:hanging="720"/>
      </w:pPr>
      <w:rPr>
        <w:rFonts w:cs="Times New Roman" w:hint="default"/>
        <w:b/>
        <w:i w:val="0"/>
        <w:u w:val="none"/>
      </w:rPr>
    </w:lvl>
    <w:lvl w:ilvl="1">
      <w:start w:val="1"/>
      <w:numFmt w:val="decimal"/>
      <w:pStyle w:val="PARA-2"/>
      <w:isLgl/>
      <w:lvlText w:val="%1.%2"/>
      <w:lvlJc w:val="left"/>
      <w:pPr>
        <w:tabs>
          <w:tab w:val="num" w:pos="720"/>
        </w:tabs>
        <w:ind w:left="720" w:hanging="720"/>
      </w:pPr>
      <w:rPr>
        <w:rFonts w:cs="Times New Roman" w:hint="default"/>
        <w:sz w:val="20"/>
        <w:u w:val="none"/>
      </w:rPr>
    </w:lvl>
    <w:lvl w:ilvl="2">
      <w:start w:val="24"/>
      <w:numFmt w:val="lowerLetter"/>
      <w:pStyle w:val="PARA-a"/>
      <w:lvlText w:val="(%3)"/>
      <w:lvlJc w:val="left"/>
      <w:pPr>
        <w:tabs>
          <w:tab w:val="num" w:pos="1440"/>
        </w:tabs>
        <w:ind w:left="1440" w:hanging="720"/>
      </w:pPr>
      <w:rPr>
        <w:rFonts w:ascii="Arial" w:hAnsi="Arial" w:cs="Times New Roman" w:hint="default"/>
        <w:sz w:val="20"/>
      </w:rPr>
    </w:lvl>
    <w:lvl w:ilvl="3">
      <w:start w:val="1"/>
      <w:numFmt w:val="lowerRoman"/>
      <w:pStyle w:val="PARA-i"/>
      <w:lvlText w:val="(%4)"/>
      <w:lvlJc w:val="left"/>
      <w:pPr>
        <w:tabs>
          <w:tab w:val="num" w:pos="2160"/>
        </w:tabs>
        <w:ind w:left="2160" w:hanging="720"/>
      </w:pPr>
      <w:rPr>
        <w:rFonts w:cs="Times New Roman" w:hint="default"/>
      </w:rPr>
    </w:lvl>
    <w:lvl w:ilvl="4">
      <w:start w:val="1"/>
      <w:numFmt w:val="none"/>
      <w:isLgl/>
      <w:lvlText w:val=""/>
      <w:lvlJc w:val="left"/>
      <w:pPr>
        <w:tabs>
          <w:tab w:val="num" w:pos="2880"/>
        </w:tabs>
        <w:ind w:left="2880" w:hanging="720"/>
      </w:pPr>
      <w:rPr>
        <w:rFonts w:ascii="Times New Roman" w:hAnsi="Times New Roman" w:cs="Times New Roman" w:hint="default"/>
        <w:b w:val="0"/>
        <w:i w:val="0"/>
        <w:sz w:val="24"/>
      </w:rPr>
    </w:lvl>
    <w:lvl w:ilvl="5">
      <w:start w:val="1"/>
      <w:numFmt w:val="lowerLetter"/>
      <w:lvlText w:val="(%6)"/>
      <w:lvlJc w:val="left"/>
      <w:pPr>
        <w:tabs>
          <w:tab w:val="num" w:pos="4320"/>
        </w:tabs>
        <w:ind w:left="4320" w:hanging="1440"/>
      </w:pPr>
      <w:rPr>
        <w:rFonts w:cs="Times New Roman" w:hint="default"/>
      </w:rPr>
    </w:lvl>
    <w:lvl w:ilvl="6">
      <w:start w:val="1"/>
      <w:numFmt w:val="decimal"/>
      <w:lvlRestart w:val="0"/>
      <w:isLgl/>
      <w:lvlText w:val="%1.%2.%3.%4.%7"/>
      <w:lvlJc w:val="left"/>
      <w:pPr>
        <w:tabs>
          <w:tab w:val="num" w:pos="2880"/>
        </w:tabs>
        <w:ind w:left="2880" w:hanging="28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43FA1976"/>
    <w:multiLevelType w:val="hybridMultilevel"/>
    <w:tmpl w:val="69509F9C"/>
    <w:lvl w:ilvl="0" w:tplc="9CACDB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59405E9"/>
    <w:multiLevelType w:val="hybridMultilevel"/>
    <w:tmpl w:val="FF027A90"/>
    <w:lvl w:ilvl="0" w:tplc="5FEC42EA">
      <w:start w:val="1"/>
      <w:numFmt w:val="lowerLetter"/>
      <w:lvlText w:val="(%1)"/>
      <w:lvlJc w:val="left"/>
      <w:pPr>
        <w:tabs>
          <w:tab w:val="num" w:pos="1368"/>
        </w:tabs>
        <w:ind w:left="1296"/>
      </w:pPr>
      <w:rPr>
        <w:rFonts w:cs="Times New Roman" w:hint="default"/>
        <w:snapToGrid/>
        <w:spacing w:val="2"/>
        <w:sz w:val="20"/>
        <w:szCs w:val="2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nsid w:val="4D5211AD"/>
    <w:multiLevelType w:val="hybridMultilevel"/>
    <w:tmpl w:val="A622E33C"/>
    <w:lvl w:ilvl="0" w:tplc="0809000F">
      <w:start w:val="1"/>
      <w:numFmt w:val="decimal"/>
      <w:lvlText w:val="%1."/>
      <w:lvlJc w:val="left"/>
      <w:pPr>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nsid w:val="55F724D7"/>
    <w:multiLevelType w:val="hybridMultilevel"/>
    <w:tmpl w:val="8C16C55C"/>
    <w:lvl w:ilvl="0" w:tplc="E8F48512">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9A01A38"/>
    <w:multiLevelType w:val="hybridMultilevel"/>
    <w:tmpl w:val="84623AA4"/>
    <w:lvl w:ilvl="0" w:tplc="86E4668C">
      <w:numFmt w:val="bullet"/>
      <w:lvlText w:val="-"/>
      <w:lvlJc w:val="left"/>
      <w:pPr>
        <w:ind w:left="720" w:hanging="360"/>
      </w:pPr>
      <w:rPr>
        <w:rFonts w:ascii="Calibri" w:eastAsia="Times New Roman" w:hAnsi="Calibri"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5C185617"/>
    <w:multiLevelType w:val="hybridMultilevel"/>
    <w:tmpl w:val="D520CDC0"/>
    <w:lvl w:ilvl="0" w:tplc="F4FC13F6">
      <w:start w:val="1"/>
      <w:numFmt w:val="lowerLetter"/>
      <w:lvlText w:val="%1)"/>
      <w:lvlJc w:val="left"/>
      <w:pPr>
        <w:tabs>
          <w:tab w:val="num" w:pos="648"/>
        </w:tabs>
        <w:ind w:left="576"/>
      </w:pPr>
      <w:rPr>
        <w:rFonts w:cs="Times New Roman"/>
        <w:snapToGrid/>
        <w:spacing w:val="2"/>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D5D1573"/>
    <w:multiLevelType w:val="hybridMultilevel"/>
    <w:tmpl w:val="56D6D6CA"/>
    <w:lvl w:ilvl="0" w:tplc="9DE292DA">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63B737D5"/>
    <w:multiLevelType w:val="hybridMultilevel"/>
    <w:tmpl w:val="2E28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557FAF"/>
    <w:multiLevelType w:val="hybridMultilevel"/>
    <w:tmpl w:val="362EFB18"/>
    <w:lvl w:ilvl="0" w:tplc="5D1094F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A5917E1"/>
    <w:multiLevelType w:val="singleLevel"/>
    <w:tmpl w:val="0407000F"/>
    <w:lvl w:ilvl="0">
      <w:start w:val="1"/>
      <w:numFmt w:val="decimal"/>
      <w:lvlText w:val="%1."/>
      <w:lvlJc w:val="left"/>
      <w:pPr>
        <w:tabs>
          <w:tab w:val="num" w:pos="360"/>
        </w:tabs>
        <w:ind w:left="360" w:hanging="360"/>
      </w:pPr>
      <w:rPr>
        <w:rFonts w:cs="Times New Roman"/>
      </w:rPr>
    </w:lvl>
  </w:abstractNum>
  <w:abstractNum w:abstractNumId="25">
    <w:nsid w:val="7E4853C8"/>
    <w:multiLevelType w:val="hybridMultilevel"/>
    <w:tmpl w:val="33E4FD9A"/>
    <w:lvl w:ilvl="0" w:tplc="F2901A96">
      <w:start w:val="3"/>
      <w:numFmt w:val="bullet"/>
      <w:lvlText w:val="-"/>
      <w:lvlJc w:val="left"/>
      <w:pPr>
        <w:ind w:left="720" w:hanging="360"/>
      </w:pPr>
      <w:rPr>
        <w:rFonts w:ascii="Times New Roman" w:eastAsia="Times New Roman" w:hAnsi="Times New Roman" w:cs="Times New Roman" w:hint="default"/>
        <w:color w:val="auto"/>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lvlOverride w:ilvl="0">
      <w:lvl w:ilvl="0">
        <w:numFmt w:val="lowerLetter"/>
        <w:lvlText w:val="(%1)"/>
        <w:lvlJc w:val="left"/>
        <w:pPr>
          <w:tabs>
            <w:tab w:val="num" w:pos="576"/>
          </w:tabs>
          <w:ind w:left="1152" w:hanging="576"/>
        </w:pPr>
        <w:rPr>
          <w:rFonts w:cs="Times New Roman"/>
          <w:snapToGrid/>
          <w:spacing w:val="2"/>
          <w:sz w:val="16"/>
          <w:szCs w:val="16"/>
        </w:rPr>
      </w:lvl>
    </w:lvlOverride>
  </w:num>
  <w:num w:numId="2">
    <w:abstractNumId w:val="1"/>
  </w:num>
  <w:num w:numId="3">
    <w:abstractNumId w:val="20"/>
  </w:num>
  <w:num w:numId="4">
    <w:abstractNumId w:val="11"/>
  </w:num>
  <w:num w:numId="5">
    <w:abstractNumId w:val="16"/>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2"/>
  </w:num>
  <w:num w:numId="10">
    <w:abstractNumId w:val="9"/>
  </w:num>
  <w:num w:numId="11">
    <w:abstractNumId w:val="18"/>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num>
  <w:num w:numId="14">
    <w:abstractNumId w:val="13"/>
  </w:num>
  <w:num w:numId="15">
    <w:abstractNumId w:val="2"/>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3"/>
    </w:lvlOverride>
  </w:num>
  <w:num w:numId="18">
    <w:abstractNumId w:val="22"/>
  </w:num>
  <w:num w:numId="19">
    <w:abstractNumId w:val="5"/>
    <w:lvlOverride w:ilvl="0">
      <w:startOverride w:val="1"/>
    </w:lvlOverride>
    <w:lvlOverride w:ilvl="1">
      <w:startOverride w:val="4"/>
    </w:lvlOverride>
  </w:num>
  <w:num w:numId="20">
    <w:abstractNumId w:val="5"/>
    <w:lvlOverride w:ilvl="0">
      <w:startOverride w:val="1"/>
    </w:lvlOverride>
    <w:lvlOverride w:ilvl="1">
      <w:startOverride w:val="3"/>
    </w:lvlOverride>
  </w:num>
  <w:num w:numId="21">
    <w:abstractNumId w:val="14"/>
  </w:num>
  <w:num w:numId="2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6"/>
  </w:num>
  <w:num w:numId="27">
    <w:abstractNumId w:val="4"/>
  </w:num>
  <w:num w:numId="28">
    <w:abstractNumId w:val="0"/>
  </w:num>
  <w:num w:numId="29">
    <w:abstractNumId w:val="8"/>
  </w:num>
  <w:num w:numId="30">
    <w:abstractNumId w:val="15"/>
  </w:num>
  <w:num w:numId="31">
    <w:abstractNumId w:val="23"/>
  </w:num>
  <w:num w:numId="32">
    <w:abstractNumId w:val="10"/>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7E5"/>
    <w:rsid w:val="0001745D"/>
    <w:rsid w:val="0002664B"/>
    <w:rsid w:val="00027D69"/>
    <w:rsid w:val="000334EF"/>
    <w:rsid w:val="00040813"/>
    <w:rsid w:val="0006416F"/>
    <w:rsid w:val="000644DE"/>
    <w:rsid w:val="00066DC3"/>
    <w:rsid w:val="000A5729"/>
    <w:rsid w:val="000A7415"/>
    <w:rsid w:val="000B1C93"/>
    <w:rsid w:val="000B1D9F"/>
    <w:rsid w:val="000B3D7B"/>
    <w:rsid w:val="000B4BFF"/>
    <w:rsid w:val="000B4D98"/>
    <w:rsid w:val="000B5B3B"/>
    <w:rsid w:val="000B628D"/>
    <w:rsid w:val="000B791F"/>
    <w:rsid w:val="000D7DDC"/>
    <w:rsid w:val="000E3F59"/>
    <w:rsid w:val="00100D5B"/>
    <w:rsid w:val="00104B1D"/>
    <w:rsid w:val="001051A9"/>
    <w:rsid w:val="00116057"/>
    <w:rsid w:val="001168A3"/>
    <w:rsid w:val="00122C55"/>
    <w:rsid w:val="00127056"/>
    <w:rsid w:val="00137569"/>
    <w:rsid w:val="00145439"/>
    <w:rsid w:val="001531C4"/>
    <w:rsid w:val="001571C1"/>
    <w:rsid w:val="00163CEB"/>
    <w:rsid w:val="001665DD"/>
    <w:rsid w:val="0018750C"/>
    <w:rsid w:val="001906E8"/>
    <w:rsid w:val="00195D40"/>
    <w:rsid w:val="001979F3"/>
    <w:rsid w:val="001A0E6D"/>
    <w:rsid w:val="001B379A"/>
    <w:rsid w:val="001C4E3E"/>
    <w:rsid w:val="001D6E59"/>
    <w:rsid w:val="001D6F4F"/>
    <w:rsid w:val="001E0FD8"/>
    <w:rsid w:val="001F4E32"/>
    <w:rsid w:val="0020366D"/>
    <w:rsid w:val="00203871"/>
    <w:rsid w:val="00205A20"/>
    <w:rsid w:val="00213B93"/>
    <w:rsid w:val="002206D5"/>
    <w:rsid w:val="00226E5D"/>
    <w:rsid w:val="0025788B"/>
    <w:rsid w:val="00260453"/>
    <w:rsid w:val="00282D07"/>
    <w:rsid w:val="0028349F"/>
    <w:rsid w:val="002A2FDC"/>
    <w:rsid w:val="002B6DF7"/>
    <w:rsid w:val="002C2421"/>
    <w:rsid w:val="002C3D54"/>
    <w:rsid w:val="002C6D39"/>
    <w:rsid w:val="002D4108"/>
    <w:rsid w:val="002D60B9"/>
    <w:rsid w:val="002E05B6"/>
    <w:rsid w:val="00300BC9"/>
    <w:rsid w:val="0030178D"/>
    <w:rsid w:val="00312E4F"/>
    <w:rsid w:val="00314374"/>
    <w:rsid w:val="003275E3"/>
    <w:rsid w:val="00330652"/>
    <w:rsid w:val="00343D78"/>
    <w:rsid w:val="00344B0A"/>
    <w:rsid w:val="003524C1"/>
    <w:rsid w:val="003534FF"/>
    <w:rsid w:val="00364365"/>
    <w:rsid w:val="00375E00"/>
    <w:rsid w:val="003761DB"/>
    <w:rsid w:val="003814FA"/>
    <w:rsid w:val="003834C2"/>
    <w:rsid w:val="00383989"/>
    <w:rsid w:val="00383B2E"/>
    <w:rsid w:val="003977E5"/>
    <w:rsid w:val="003A05DD"/>
    <w:rsid w:val="003C0F64"/>
    <w:rsid w:val="003C1204"/>
    <w:rsid w:val="003C3E7A"/>
    <w:rsid w:val="003C760F"/>
    <w:rsid w:val="003F5881"/>
    <w:rsid w:val="003F6E66"/>
    <w:rsid w:val="0041063D"/>
    <w:rsid w:val="00412822"/>
    <w:rsid w:val="00414F2E"/>
    <w:rsid w:val="004205B2"/>
    <w:rsid w:val="00420DEF"/>
    <w:rsid w:val="004254BB"/>
    <w:rsid w:val="00447551"/>
    <w:rsid w:val="0044796B"/>
    <w:rsid w:val="004552BC"/>
    <w:rsid w:val="0045774B"/>
    <w:rsid w:val="00460C4A"/>
    <w:rsid w:val="0046315C"/>
    <w:rsid w:val="00474C15"/>
    <w:rsid w:val="00477C85"/>
    <w:rsid w:val="004A5E8A"/>
    <w:rsid w:val="004B0696"/>
    <w:rsid w:val="004C3853"/>
    <w:rsid w:val="004D2A94"/>
    <w:rsid w:val="004D63FE"/>
    <w:rsid w:val="004F7DD3"/>
    <w:rsid w:val="005006D5"/>
    <w:rsid w:val="00502422"/>
    <w:rsid w:val="005040E3"/>
    <w:rsid w:val="00505897"/>
    <w:rsid w:val="00515D58"/>
    <w:rsid w:val="00525972"/>
    <w:rsid w:val="005269E1"/>
    <w:rsid w:val="00532156"/>
    <w:rsid w:val="00537164"/>
    <w:rsid w:val="00537560"/>
    <w:rsid w:val="00544097"/>
    <w:rsid w:val="00551756"/>
    <w:rsid w:val="005676E2"/>
    <w:rsid w:val="00583A5F"/>
    <w:rsid w:val="005B136F"/>
    <w:rsid w:val="005B5097"/>
    <w:rsid w:val="005C69C2"/>
    <w:rsid w:val="005C7A1C"/>
    <w:rsid w:val="005D068C"/>
    <w:rsid w:val="005E14D7"/>
    <w:rsid w:val="005E19A2"/>
    <w:rsid w:val="005E3481"/>
    <w:rsid w:val="005F2806"/>
    <w:rsid w:val="005F6FD4"/>
    <w:rsid w:val="005F7100"/>
    <w:rsid w:val="00634855"/>
    <w:rsid w:val="006738A0"/>
    <w:rsid w:val="00684F55"/>
    <w:rsid w:val="00687C89"/>
    <w:rsid w:val="0069025D"/>
    <w:rsid w:val="00691D65"/>
    <w:rsid w:val="006943C9"/>
    <w:rsid w:val="0069672B"/>
    <w:rsid w:val="006A419B"/>
    <w:rsid w:val="006B3808"/>
    <w:rsid w:val="006C3B98"/>
    <w:rsid w:val="006C62C7"/>
    <w:rsid w:val="006C6476"/>
    <w:rsid w:val="006D0111"/>
    <w:rsid w:val="006E231E"/>
    <w:rsid w:val="006F3A6A"/>
    <w:rsid w:val="00713926"/>
    <w:rsid w:val="00725940"/>
    <w:rsid w:val="00726DB2"/>
    <w:rsid w:val="00745928"/>
    <w:rsid w:val="00753E6F"/>
    <w:rsid w:val="00765830"/>
    <w:rsid w:val="00766E5F"/>
    <w:rsid w:val="00774254"/>
    <w:rsid w:val="0078101A"/>
    <w:rsid w:val="007A15B2"/>
    <w:rsid w:val="007A5B46"/>
    <w:rsid w:val="007B1FD1"/>
    <w:rsid w:val="007B7B82"/>
    <w:rsid w:val="007C3261"/>
    <w:rsid w:val="007D1635"/>
    <w:rsid w:val="007D656F"/>
    <w:rsid w:val="007D7712"/>
    <w:rsid w:val="007E138A"/>
    <w:rsid w:val="007E2D20"/>
    <w:rsid w:val="007E43DE"/>
    <w:rsid w:val="007F5D01"/>
    <w:rsid w:val="007F63D8"/>
    <w:rsid w:val="00811C25"/>
    <w:rsid w:val="008341B6"/>
    <w:rsid w:val="00840AA2"/>
    <w:rsid w:val="0084185C"/>
    <w:rsid w:val="00846F3D"/>
    <w:rsid w:val="008608B2"/>
    <w:rsid w:val="00876DA4"/>
    <w:rsid w:val="0088222B"/>
    <w:rsid w:val="00883801"/>
    <w:rsid w:val="008844D2"/>
    <w:rsid w:val="00884B0E"/>
    <w:rsid w:val="008913A2"/>
    <w:rsid w:val="008A2C39"/>
    <w:rsid w:val="008C009F"/>
    <w:rsid w:val="008D4C7D"/>
    <w:rsid w:val="008D7FBA"/>
    <w:rsid w:val="008E632E"/>
    <w:rsid w:val="008F29DF"/>
    <w:rsid w:val="008F3289"/>
    <w:rsid w:val="00903746"/>
    <w:rsid w:val="00906374"/>
    <w:rsid w:val="0091146A"/>
    <w:rsid w:val="00912E5D"/>
    <w:rsid w:val="00913D82"/>
    <w:rsid w:val="00917927"/>
    <w:rsid w:val="00927AFA"/>
    <w:rsid w:val="00931492"/>
    <w:rsid w:val="0094035E"/>
    <w:rsid w:val="009406B4"/>
    <w:rsid w:val="0094278E"/>
    <w:rsid w:val="00943421"/>
    <w:rsid w:val="0094369C"/>
    <w:rsid w:val="00962C08"/>
    <w:rsid w:val="009644B7"/>
    <w:rsid w:val="00970EE4"/>
    <w:rsid w:val="0097157D"/>
    <w:rsid w:val="0097383C"/>
    <w:rsid w:val="00984858"/>
    <w:rsid w:val="00996E7C"/>
    <w:rsid w:val="009A1DAE"/>
    <w:rsid w:val="009A5F2D"/>
    <w:rsid w:val="009B03BA"/>
    <w:rsid w:val="009B21DF"/>
    <w:rsid w:val="009D0278"/>
    <w:rsid w:val="009D2C86"/>
    <w:rsid w:val="009D64D2"/>
    <w:rsid w:val="00A0188D"/>
    <w:rsid w:val="00A10D5C"/>
    <w:rsid w:val="00A23AAB"/>
    <w:rsid w:val="00A44340"/>
    <w:rsid w:val="00A52781"/>
    <w:rsid w:val="00A60E66"/>
    <w:rsid w:val="00A822E5"/>
    <w:rsid w:val="00AA0D85"/>
    <w:rsid w:val="00AB3E10"/>
    <w:rsid w:val="00AB4D5D"/>
    <w:rsid w:val="00AC1044"/>
    <w:rsid w:val="00AC58B3"/>
    <w:rsid w:val="00AF3DBC"/>
    <w:rsid w:val="00AF50C7"/>
    <w:rsid w:val="00B0766C"/>
    <w:rsid w:val="00B30916"/>
    <w:rsid w:val="00B4005C"/>
    <w:rsid w:val="00B50D6D"/>
    <w:rsid w:val="00B576F9"/>
    <w:rsid w:val="00B63506"/>
    <w:rsid w:val="00B7315E"/>
    <w:rsid w:val="00B87033"/>
    <w:rsid w:val="00B878BD"/>
    <w:rsid w:val="00BA00A1"/>
    <w:rsid w:val="00BB12F4"/>
    <w:rsid w:val="00BC49D1"/>
    <w:rsid w:val="00BD552D"/>
    <w:rsid w:val="00BE30FB"/>
    <w:rsid w:val="00BF1080"/>
    <w:rsid w:val="00BF3988"/>
    <w:rsid w:val="00BF3E00"/>
    <w:rsid w:val="00C150CD"/>
    <w:rsid w:val="00C17305"/>
    <w:rsid w:val="00C224E6"/>
    <w:rsid w:val="00C340C6"/>
    <w:rsid w:val="00C45185"/>
    <w:rsid w:val="00C661EA"/>
    <w:rsid w:val="00C91F40"/>
    <w:rsid w:val="00CC01FD"/>
    <w:rsid w:val="00CD196C"/>
    <w:rsid w:val="00CD1A03"/>
    <w:rsid w:val="00CD55E5"/>
    <w:rsid w:val="00CD797B"/>
    <w:rsid w:val="00CE1DD8"/>
    <w:rsid w:val="00CE5F77"/>
    <w:rsid w:val="00CF0171"/>
    <w:rsid w:val="00CF6826"/>
    <w:rsid w:val="00D029E8"/>
    <w:rsid w:val="00D20592"/>
    <w:rsid w:val="00D343A0"/>
    <w:rsid w:val="00D34E00"/>
    <w:rsid w:val="00D43E70"/>
    <w:rsid w:val="00D67B48"/>
    <w:rsid w:val="00D8132E"/>
    <w:rsid w:val="00D816BC"/>
    <w:rsid w:val="00D82D7C"/>
    <w:rsid w:val="00D84594"/>
    <w:rsid w:val="00D85311"/>
    <w:rsid w:val="00D901CA"/>
    <w:rsid w:val="00D90E6B"/>
    <w:rsid w:val="00DA6642"/>
    <w:rsid w:val="00DC21D1"/>
    <w:rsid w:val="00DC7C1D"/>
    <w:rsid w:val="00DD3A52"/>
    <w:rsid w:val="00DE09AA"/>
    <w:rsid w:val="00DE0BE8"/>
    <w:rsid w:val="00DE0E3C"/>
    <w:rsid w:val="00DE7099"/>
    <w:rsid w:val="00DF43F1"/>
    <w:rsid w:val="00DF445A"/>
    <w:rsid w:val="00DF6B7D"/>
    <w:rsid w:val="00DF76E6"/>
    <w:rsid w:val="00E0025A"/>
    <w:rsid w:val="00E04EB1"/>
    <w:rsid w:val="00E435D2"/>
    <w:rsid w:val="00E45758"/>
    <w:rsid w:val="00E515EC"/>
    <w:rsid w:val="00E51828"/>
    <w:rsid w:val="00E53744"/>
    <w:rsid w:val="00E621D1"/>
    <w:rsid w:val="00E67BF4"/>
    <w:rsid w:val="00E7506B"/>
    <w:rsid w:val="00E76E6D"/>
    <w:rsid w:val="00E85D0E"/>
    <w:rsid w:val="00E92952"/>
    <w:rsid w:val="00EF2817"/>
    <w:rsid w:val="00EF5F0A"/>
    <w:rsid w:val="00F02CD4"/>
    <w:rsid w:val="00F06EE3"/>
    <w:rsid w:val="00F12DD6"/>
    <w:rsid w:val="00F24ADA"/>
    <w:rsid w:val="00F32988"/>
    <w:rsid w:val="00F4479A"/>
    <w:rsid w:val="00F75609"/>
    <w:rsid w:val="00F76D7A"/>
    <w:rsid w:val="00F840B7"/>
    <w:rsid w:val="00F84EFA"/>
    <w:rsid w:val="00F93D8D"/>
    <w:rsid w:val="00FB1AEA"/>
    <w:rsid w:val="00FD0E58"/>
    <w:rsid w:val="00FD13B1"/>
    <w:rsid w:val="00FF3A57"/>
    <w:rsid w:val="00FF4E93"/>
    <w:rsid w:val="00FF507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List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06"/>
    <w:pPr>
      <w:widowControl w:val="0"/>
      <w:autoSpaceDE w:val="0"/>
      <w:autoSpaceDN w:val="0"/>
      <w:adjustRightInd w:val="0"/>
    </w:pPr>
    <w:rPr>
      <w:sz w:val="20"/>
      <w:szCs w:val="20"/>
      <w:lang w:val="en-US" w:eastAsia="en-US"/>
    </w:rPr>
  </w:style>
  <w:style w:type="paragraph" w:styleId="Heading1">
    <w:name w:val="heading 1"/>
    <w:basedOn w:val="Normal"/>
    <w:next w:val="BodyText"/>
    <w:link w:val="Heading1Char"/>
    <w:uiPriority w:val="99"/>
    <w:qFormat/>
    <w:rsid w:val="005F2806"/>
    <w:pPr>
      <w:widowControl/>
      <w:numPr>
        <w:numId w:val="6"/>
      </w:numPr>
      <w:spacing w:after="240"/>
      <w:jc w:val="center"/>
      <w:outlineLvl w:val="0"/>
    </w:pPr>
    <w:rPr>
      <w:rFonts w:ascii="Times New Roman Bold" w:hAnsi="Times New Roman Bold" w:cs="Arial"/>
      <w:b/>
      <w:bCs/>
      <w:kern w:val="32"/>
      <w:sz w:val="22"/>
      <w:szCs w:val="22"/>
    </w:rPr>
  </w:style>
  <w:style w:type="paragraph" w:styleId="Heading2">
    <w:name w:val="heading 2"/>
    <w:basedOn w:val="Normal"/>
    <w:next w:val="BodyText"/>
    <w:link w:val="Heading2Char"/>
    <w:uiPriority w:val="99"/>
    <w:qFormat/>
    <w:rsid w:val="005F2806"/>
    <w:pPr>
      <w:widowControl/>
      <w:numPr>
        <w:ilvl w:val="1"/>
        <w:numId w:val="6"/>
      </w:numPr>
      <w:spacing w:after="240"/>
      <w:jc w:val="both"/>
      <w:outlineLvl w:val="1"/>
    </w:pPr>
    <w:rPr>
      <w:bCs/>
      <w:iCs/>
      <w:sz w:val="22"/>
      <w:szCs w:val="22"/>
    </w:rPr>
  </w:style>
  <w:style w:type="paragraph" w:styleId="Heading3">
    <w:name w:val="heading 3"/>
    <w:basedOn w:val="Normal"/>
    <w:next w:val="BodyText"/>
    <w:link w:val="Heading3Char"/>
    <w:uiPriority w:val="99"/>
    <w:qFormat/>
    <w:rsid w:val="005F2806"/>
    <w:pPr>
      <w:widowControl/>
      <w:numPr>
        <w:ilvl w:val="2"/>
        <w:numId w:val="6"/>
      </w:numPr>
      <w:spacing w:after="240"/>
      <w:jc w:val="both"/>
      <w:outlineLvl w:val="2"/>
    </w:pPr>
    <w:rPr>
      <w:bCs/>
      <w:sz w:val="22"/>
      <w:szCs w:val="22"/>
    </w:rPr>
  </w:style>
  <w:style w:type="paragraph" w:styleId="Heading4">
    <w:name w:val="heading 4"/>
    <w:basedOn w:val="Normal"/>
    <w:next w:val="BodyText"/>
    <w:link w:val="Heading4Char"/>
    <w:uiPriority w:val="99"/>
    <w:qFormat/>
    <w:rsid w:val="005F2806"/>
    <w:pPr>
      <w:widowControl/>
      <w:numPr>
        <w:ilvl w:val="3"/>
        <w:numId w:val="6"/>
      </w:numPr>
      <w:spacing w:after="240"/>
      <w:jc w:val="both"/>
      <w:outlineLvl w:val="3"/>
    </w:pPr>
    <w:rPr>
      <w:bCs/>
      <w:sz w:val="22"/>
      <w:szCs w:val="22"/>
    </w:rPr>
  </w:style>
  <w:style w:type="paragraph" w:styleId="Heading5">
    <w:name w:val="heading 5"/>
    <w:basedOn w:val="Normal"/>
    <w:next w:val="BodyText"/>
    <w:link w:val="Heading5Char"/>
    <w:uiPriority w:val="99"/>
    <w:qFormat/>
    <w:rsid w:val="005F2806"/>
    <w:pPr>
      <w:numPr>
        <w:ilvl w:val="4"/>
        <w:numId w:val="6"/>
      </w:numPr>
      <w:spacing w:before="240" w:after="60"/>
      <w:outlineLvl w:val="4"/>
    </w:pPr>
    <w:rPr>
      <w:b/>
      <w:bCs/>
      <w:i/>
      <w:iCs/>
      <w:sz w:val="26"/>
      <w:szCs w:val="26"/>
    </w:rPr>
  </w:style>
  <w:style w:type="paragraph" w:styleId="Heading6">
    <w:name w:val="heading 6"/>
    <w:basedOn w:val="Normal"/>
    <w:next w:val="BodyText"/>
    <w:link w:val="Heading6Char"/>
    <w:uiPriority w:val="99"/>
    <w:qFormat/>
    <w:rsid w:val="005F2806"/>
    <w:pPr>
      <w:numPr>
        <w:ilvl w:val="5"/>
        <w:numId w:val="6"/>
      </w:numPr>
      <w:spacing w:before="240" w:after="60"/>
      <w:outlineLvl w:val="5"/>
    </w:pPr>
    <w:rPr>
      <w:b/>
      <w:bCs/>
      <w:sz w:val="22"/>
      <w:szCs w:val="22"/>
    </w:rPr>
  </w:style>
  <w:style w:type="paragraph" w:styleId="Heading7">
    <w:name w:val="heading 7"/>
    <w:basedOn w:val="Normal"/>
    <w:next w:val="BodyText"/>
    <w:link w:val="Heading7Char"/>
    <w:uiPriority w:val="99"/>
    <w:qFormat/>
    <w:rsid w:val="005F2806"/>
    <w:pPr>
      <w:numPr>
        <w:ilvl w:val="6"/>
        <w:numId w:val="6"/>
      </w:numPr>
      <w:spacing w:before="240" w:after="60"/>
      <w:outlineLvl w:val="6"/>
    </w:pPr>
    <w:rPr>
      <w:sz w:val="24"/>
      <w:szCs w:val="24"/>
    </w:rPr>
  </w:style>
  <w:style w:type="paragraph" w:styleId="Heading8">
    <w:name w:val="heading 8"/>
    <w:basedOn w:val="Normal"/>
    <w:next w:val="BodyText"/>
    <w:link w:val="Heading8Char"/>
    <w:uiPriority w:val="99"/>
    <w:qFormat/>
    <w:rsid w:val="005F2806"/>
    <w:pPr>
      <w:numPr>
        <w:ilvl w:val="7"/>
        <w:numId w:val="6"/>
      </w:numPr>
      <w:spacing w:before="240" w:after="60"/>
      <w:outlineLvl w:val="7"/>
    </w:pPr>
    <w:rPr>
      <w:i/>
      <w:iCs/>
      <w:sz w:val="24"/>
      <w:szCs w:val="24"/>
    </w:rPr>
  </w:style>
  <w:style w:type="paragraph" w:styleId="Heading9">
    <w:name w:val="heading 9"/>
    <w:basedOn w:val="Normal"/>
    <w:next w:val="BodyText"/>
    <w:link w:val="Heading9Char"/>
    <w:uiPriority w:val="99"/>
    <w:qFormat/>
    <w:rsid w:val="005F2806"/>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51AA"/>
    <w:rPr>
      <w:rFonts w:ascii="Times New Roman Bold" w:hAnsi="Times New Roman Bold" w:cs="Arial"/>
      <w:b/>
      <w:bCs/>
      <w:kern w:val="32"/>
      <w:lang w:val="en-US" w:eastAsia="en-US"/>
    </w:rPr>
  </w:style>
  <w:style w:type="character" w:customStyle="1" w:styleId="Heading2Char">
    <w:name w:val="Heading 2 Char"/>
    <w:basedOn w:val="DefaultParagraphFont"/>
    <w:link w:val="Heading2"/>
    <w:uiPriority w:val="99"/>
    <w:rsid w:val="005F51AA"/>
    <w:rPr>
      <w:bCs/>
      <w:iCs/>
      <w:lang w:val="en-US" w:eastAsia="en-US"/>
    </w:rPr>
  </w:style>
  <w:style w:type="character" w:customStyle="1" w:styleId="Heading3Char">
    <w:name w:val="Heading 3 Char"/>
    <w:basedOn w:val="DefaultParagraphFont"/>
    <w:link w:val="Heading3"/>
    <w:uiPriority w:val="99"/>
    <w:rsid w:val="005F51AA"/>
    <w:rPr>
      <w:bCs/>
      <w:lang w:val="en-US" w:eastAsia="en-US"/>
    </w:rPr>
  </w:style>
  <w:style w:type="character" w:customStyle="1" w:styleId="Heading4Char">
    <w:name w:val="Heading 4 Char"/>
    <w:basedOn w:val="DefaultParagraphFont"/>
    <w:link w:val="Heading4"/>
    <w:uiPriority w:val="99"/>
    <w:rsid w:val="005F51AA"/>
    <w:rPr>
      <w:bCs/>
      <w:lang w:val="en-US" w:eastAsia="en-US"/>
    </w:rPr>
  </w:style>
  <w:style w:type="character" w:customStyle="1" w:styleId="Heading5Char">
    <w:name w:val="Heading 5 Char"/>
    <w:basedOn w:val="DefaultParagraphFont"/>
    <w:link w:val="Heading5"/>
    <w:uiPriority w:val="99"/>
    <w:rsid w:val="005F51AA"/>
    <w:rPr>
      <w:b/>
      <w:bCs/>
      <w:i/>
      <w:iCs/>
      <w:sz w:val="26"/>
      <w:szCs w:val="26"/>
      <w:lang w:val="en-US" w:eastAsia="en-US"/>
    </w:rPr>
  </w:style>
  <w:style w:type="character" w:customStyle="1" w:styleId="Heading6Char">
    <w:name w:val="Heading 6 Char"/>
    <w:basedOn w:val="DefaultParagraphFont"/>
    <w:link w:val="Heading6"/>
    <w:uiPriority w:val="99"/>
    <w:rsid w:val="005F51AA"/>
    <w:rPr>
      <w:b/>
      <w:bCs/>
      <w:lang w:val="en-US" w:eastAsia="en-US"/>
    </w:rPr>
  </w:style>
  <w:style w:type="character" w:customStyle="1" w:styleId="Heading7Char">
    <w:name w:val="Heading 7 Char"/>
    <w:basedOn w:val="DefaultParagraphFont"/>
    <w:link w:val="Heading7"/>
    <w:uiPriority w:val="99"/>
    <w:rsid w:val="005F51AA"/>
    <w:rPr>
      <w:sz w:val="24"/>
      <w:szCs w:val="24"/>
      <w:lang w:val="en-US" w:eastAsia="en-US"/>
    </w:rPr>
  </w:style>
  <w:style w:type="character" w:customStyle="1" w:styleId="Heading8Char">
    <w:name w:val="Heading 8 Char"/>
    <w:basedOn w:val="DefaultParagraphFont"/>
    <w:link w:val="Heading8"/>
    <w:uiPriority w:val="99"/>
    <w:rsid w:val="005F51AA"/>
    <w:rPr>
      <w:i/>
      <w:iCs/>
      <w:sz w:val="24"/>
      <w:szCs w:val="24"/>
      <w:lang w:val="en-US" w:eastAsia="en-US"/>
    </w:rPr>
  </w:style>
  <w:style w:type="character" w:customStyle="1" w:styleId="Heading9Char">
    <w:name w:val="Heading 9 Char"/>
    <w:basedOn w:val="DefaultParagraphFont"/>
    <w:link w:val="Heading9"/>
    <w:uiPriority w:val="99"/>
    <w:rsid w:val="005F51AA"/>
    <w:rPr>
      <w:rFonts w:ascii="Arial" w:hAnsi="Arial" w:cs="Arial"/>
      <w:lang w:val="en-US" w:eastAsia="en-US"/>
    </w:rPr>
  </w:style>
  <w:style w:type="paragraph" w:styleId="BodyText">
    <w:name w:val="Body Text"/>
    <w:basedOn w:val="Normal"/>
    <w:link w:val="BodyTextChar"/>
    <w:uiPriority w:val="99"/>
    <w:rsid w:val="005F2806"/>
    <w:pPr>
      <w:spacing w:before="120" w:after="120"/>
      <w:ind w:firstLine="720"/>
      <w:jc w:val="both"/>
    </w:pPr>
  </w:style>
  <w:style w:type="character" w:customStyle="1" w:styleId="BodyTextChar">
    <w:name w:val="Body Text Char"/>
    <w:basedOn w:val="DefaultParagraphFont"/>
    <w:link w:val="BodyText"/>
    <w:uiPriority w:val="99"/>
    <w:semiHidden/>
    <w:rsid w:val="005F51AA"/>
    <w:rPr>
      <w:sz w:val="20"/>
      <w:szCs w:val="20"/>
      <w:lang w:val="en-US" w:eastAsia="en-US"/>
    </w:rPr>
  </w:style>
  <w:style w:type="paragraph" w:styleId="Title">
    <w:name w:val="Title"/>
    <w:basedOn w:val="Normal"/>
    <w:next w:val="BodyText"/>
    <w:link w:val="TitleChar"/>
    <w:uiPriority w:val="99"/>
    <w:qFormat/>
    <w:rsid w:val="005F2806"/>
    <w:pPr>
      <w:widowControl/>
      <w:spacing w:after="240"/>
      <w:jc w:val="center"/>
      <w:outlineLvl w:val="0"/>
    </w:pPr>
    <w:rPr>
      <w:rFonts w:ascii="Times New Roman Bold" w:hAnsi="Times New Roman Bold" w:cs="Arial"/>
      <w:b/>
      <w:bCs/>
      <w:caps/>
      <w:kern w:val="28"/>
      <w:sz w:val="24"/>
      <w:szCs w:val="24"/>
      <w:u w:val="single"/>
    </w:rPr>
  </w:style>
  <w:style w:type="character" w:customStyle="1" w:styleId="TitleChar">
    <w:name w:val="Title Char"/>
    <w:basedOn w:val="DefaultParagraphFont"/>
    <w:link w:val="Title"/>
    <w:uiPriority w:val="10"/>
    <w:rsid w:val="005F51AA"/>
    <w:rPr>
      <w:rFonts w:asciiTheme="majorHAnsi" w:eastAsiaTheme="majorEastAsia" w:hAnsiTheme="majorHAnsi" w:cstheme="majorBidi"/>
      <w:b/>
      <w:bCs/>
      <w:kern w:val="28"/>
      <w:sz w:val="32"/>
      <w:szCs w:val="32"/>
      <w:lang w:val="en-US" w:eastAsia="en-US"/>
    </w:rPr>
  </w:style>
  <w:style w:type="paragraph" w:styleId="BlockText">
    <w:name w:val="Block Text"/>
    <w:aliases w:val="Block Indent"/>
    <w:basedOn w:val="Normal"/>
    <w:uiPriority w:val="99"/>
    <w:rsid w:val="005F2806"/>
    <w:pPr>
      <w:spacing w:before="120" w:after="120"/>
      <w:ind w:left="1440" w:right="1440"/>
    </w:pPr>
  </w:style>
  <w:style w:type="paragraph" w:styleId="Closing">
    <w:name w:val="Closing"/>
    <w:basedOn w:val="Normal"/>
    <w:link w:val="ClosingChar"/>
    <w:uiPriority w:val="99"/>
    <w:rsid w:val="005F2806"/>
    <w:pPr>
      <w:ind w:left="4320"/>
    </w:pPr>
  </w:style>
  <w:style w:type="character" w:customStyle="1" w:styleId="ClosingChar">
    <w:name w:val="Closing Char"/>
    <w:basedOn w:val="DefaultParagraphFont"/>
    <w:link w:val="Closing"/>
    <w:uiPriority w:val="99"/>
    <w:semiHidden/>
    <w:rsid w:val="005F51AA"/>
    <w:rPr>
      <w:sz w:val="20"/>
      <w:szCs w:val="20"/>
      <w:lang w:val="en-US" w:eastAsia="en-US"/>
    </w:rPr>
  </w:style>
  <w:style w:type="paragraph" w:styleId="Signature">
    <w:name w:val="Signature"/>
    <w:basedOn w:val="Normal"/>
    <w:link w:val="SignatureChar"/>
    <w:uiPriority w:val="99"/>
    <w:rsid w:val="005F2806"/>
    <w:pPr>
      <w:ind w:left="4320"/>
    </w:pPr>
  </w:style>
  <w:style w:type="character" w:customStyle="1" w:styleId="SignatureChar">
    <w:name w:val="Signature Char"/>
    <w:basedOn w:val="DefaultParagraphFont"/>
    <w:link w:val="Signature"/>
    <w:uiPriority w:val="99"/>
    <w:semiHidden/>
    <w:rsid w:val="005F51AA"/>
    <w:rPr>
      <w:sz w:val="20"/>
      <w:szCs w:val="20"/>
      <w:lang w:val="en-US" w:eastAsia="en-US"/>
    </w:rPr>
  </w:style>
  <w:style w:type="paragraph" w:styleId="Subtitle">
    <w:name w:val="Subtitle"/>
    <w:basedOn w:val="Normal"/>
    <w:link w:val="SubtitleChar"/>
    <w:uiPriority w:val="99"/>
    <w:qFormat/>
    <w:rsid w:val="005F2806"/>
    <w:pPr>
      <w:spacing w:before="120" w:after="240"/>
      <w:outlineLvl w:val="1"/>
    </w:pPr>
    <w:rPr>
      <w:rFonts w:cs="Arial"/>
      <w:b/>
    </w:rPr>
  </w:style>
  <w:style w:type="character" w:customStyle="1" w:styleId="SubtitleChar">
    <w:name w:val="Subtitle Char"/>
    <w:basedOn w:val="DefaultParagraphFont"/>
    <w:link w:val="Subtitle"/>
    <w:uiPriority w:val="11"/>
    <w:rsid w:val="005F51AA"/>
    <w:rPr>
      <w:rFonts w:asciiTheme="majorHAnsi" w:eastAsiaTheme="majorEastAsia" w:hAnsiTheme="majorHAnsi" w:cstheme="majorBidi"/>
      <w:sz w:val="24"/>
      <w:szCs w:val="24"/>
      <w:lang w:val="en-US" w:eastAsia="en-US"/>
    </w:rPr>
  </w:style>
  <w:style w:type="paragraph" w:styleId="EnvelopeAddress">
    <w:name w:val="envelope address"/>
    <w:basedOn w:val="Normal"/>
    <w:uiPriority w:val="99"/>
    <w:rsid w:val="005F2806"/>
    <w:pPr>
      <w:framePr w:w="7920" w:h="1980" w:hRule="exact" w:hSpace="180" w:wrap="auto" w:hAnchor="page" w:xAlign="center" w:yAlign="bottom"/>
      <w:ind w:left="2880"/>
    </w:pPr>
    <w:rPr>
      <w:rFonts w:cs="Arial"/>
    </w:rPr>
  </w:style>
  <w:style w:type="paragraph" w:styleId="EnvelopeReturn">
    <w:name w:val="envelope return"/>
    <w:basedOn w:val="Normal"/>
    <w:uiPriority w:val="99"/>
    <w:rsid w:val="005F2806"/>
    <w:rPr>
      <w:rFonts w:cs="Arial"/>
    </w:rPr>
  </w:style>
  <w:style w:type="paragraph" w:customStyle="1" w:styleId="BodyTextDSFirstLine10Justified">
    <w:name w:val="Body Text DS First Line (1.0) Justified"/>
    <w:basedOn w:val="Normal"/>
    <w:uiPriority w:val="99"/>
    <w:rsid w:val="005F2806"/>
    <w:pPr>
      <w:spacing w:line="480" w:lineRule="auto"/>
      <w:ind w:firstLine="1440"/>
      <w:jc w:val="both"/>
    </w:pPr>
  </w:style>
  <w:style w:type="paragraph" w:customStyle="1" w:styleId="BodyTextSSFirstLine5Justified">
    <w:name w:val="Body Text SS First Line (.5) Justified"/>
    <w:basedOn w:val="Normal"/>
    <w:uiPriority w:val="99"/>
    <w:rsid w:val="005F2806"/>
    <w:pPr>
      <w:spacing w:before="120" w:after="120"/>
      <w:ind w:firstLine="720"/>
      <w:jc w:val="both"/>
    </w:pPr>
  </w:style>
  <w:style w:type="paragraph" w:customStyle="1" w:styleId="BodyTextDSFirstLine5Justified">
    <w:name w:val="Body Text DS First Line (.5) Justified"/>
    <w:basedOn w:val="Normal"/>
    <w:uiPriority w:val="99"/>
    <w:rsid w:val="005F2806"/>
    <w:pPr>
      <w:spacing w:line="480" w:lineRule="auto"/>
      <w:ind w:firstLine="720"/>
      <w:jc w:val="both"/>
    </w:pPr>
  </w:style>
  <w:style w:type="paragraph" w:customStyle="1" w:styleId="BodyTextDSFirstLine5">
    <w:name w:val="Body Text DS First Line (.5)"/>
    <w:basedOn w:val="Normal"/>
    <w:uiPriority w:val="99"/>
    <w:rsid w:val="005F2806"/>
    <w:pPr>
      <w:spacing w:line="480" w:lineRule="auto"/>
      <w:ind w:firstLine="720"/>
    </w:pPr>
  </w:style>
  <w:style w:type="paragraph" w:customStyle="1" w:styleId="BodyTextDSFirstLine10">
    <w:name w:val="Body Text DS First Line (1.0)"/>
    <w:basedOn w:val="Normal"/>
    <w:uiPriority w:val="99"/>
    <w:rsid w:val="005F2806"/>
    <w:pPr>
      <w:spacing w:line="480" w:lineRule="auto"/>
      <w:ind w:firstLine="1440"/>
    </w:pPr>
  </w:style>
  <w:style w:type="paragraph" w:customStyle="1" w:styleId="BodyTextSSFirstLine5">
    <w:name w:val="Body Text SS First Line (.5 )"/>
    <w:basedOn w:val="Normal"/>
    <w:uiPriority w:val="99"/>
    <w:rsid w:val="005F2806"/>
    <w:pPr>
      <w:spacing w:before="120" w:after="120"/>
      <w:ind w:firstLine="720"/>
    </w:pPr>
  </w:style>
  <w:style w:type="paragraph" w:customStyle="1" w:styleId="BodyTextSSFirstLine10">
    <w:name w:val="Body Text SS First Line (1.0)"/>
    <w:basedOn w:val="Normal"/>
    <w:uiPriority w:val="99"/>
    <w:rsid w:val="005F2806"/>
    <w:pPr>
      <w:spacing w:before="120" w:after="120"/>
      <w:ind w:firstLine="1440"/>
    </w:pPr>
  </w:style>
  <w:style w:type="paragraph" w:customStyle="1" w:styleId="BodyTextSSFirstLine10Justified">
    <w:name w:val="Body Text SS First Line (1.0) Justified"/>
    <w:basedOn w:val="Normal"/>
    <w:uiPriority w:val="99"/>
    <w:rsid w:val="005F2806"/>
    <w:pPr>
      <w:spacing w:before="120" w:after="120"/>
      <w:ind w:firstLine="1440"/>
      <w:jc w:val="both"/>
    </w:pPr>
  </w:style>
  <w:style w:type="paragraph" w:customStyle="1" w:styleId="Heading">
    <w:name w:val="Heading"/>
    <w:basedOn w:val="Normal"/>
    <w:uiPriority w:val="99"/>
    <w:rsid w:val="005F2806"/>
    <w:pPr>
      <w:spacing w:after="240"/>
      <w:jc w:val="center"/>
    </w:pPr>
    <w:rPr>
      <w:b/>
      <w:caps/>
      <w:u w:val="single"/>
    </w:rPr>
  </w:style>
  <w:style w:type="paragraph" w:customStyle="1" w:styleId="BodyTextLevel3">
    <w:name w:val="Body Text Level 3"/>
    <w:basedOn w:val="BodyText"/>
    <w:uiPriority w:val="99"/>
    <w:rsid w:val="005F2806"/>
    <w:pPr>
      <w:ind w:firstLine="2160"/>
    </w:pPr>
  </w:style>
  <w:style w:type="paragraph" w:styleId="Header">
    <w:name w:val="header"/>
    <w:basedOn w:val="Normal"/>
    <w:link w:val="HeaderChar"/>
    <w:uiPriority w:val="99"/>
    <w:rsid w:val="005F2806"/>
    <w:pPr>
      <w:tabs>
        <w:tab w:val="center" w:pos="4320"/>
        <w:tab w:val="right" w:pos="8640"/>
      </w:tabs>
    </w:pPr>
  </w:style>
  <w:style w:type="character" w:customStyle="1" w:styleId="HeaderChar">
    <w:name w:val="Header Char"/>
    <w:basedOn w:val="DefaultParagraphFont"/>
    <w:link w:val="Header"/>
    <w:uiPriority w:val="99"/>
    <w:rsid w:val="005F51AA"/>
    <w:rPr>
      <w:sz w:val="20"/>
      <w:szCs w:val="20"/>
      <w:lang w:val="en-US" w:eastAsia="en-US"/>
    </w:rPr>
  </w:style>
  <w:style w:type="paragraph" w:styleId="Footer">
    <w:name w:val="footer"/>
    <w:basedOn w:val="Normal"/>
    <w:link w:val="FooterChar"/>
    <w:uiPriority w:val="99"/>
    <w:rsid w:val="005F2806"/>
    <w:pPr>
      <w:tabs>
        <w:tab w:val="center" w:pos="4320"/>
        <w:tab w:val="right" w:pos="8640"/>
      </w:tabs>
    </w:pPr>
  </w:style>
  <w:style w:type="character" w:customStyle="1" w:styleId="FooterChar">
    <w:name w:val="Footer Char"/>
    <w:basedOn w:val="DefaultParagraphFont"/>
    <w:link w:val="Footer"/>
    <w:uiPriority w:val="99"/>
    <w:semiHidden/>
    <w:rsid w:val="005F51AA"/>
    <w:rPr>
      <w:sz w:val="20"/>
      <w:szCs w:val="20"/>
      <w:lang w:val="en-US" w:eastAsia="en-US"/>
    </w:rPr>
  </w:style>
  <w:style w:type="paragraph" w:styleId="BodyText2">
    <w:name w:val="Body Text 2"/>
    <w:basedOn w:val="Normal"/>
    <w:link w:val="BodyText2Char"/>
    <w:uiPriority w:val="99"/>
    <w:rsid w:val="005F2806"/>
    <w:pPr>
      <w:widowControl/>
      <w:spacing w:after="240"/>
      <w:jc w:val="both"/>
    </w:pPr>
    <w:rPr>
      <w:sz w:val="22"/>
      <w:szCs w:val="22"/>
    </w:rPr>
  </w:style>
  <w:style w:type="character" w:customStyle="1" w:styleId="BodyText2Char">
    <w:name w:val="Body Text 2 Char"/>
    <w:basedOn w:val="DefaultParagraphFont"/>
    <w:link w:val="BodyText2"/>
    <w:uiPriority w:val="99"/>
    <w:semiHidden/>
    <w:rsid w:val="005F51AA"/>
    <w:rPr>
      <w:sz w:val="20"/>
      <w:szCs w:val="20"/>
      <w:lang w:val="en-US" w:eastAsia="en-US"/>
    </w:rPr>
  </w:style>
  <w:style w:type="table" w:styleId="TableGrid">
    <w:name w:val="Table Grid"/>
    <w:basedOn w:val="TableNormal"/>
    <w:uiPriority w:val="99"/>
    <w:rsid w:val="005F2806"/>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5F2806"/>
    <w:pPr>
      <w:tabs>
        <w:tab w:val="left" w:pos="720"/>
        <w:tab w:val="right" w:leader="dot" w:pos="9360"/>
      </w:tabs>
      <w:ind w:left="200"/>
    </w:pPr>
  </w:style>
  <w:style w:type="paragraph" w:styleId="TOC1">
    <w:name w:val="toc 1"/>
    <w:basedOn w:val="Normal"/>
    <w:next w:val="Normal"/>
    <w:autoRedefine/>
    <w:uiPriority w:val="39"/>
    <w:rsid w:val="005F2806"/>
    <w:pPr>
      <w:keepNext/>
      <w:tabs>
        <w:tab w:val="right" w:leader="dot" w:pos="9360"/>
      </w:tabs>
      <w:spacing w:before="120" w:after="120"/>
    </w:pPr>
  </w:style>
  <w:style w:type="character" w:styleId="PageNumber">
    <w:name w:val="page number"/>
    <w:basedOn w:val="DefaultParagraphFont"/>
    <w:uiPriority w:val="99"/>
    <w:rsid w:val="005F2806"/>
    <w:rPr>
      <w:rFonts w:cs="Times New Roman"/>
    </w:rPr>
  </w:style>
  <w:style w:type="character" w:styleId="Hyperlink">
    <w:name w:val="Hyperlink"/>
    <w:basedOn w:val="DefaultParagraphFont"/>
    <w:uiPriority w:val="99"/>
    <w:rsid w:val="005F2806"/>
    <w:rPr>
      <w:rFonts w:cs="Times New Roman"/>
      <w:color w:val="0000FF"/>
      <w:u w:val="single"/>
    </w:rPr>
  </w:style>
  <w:style w:type="paragraph" w:styleId="FootnoteText">
    <w:name w:val="footnote text"/>
    <w:basedOn w:val="Normal"/>
    <w:link w:val="FootnoteTextChar"/>
    <w:rsid w:val="005F2806"/>
    <w:pPr>
      <w:widowControl/>
      <w:autoSpaceDE/>
      <w:autoSpaceDN/>
      <w:adjustRightInd/>
      <w:ind w:firstLine="1440"/>
    </w:pPr>
    <w:rPr>
      <w:lang w:val="en-GB" w:eastAsia="de-DE"/>
    </w:rPr>
  </w:style>
  <w:style w:type="character" w:customStyle="1" w:styleId="FootnoteTextChar">
    <w:name w:val="Footnote Text Char"/>
    <w:basedOn w:val="DefaultParagraphFont"/>
    <w:link w:val="FootnoteText"/>
    <w:rsid w:val="005F51AA"/>
    <w:rPr>
      <w:sz w:val="20"/>
      <w:szCs w:val="20"/>
      <w:lang w:val="en-US" w:eastAsia="en-US"/>
    </w:rPr>
  </w:style>
  <w:style w:type="paragraph" w:styleId="TOC3">
    <w:name w:val="toc 3"/>
    <w:basedOn w:val="Normal"/>
    <w:next w:val="Normal"/>
    <w:autoRedefine/>
    <w:uiPriority w:val="99"/>
    <w:semiHidden/>
    <w:rsid w:val="005F2806"/>
    <w:pPr>
      <w:tabs>
        <w:tab w:val="right" w:leader="dot" w:pos="9360"/>
      </w:tabs>
      <w:ind w:left="400"/>
    </w:pPr>
  </w:style>
  <w:style w:type="paragraph" w:styleId="TOC4">
    <w:name w:val="toc 4"/>
    <w:basedOn w:val="Normal"/>
    <w:next w:val="Normal"/>
    <w:autoRedefine/>
    <w:uiPriority w:val="99"/>
    <w:semiHidden/>
    <w:rsid w:val="005F2806"/>
    <w:pPr>
      <w:tabs>
        <w:tab w:val="right" w:leader="dot" w:pos="9360"/>
      </w:tabs>
      <w:ind w:left="600"/>
    </w:pPr>
  </w:style>
  <w:style w:type="paragraph" w:styleId="TOC5">
    <w:name w:val="toc 5"/>
    <w:basedOn w:val="Normal"/>
    <w:next w:val="Normal"/>
    <w:autoRedefine/>
    <w:uiPriority w:val="99"/>
    <w:semiHidden/>
    <w:rsid w:val="005F2806"/>
    <w:pPr>
      <w:tabs>
        <w:tab w:val="right" w:leader="dot" w:pos="9360"/>
      </w:tabs>
      <w:ind w:left="800"/>
    </w:pPr>
  </w:style>
  <w:style w:type="paragraph" w:styleId="TOC6">
    <w:name w:val="toc 6"/>
    <w:basedOn w:val="Normal"/>
    <w:next w:val="Normal"/>
    <w:autoRedefine/>
    <w:uiPriority w:val="99"/>
    <w:semiHidden/>
    <w:rsid w:val="005F2806"/>
    <w:pPr>
      <w:tabs>
        <w:tab w:val="right" w:leader="dot" w:pos="9360"/>
      </w:tabs>
      <w:ind w:left="1000"/>
    </w:pPr>
  </w:style>
  <w:style w:type="paragraph" w:styleId="TOC7">
    <w:name w:val="toc 7"/>
    <w:basedOn w:val="Normal"/>
    <w:next w:val="Normal"/>
    <w:autoRedefine/>
    <w:uiPriority w:val="99"/>
    <w:semiHidden/>
    <w:rsid w:val="005F2806"/>
    <w:pPr>
      <w:tabs>
        <w:tab w:val="right" w:leader="dot" w:pos="9360"/>
      </w:tabs>
      <w:ind w:left="1200"/>
    </w:pPr>
  </w:style>
  <w:style w:type="paragraph" w:styleId="TOC8">
    <w:name w:val="toc 8"/>
    <w:basedOn w:val="Normal"/>
    <w:next w:val="Normal"/>
    <w:autoRedefine/>
    <w:uiPriority w:val="99"/>
    <w:semiHidden/>
    <w:rsid w:val="005F2806"/>
    <w:pPr>
      <w:tabs>
        <w:tab w:val="right" w:leader="dot" w:pos="9360"/>
      </w:tabs>
      <w:ind w:left="1400"/>
    </w:pPr>
  </w:style>
  <w:style w:type="paragraph" w:styleId="TOC9">
    <w:name w:val="toc 9"/>
    <w:basedOn w:val="Normal"/>
    <w:next w:val="Normal"/>
    <w:autoRedefine/>
    <w:uiPriority w:val="99"/>
    <w:semiHidden/>
    <w:rsid w:val="005F2806"/>
    <w:pPr>
      <w:tabs>
        <w:tab w:val="right" w:leader="dot" w:pos="9360"/>
      </w:tabs>
      <w:ind w:left="1600"/>
    </w:pPr>
  </w:style>
  <w:style w:type="character" w:customStyle="1" w:styleId="zzmpTrailerItem">
    <w:name w:val="zzmpTrailerItem"/>
    <w:uiPriority w:val="99"/>
    <w:rsid w:val="005F2806"/>
    <w:rPr>
      <w:rFonts w:ascii="Times New Roman" w:hAnsi="Times New Roman"/>
      <w:noProof/>
      <w:color w:val="auto"/>
      <w:spacing w:val="0"/>
      <w:position w:val="0"/>
      <w:sz w:val="16"/>
      <w:u w:val="none"/>
      <w:effect w:val="none"/>
      <w:vertAlign w:val="baseline"/>
    </w:rPr>
  </w:style>
  <w:style w:type="paragraph" w:styleId="BalloonText">
    <w:name w:val="Balloon Text"/>
    <w:basedOn w:val="Normal"/>
    <w:link w:val="BalloonTextChar"/>
    <w:uiPriority w:val="99"/>
    <w:rsid w:val="00502422"/>
    <w:rPr>
      <w:rFonts w:ascii="Tahoma" w:hAnsi="Tahoma"/>
      <w:sz w:val="16"/>
      <w:szCs w:val="16"/>
      <w:lang w:val="en-GB" w:eastAsia="en-GB"/>
    </w:rPr>
  </w:style>
  <w:style w:type="character" w:customStyle="1" w:styleId="BalloonTextChar">
    <w:name w:val="Balloon Text Char"/>
    <w:basedOn w:val="DefaultParagraphFont"/>
    <w:link w:val="BalloonText"/>
    <w:uiPriority w:val="99"/>
    <w:locked/>
    <w:rsid w:val="00502422"/>
    <w:rPr>
      <w:rFonts w:ascii="Tahoma" w:hAnsi="Tahoma"/>
      <w:sz w:val="16"/>
    </w:rPr>
  </w:style>
  <w:style w:type="character" w:styleId="CommentReference">
    <w:name w:val="annotation reference"/>
    <w:basedOn w:val="DefaultParagraphFont"/>
    <w:uiPriority w:val="99"/>
    <w:rsid w:val="007E43DE"/>
    <w:rPr>
      <w:rFonts w:cs="Times New Roman"/>
      <w:sz w:val="16"/>
    </w:rPr>
  </w:style>
  <w:style w:type="paragraph" w:styleId="CommentText">
    <w:name w:val="annotation text"/>
    <w:basedOn w:val="Normal"/>
    <w:link w:val="CommentTextChar"/>
    <w:uiPriority w:val="99"/>
    <w:rsid w:val="007E43DE"/>
  </w:style>
  <w:style w:type="character" w:customStyle="1" w:styleId="CommentTextChar">
    <w:name w:val="Comment Text Char"/>
    <w:basedOn w:val="DefaultParagraphFont"/>
    <w:link w:val="CommentText"/>
    <w:uiPriority w:val="99"/>
    <w:locked/>
    <w:rsid w:val="007E43DE"/>
    <w:rPr>
      <w:rFonts w:cs="Times New Roman"/>
    </w:rPr>
  </w:style>
  <w:style w:type="paragraph" w:styleId="CommentSubject">
    <w:name w:val="annotation subject"/>
    <w:basedOn w:val="CommentText"/>
    <w:next w:val="CommentText"/>
    <w:link w:val="CommentSubjectChar"/>
    <w:uiPriority w:val="99"/>
    <w:rsid w:val="007E43DE"/>
    <w:rPr>
      <w:b/>
      <w:bCs/>
      <w:lang w:val="en-GB" w:eastAsia="en-GB"/>
    </w:rPr>
  </w:style>
  <w:style w:type="character" w:customStyle="1" w:styleId="CommentSubjectChar">
    <w:name w:val="Comment Subject Char"/>
    <w:basedOn w:val="CommentTextChar"/>
    <w:link w:val="CommentSubject"/>
    <w:uiPriority w:val="99"/>
    <w:locked/>
    <w:rsid w:val="007E43DE"/>
    <w:rPr>
      <w:rFonts w:cs="Times New Roman"/>
      <w:b/>
    </w:rPr>
  </w:style>
  <w:style w:type="character" w:customStyle="1" w:styleId="DeltaViewInsertion">
    <w:name w:val="DeltaView Insertion"/>
    <w:uiPriority w:val="99"/>
    <w:rsid w:val="00DC7C1D"/>
    <w:rPr>
      <w:color w:val="0000FF"/>
      <w:spacing w:val="0"/>
      <w:u w:val="double"/>
    </w:rPr>
  </w:style>
  <w:style w:type="character" w:customStyle="1" w:styleId="DeltaViewFormatChange">
    <w:name w:val="DeltaView Format Change"/>
    <w:uiPriority w:val="99"/>
    <w:rsid w:val="00DC7C1D"/>
    <w:rPr>
      <w:color w:val="000000"/>
      <w:spacing w:val="0"/>
    </w:rPr>
  </w:style>
  <w:style w:type="paragraph" w:styleId="ListParagraph">
    <w:name w:val="List Paragraph"/>
    <w:basedOn w:val="Normal"/>
    <w:uiPriority w:val="34"/>
    <w:qFormat/>
    <w:rsid w:val="00BD552D"/>
    <w:pPr>
      <w:widowControl/>
      <w:autoSpaceDE/>
      <w:autoSpaceDN/>
      <w:adjustRightInd/>
      <w:ind w:left="720"/>
    </w:pPr>
    <w:rPr>
      <w:rFonts w:ascii="Calibri" w:hAnsi="Calibri"/>
      <w:sz w:val="22"/>
      <w:szCs w:val="22"/>
    </w:rPr>
  </w:style>
  <w:style w:type="paragraph" w:customStyle="1" w:styleId="Default">
    <w:name w:val="Default"/>
    <w:uiPriority w:val="99"/>
    <w:rsid w:val="00E04EB1"/>
    <w:pPr>
      <w:autoSpaceDE w:val="0"/>
      <w:autoSpaceDN w:val="0"/>
      <w:adjustRightInd w:val="0"/>
    </w:pPr>
    <w:rPr>
      <w:rFonts w:ascii="EUAlbertina" w:hAnsi="EUAlbertina" w:cs="EUAlbertina"/>
      <w:color w:val="000000"/>
      <w:sz w:val="24"/>
      <w:szCs w:val="24"/>
      <w:lang w:val="en-US" w:eastAsia="en-US"/>
    </w:rPr>
  </w:style>
  <w:style w:type="paragraph" w:customStyle="1" w:styleId="HEAD-CENT">
    <w:name w:val="HEAD-CENT"/>
    <w:basedOn w:val="Normal"/>
    <w:uiPriority w:val="99"/>
    <w:rsid w:val="005C7A1C"/>
    <w:pPr>
      <w:keepNext/>
      <w:widowControl/>
      <w:numPr>
        <w:numId w:val="21"/>
      </w:numPr>
      <w:autoSpaceDE/>
      <w:autoSpaceDN/>
      <w:adjustRightInd/>
      <w:spacing w:before="240" w:after="240"/>
    </w:pPr>
    <w:rPr>
      <w:rFonts w:ascii="Arial" w:hAnsi="Arial"/>
      <w:b/>
    </w:rPr>
  </w:style>
  <w:style w:type="paragraph" w:customStyle="1" w:styleId="PARA-2">
    <w:name w:val="PARA-2"/>
    <w:basedOn w:val="Normal"/>
    <w:uiPriority w:val="99"/>
    <w:rsid w:val="005C7A1C"/>
    <w:pPr>
      <w:widowControl/>
      <w:numPr>
        <w:ilvl w:val="1"/>
        <w:numId w:val="21"/>
      </w:numPr>
      <w:autoSpaceDE/>
      <w:autoSpaceDN/>
      <w:adjustRightInd/>
      <w:spacing w:after="240"/>
      <w:jc w:val="both"/>
    </w:pPr>
    <w:rPr>
      <w:rFonts w:ascii="Arial" w:hAnsi="Arial" w:cs="Arial"/>
      <w:lang w:val="en-GB"/>
    </w:rPr>
  </w:style>
  <w:style w:type="paragraph" w:customStyle="1" w:styleId="PARA-a">
    <w:name w:val="PARA-(a)"/>
    <w:basedOn w:val="Normal"/>
    <w:uiPriority w:val="99"/>
    <w:rsid w:val="005C7A1C"/>
    <w:pPr>
      <w:widowControl/>
      <w:numPr>
        <w:ilvl w:val="2"/>
        <w:numId w:val="21"/>
      </w:numPr>
      <w:autoSpaceDE/>
      <w:autoSpaceDN/>
      <w:adjustRightInd/>
      <w:jc w:val="both"/>
    </w:pPr>
    <w:rPr>
      <w:rFonts w:ascii="Arial" w:hAnsi="Arial"/>
      <w:szCs w:val="24"/>
      <w:lang w:val="en-GB"/>
    </w:rPr>
  </w:style>
  <w:style w:type="paragraph" w:customStyle="1" w:styleId="PARA-i">
    <w:name w:val="PARA-(i)"/>
    <w:basedOn w:val="Normal"/>
    <w:uiPriority w:val="99"/>
    <w:rsid w:val="005C7A1C"/>
    <w:pPr>
      <w:widowControl/>
      <w:numPr>
        <w:ilvl w:val="3"/>
        <w:numId w:val="21"/>
      </w:numPr>
      <w:autoSpaceDE/>
      <w:autoSpaceDN/>
      <w:adjustRightInd/>
      <w:jc w:val="both"/>
    </w:pPr>
    <w:rPr>
      <w:rFonts w:ascii="Arial" w:hAnsi="Arial"/>
      <w:szCs w:val="24"/>
      <w:lang w:val="en-GB"/>
    </w:rPr>
  </w:style>
  <w:style w:type="paragraph" w:styleId="ListNumber">
    <w:name w:val="List Number"/>
    <w:basedOn w:val="Normal"/>
    <w:rsid w:val="008E632E"/>
    <w:pPr>
      <w:widowControl/>
      <w:numPr>
        <w:numId w:val="28"/>
      </w:numPr>
      <w:autoSpaceDE/>
      <w:autoSpaceDN/>
      <w:adjustRightInd/>
    </w:pPr>
    <w:rPr>
      <w:sz w:val="24"/>
      <w:szCs w:val="24"/>
    </w:rPr>
  </w:style>
  <w:style w:type="character" w:styleId="FootnoteReference">
    <w:name w:val="footnote reference"/>
    <w:rsid w:val="008E632E"/>
    <w:rPr>
      <w:vertAlign w:val="superscript"/>
    </w:rPr>
  </w:style>
  <w:style w:type="paragraph" w:styleId="Revision">
    <w:name w:val="Revision"/>
    <w:hidden/>
    <w:uiPriority w:val="99"/>
    <w:semiHidden/>
    <w:rsid w:val="00A23AAB"/>
    <w:rPr>
      <w:sz w:val="20"/>
      <w:szCs w:val="20"/>
      <w:lang w:val="en-US" w:eastAsia="en-US"/>
    </w:rPr>
  </w:style>
  <w:style w:type="paragraph" w:customStyle="1" w:styleId="HeadingBody1">
    <w:name w:val="HeadingBody 1"/>
    <w:basedOn w:val="Normal"/>
    <w:next w:val="BodyText"/>
    <w:link w:val="HeadingBody1Char"/>
    <w:rsid w:val="00CD1A03"/>
    <w:pPr>
      <w:spacing w:after="240"/>
      <w:jc w:val="center"/>
    </w:pPr>
  </w:style>
  <w:style w:type="character" w:customStyle="1" w:styleId="HeadingBody1Char">
    <w:name w:val="HeadingBody 1 Char"/>
    <w:basedOn w:val="Heading2Char"/>
    <w:link w:val="HeadingBody1"/>
    <w:rsid w:val="00CD1A03"/>
    <w:rPr>
      <w:bCs w:val="0"/>
      <w:iCs w:val="0"/>
      <w:sz w:val="20"/>
      <w:szCs w:val="20"/>
      <w:lang w:val="en-US" w:eastAsia="en-US"/>
    </w:rPr>
  </w:style>
  <w:style w:type="paragraph" w:customStyle="1" w:styleId="HeadingBody2">
    <w:name w:val="HeadingBody 2"/>
    <w:basedOn w:val="Normal"/>
    <w:next w:val="BodyText"/>
    <w:link w:val="HeadingBody2Char"/>
    <w:rsid w:val="00CD1A03"/>
    <w:pPr>
      <w:spacing w:after="240"/>
      <w:jc w:val="both"/>
    </w:pPr>
  </w:style>
  <w:style w:type="character" w:customStyle="1" w:styleId="HeadingBody2Char">
    <w:name w:val="HeadingBody 2 Char"/>
    <w:basedOn w:val="Heading2Char"/>
    <w:link w:val="HeadingBody2"/>
    <w:rsid w:val="00CD1A03"/>
    <w:rPr>
      <w:bCs w:val="0"/>
      <w:iCs w:val="0"/>
      <w:sz w:val="20"/>
      <w:szCs w:val="20"/>
      <w:lang w:val="en-US" w:eastAsia="en-US"/>
    </w:rPr>
  </w:style>
  <w:style w:type="paragraph" w:customStyle="1" w:styleId="HeadingBody3">
    <w:name w:val="HeadingBody 3"/>
    <w:basedOn w:val="Normal"/>
    <w:next w:val="BodyText"/>
    <w:link w:val="HeadingBody3Char"/>
    <w:rsid w:val="00CD1A03"/>
    <w:pPr>
      <w:spacing w:after="240"/>
      <w:ind w:left="1620" w:hanging="720"/>
      <w:jc w:val="both"/>
    </w:pPr>
  </w:style>
  <w:style w:type="character" w:customStyle="1" w:styleId="HeadingBody3Char">
    <w:name w:val="HeadingBody 3 Char"/>
    <w:basedOn w:val="Heading2Char"/>
    <w:link w:val="HeadingBody3"/>
    <w:rsid w:val="00CD1A03"/>
    <w:rPr>
      <w:bCs w:val="0"/>
      <w:iCs w:val="0"/>
      <w:sz w:val="20"/>
      <w:szCs w:val="20"/>
      <w:lang w:val="en-US" w:eastAsia="en-US"/>
    </w:rPr>
  </w:style>
  <w:style w:type="paragraph" w:customStyle="1" w:styleId="HeadingBody4">
    <w:name w:val="HeadingBody 4"/>
    <w:basedOn w:val="Normal"/>
    <w:next w:val="BodyText"/>
    <w:link w:val="HeadingBody4Char"/>
    <w:rsid w:val="00CD1A03"/>
    <w:pPr>
      <w:spacing w:after="240"/>
      <w:ind w:left="2160" w:hanging="720"/>
      <w:jc w:val="both"/>
    </w:pPr>
  </w:style>
  <w:style w:type="character" w:customStyle="1" w:styleId="HeadingBody4Char">
    <w:name w:val="HeadingBody 4 Char"/>
    <w:basedOn w:val="Heading2Char"/>
    <w:link w:val="HeadingBody4"/>
    <w:rsid w:val="00CD1A03"/>
    <w:rPr>
      <w:bCs w:val="0"/>
      <w:iCs w:val="0"/>
      <w:sz w:val="20"/>
      <w:szCs w:val="20"/>
      <w:lang w:val="en-US" w:eastAsia="en-US"/>
    </w:rPr>
  </w:style>
  <w:style w:type="paragraph" w:customStyle="1" w:styleId="HeadingBody5">
    <w:name w:val="HeadingBody 5"/>
    <w:basedOn w:val="Normal"/>
    <w:next w:val="BodyText"/>
    <w:link w:val="HeadingBody5Char"/>
    <w:rsid w:val="00CD1A03"/>
    <w:pPr>
      <w:spacing w:after="60"/>
    </w:pPr>
  </w:style>
  <w:style w:type="character" w:customStyle="1" w:styleId="HeadingBody5Char">
    <w:name w:val="HeadingBody 5 Char"/>
    <w:basedOn w:val="Heading2Char"/>
    <w:link w:val="HeadingBody5"/>
    <w:rsid w:val="00CD1A03"/>
    <w:rPr>
      <w:bCs w:val="0"/>
      <w:iCs w:val="0"/>
      <w:sz w:val="20"/>
      <w:szCs w:val="20"/>
      <w:lang w:val="en-US" w:eastAsia="en-US"/>
    </w:rPr>
  </w:style>
  <w:style w:type="paragraph" w:customStyle="1" w:styleId="HeadingBody6">
    <w:name w:val="HeadingBody 6"/>
    <w:basedOn w:val="Normal"/>
    <w:next w:val="BodyText"/>
    <w:link w:val="HeadingBody6Char"/>
    <w:rsid w:val="00CD1A03"/>
    <w:pPr>
      <w:spacing w:after="60"/>
    </w:pPr>
  </w:style>
  <w:style w:type="character" w:customStyle="1" w:styleId="HeadingBody6Char">
    <w:name w:val="HeadingBody 6 Char"/>
    <w:basedOn w:val="Heading2Char"/>
    <w:link w:val="HeadingBody6"/>
    <w:rsid w:val="00CD1A03"/>
    <w:rPr>
      <w:bCs w:val="0"/>
      <w:iCs w:val="0"/>
      <w:sz w:val="20"/>
      <w:szCs w:val="20"/>
      <w:lang w:val="en-US" w:eastAsia="en-US"/>
    </w:rPr>
  </w:style>
  <w:style w:type="paragraph" w:customStyle="1" w:styleId="HeadingBody7">
    <w:name w:val="HeadingBody 7"/>
    <w:basedOn w:val="Normal"/>
    <w:next w:val="BodyText"/>
    <w:link w:val="HeadingBody7Char"/>
    <w:rsid w:val="00CD1A03"/>
    <w:pPr>
      <w:spacing w:after="60"/>
    </w:pPr>
  </w:style>
  <w:style w:type="character" w:customStyle="1" w:styleId="HeadingBody7Char">
    <w:name w:val="HeadingBody 7 Char"/>
    <w:basedOn w:val="Heading2Char"/>
    <w:link w:val="HeadingBody7"/>
    <w:rsid w:val="00CD1A03"/>
    <w:rPr>
      <w:bCs w:val="0"/>
      <w:iCs w:val="0"/>
      <w:sz w:val="20"/>
      <w:szCs w:val="20"/>
      <w:lang w:val="en-US" w:eastAsia="en-US"/>
    </w:rPr>
  </w:style>
  <w:style w:type="paragraph" w:customStyle="1" w:styleId="HeadingBody8">
    <w:name w:val="HeadingBody 8"/>
    <w:basedOn w:val="Normal"/>
    <w:next w:val="BodyText"/>
    <w:link w:val="HeadingBody8Char"/>
    <w:rsid w:val="00CD1A03"/>
    <w:pPr>
      <w:spacing w:after="60"/>
    </w:pPr>
  </w:style>
  <w:style w:type="character" w:customStyle="1" w:styleId="HeadingBody8Char">
    <w:name w:val="HeadingBody 8 Char"/>
    <w:basedOn w:val="Heading2Char"/>
    <w:link w:val="HeadingBody8"/>
    <w:rsid w:val="00CD1A03"/>
    <w:rPr>
      <w:bCs w:val="0"/>
      <w:iCs w:val="0"/>
      <w:sz w:val="20"/>
      <w:szCs w:val="20"/>
      <w:lang w:val="en-US" w:eastAsia="en-US"/>
    </w:rPr>
  </w:style>
  <w:style w:type="paragraph" w:customStyle="1" w:styleId="HeadingBody9">
    <w:name w:val="HeadingBody 9"/>
    <w:basedOn w:val="Normal"/>
    <w:next w:val="BodyText"/>
    <w:link w:val="HeadingBody9Char"/>
    <w:rsid w:val="00CD1A03"/>
    <w:pPr>
      <w:spacing w:after="60"/>
    </w:pPr>
  </w:style>
  <w:style w:type="character" w:customStyle="1" w:styleId="HeadingBody9Char">
    <w:name w:val="HeadingBody 9 Char"/>
    <w:basedOn w:val="Heading2Char"/>
    <w:link w:val="HeadingBody9"/>
    <w:rsid w:val="00CD1A03"/>
    <w:rPr>
      <w:bCs w:val="0"/>
      <w:iCs w:val="0"/>
      <w:sz w:val="20"/>
      <w:szCs w:val="20"/>
      <w:lang w:val="en-US" w:eastAsia="en-US"/>
    </w:rPr>
  </w:style>
  <w:style w:type="character" w:customStyle="1" w:styleId="DocID">
    <w:name w:val="DocID"/>
    <w:basedOn w:val="DefaultParagraphFont"/>
    <w:rsid w:val="00D67B48"/>
    <w:rPr>
      <w:rFonts w:ascii="Arial" w:hAnsi="Arial" w:cs="Arial"/>
      <w:b w:val="0"/>
      <w:bCs/>
      <w:i w:val="0"/>
      <w:vanish w:val="0"/>
      <w:color w:val="000000"/>
      <w:sz w:val="12"/>
      <w:u w:val="non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List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06"/>
    <w:pPr>
      <w:widowControl w:val="0"/>
      <w:autoSpaceDE w:val="0"/>
      <w:autoSpaceDN w:val="0"/>
      <w:adjustRightInd w:val="0"/>
    </w:pPr>
    <w:rPr>
      <w:sz w:val="20"/>
      <w:szCs w:val="20"/>
      <w:lang w:val="en-US" w:eastAsia="en-US"/>
    </w:rPr>
  </w:style>
  <w:style w:type="paragraph" w:styleId="Heading1">
    <w:name w:val="heading 1"/>
    <w:basedOn w:val="Normal"/>
    <w:next w:val="BodyText"/>
    <w:link w:val="Heading1Char"/>
    <w:uiPriority w:val="99"/>
    <w:qFormat/>
    <w:rsid w:val="005F2806"/>
    <w:pPr>
      <w:widowControl/>
      <w:numPr>
        <w:numId w:val="6"/>
      </w:numPr>
      <w:spacing w:after="240"/>
      <w:jc w:val="center"/>
      <w:outlineLvl w:val="0"/>
    </w:pPr>
    <w:rPr>
      <w:rFonts w:ascii="Times New Roman Bold" w:hAnsi="Times New Roman Bold" w:cs="Arial"/>
      <w:b/>
      <w:bCs/>
      <w:kern w:val="32"/>
      <w:sz w:val="22"/>
      <w:szCs w:val="22"/>
    </w:rPr>
  </w:style>
  <w:style w:type="paragraph" w:styleId="Heading2">
    <w:name w:val="heading 2"/>
    <w:basedOn w:val="Normal"/>
    <w:next w:val="BodyText"/>
    <w:link w:val="Heading2Char"/>
    <w:uiPriority w:val="99"/>
    <w:qFormat/>
    <w:rsid w:val="005F2806"/>
    <w:pPr>
      <w:widowControl/>
      <w:numPr>
        <w:ilvl w:val="1"/>
        <w:numId w:val="6"/>
      </w:numPr>
      <w:spacing w:after="240"/>
      <w:jc w:val="both"/>
      <w:outlineLvl w:val="1"/>
    </w:pPr>
    <w:rPr>
      <w:bCs/>
      <w:iCs/>
      <w:sz w:val="22"/>
      <w:szCs w:val="22"/>
    </w:rPr>
  </w:style>
  <w:style w:type="paragraph" w:styleId="Heading3">
    <w:name w:val="heading 3"/>
    <w:basedOn w:val="Normal"/>
    <w:next w:val="BodyText"/>
    <w:link w:val="Heading3Char"/>
    <w:uiPriority w:val="99"/>
    <w:qFormat/>
    <w:rsid w:val="005F2806"/>
    <w:pPr>
      <w:widowControl/>
      <w:numPr>
        <w:ilvl w:val="2"/>
        <w:numId w:val="6"/>
      </w:numPr>
      <w:spacing w:after="240"/>
      <w:jc w:val="both"/>
      <w:outlineLvl w:val="2"/>
    </w:pPr>
    <w:rPr>
      <w:bCs/>
      <w:sz w:val="22"/>
      <w:szCs w:val="22"/>
    </w:rPr>
  </w:style>
  <w:style w:type="paragraph" w:styleId="Heading4">
    <w:name w:val="heading 4"/>
    <w:basedOn w:val="Normal"/>
    <w:next w:val="BodyText"/>
    <w:link w:val="Heading4Char"/>
    <w:uiPriority w:val="99"/>
    <w:qFormat/>
    <w:rsid w:val="005F2806"/>
    <w:pPr>
      <w:widowControl/>
      <w:numPr>
        <w:ilvl w:val="3"/>
        <w:numId w:val="6"/>
      </w:numPr>
      <w:spacing w:after="240"/>
      <w:jc w:val="both"/>
      <w:outlineLvl w:val="3"/>
    </w:pPr>
    <w:rPr>
      <w:bCs/>
      <w:sz w:val="22"/>
      <w:szCs w:val="22"/>
    </w:rPr>
  </w:style>
  <w:style w:type="paragraph" w:styleId="Heading5">
    <w:name w:val="heading 5"/>
    <w:basedOn w:val="Normal"/>
    <w:next w:val="BodyText"/>
    <w:link w:val="Heading5Char"/>
    <w:uiPriority w:val="99"/>
    <w:qFormat/>
    <w:rsid w:val="005F2806"/>
    <w:pPr>
      <w:numPr>
        <w:ilvl w:val="4"/>
        <w:numId w:val="6"/>
      </w:numPr>
      <w:spacing w:before="240" w:after="60"/>
      <w:outlineLvl w:val="4"/>
    </w:pPr>
    <w:rPr>
      <w:b/>
      <w:bCs/>
      <w:i/>
      <w:iCs/>
      <w:sz w:val="26"/>
      <w:szCs w:val="26"/>
    </w:rPr>
  </w:style>
  <w:style w:type="paragraph" w:styleId="Heading6">
    <w:name w:val="heading 6"/>
    <w:basedOn w:val="Normal"/>
    <w:next w:val="BodyText"/>
    <w:link w:val="Heading6Char"/>
    <w:uiPriority w:val="99"/>
    <w:qFormat/>
    <w:rsid w:val="005F2806"/>
    <w:pPr>
      <w:numPr>
        <w:ilvl w:val="5"/>
        <w:numId w:val="6"/>
      </w:numPr>
      <w:spacing w:before="240" w:after="60"/>
      <w:outlineLvl w:val="5"/>
    </w:pPr>
    <w:rPr>
      <w:b/>
      <w:bCs/>
      <w:sz w:val="22"/>
      <w:szCs w:val="22"/>
    </w:rPr>
  </w:style>
  <w:style w:type="paragraph" w:styleId="Heading7">
    <w:name w:val="heading 7"/>
    <w:basedOn w:val="Normal"/>
    <w:next w:val="BodyText"/>
    <w:link w:val="Heading7Char"/>
    <w:uiPriority w:val="99"/>
    <w:qFormat/>
    <w:rsid w:val="005F2806"/>
    <w:pPr>
      <w:numPr>
        <w:ilvl w:val="6"/>
        <w:numId w:val="6"/>
      </w:numPr>
      <w:spacing w:before="240" w:after="60"/>
      <w:outlineLvl w:val="6"/>
    </w:pPr>
    <w:rPr>
      <w:sz w:val="24"/>
      <w:szCs w:val="24"/>
    </w:rPr>
  </w:style>
  <w:style w:type="paragraph" w:styleId="Heading8">
    <w:name w:val="heading 8"/>
    <w:basedOn w:val="Normal"/>
    <w:next w:val="BodyText"/>
    <w:link w:val="Heading8Char"/>
    <w:uiPriority w:val="99"/>
    <w:qFormat/>
    <w:rsid w:val="005F2806"/>
    <w:pPr>
      <w:numPr>
        <w:ilvl w:val="7"/>
        <w:numId w:val="6"/>
      </w:numPr>
      <w:spacing w:before="240" w:after="60"/>
      <w:outlineLvl w:val="7"/>
    </w:pPr>
    <w:rPr>
      <w:i/>
      <w:iCs/>
      <w:sz w:val="24"/>
      <w:szCs w:val="24"/>
    </w:rPr>
  </w:style>
  <w:style w:type="paragraph" w:styleId="Heading9">
    <w:name w:val="heading 9"/>
    <w:basedOn w:val="Normal"/>
    <w:next w:val="BodyText"/>
    <w:link w:val="Heading9Char"/>
    <w:uiPriority w:val="99"/>
    <w:qFormat/>
    <w:rsid w:val="005F2806"/>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51AA"/>
    <w:rPr>
      <w:rFonts w:ascii="Times New Roman Bold" w:hAnsi="Times New Roman Bold" w:cs="Arial"/>
      <w:b/>
      <w:bCs/>
      <w:kern w:val="32"/>
      <w:lang w:val="en-US" w:eastAsia="en-US"/>
    </w:rPr>
  </w:style>
  <w:style w:type="character" w:customStyle="1" w:styleId="Heading2Char">
    <w:name w:val="Heading 2 Char"/>
    <w:basedOn w:val="DefaultParagraphFont"/>
    <w:link w:val="Heading2"/>
    <w:uiPriority w:val="99"/>
    <w:rsid w:val="005F51AA"/>
    <w:rPr>
      <w:bCs/>
      <w:iCs/>
      <w:lang w:val="en-US" w:eastAsia="en-US"/>
    </w:rPr>
  </w:style>
  <w:style w:type="character" w:customStyle="1" w:styleId="Heading3Char">
    <w:name w:val="Heading 3 Char"/>
    <w:basedOn w:val="DefaultParagraphFont"/>
    <w:link w:val="Heading3"/>
    <w:uiPriority w:val="99"/>
    <w:rsid w:val="005F51AA"/>
    <w:rPr>
      <w:bCs/>
      <w:lang w:val="en-US" w:eastAsia="en-US"/>
    </w:rPr>
  </w:style>
  <w:style w:type="character" w:customStyle="1" w:styleId="Heading4Char">
    <w:name w:val="Heading 4 Char"/>
    <w:basedOn w:val="DefaultParagraphFont"/>
    <w:link w:val="Heading4"/>
    <w:uiPriority w:val="99"/>
    <w:rsid w:val="005F51AA"/>
    <w:rPr>
      <w:bCs/>
      <w:lang w:val="en-US" w:eastAsia="en-US"/>
    </w:rPr>
  </w:style>
  <w:style w:type="character" w:customStyle="1" w:styleId="Heading5Char">
    <w:name w:val="Heading 5 Char"/>
    <w:basedOn w:val="DefaultParagraphFont"/>
    <w:link w:val="Heading5"/>
    <w:uiPriority w:val="99"/>
    <w:rsid w:val="005F51AA"/>
    <w:rPr>
      <w:b/>
      <w:bCs/>
      <w:i/>
      <w:iCs/>
      <w:sz w:val="26"/>
      <w:szCs w:val="26"/>
      <w:lang w:val="en-US" w:eastAsia="en-US"/>
    </w:rPr>
  </w:style>
  <w:style w:type="character" w:customStyle="1" w:styleId="Heading6Char">
    <w:name w:val="Heading 6 Char"/>
    <w:basedOn w:val="DefaultParagraphFont"/>
    <w:link w:val="Heading6"/>
    <w:uiPriority w:val="99"/>
    <w:rsid w:val="005F51AA"/>
    <w:rPr>
      <w:b/>
      <w:bCs/>
      <w:lang w:val="en-US" w:eastAsia="en-US"/>
    </w:rPr>
  </w:style>
  <w:style w:type="character" w:customStyle="1" w:styleId="Heading7Char">
    <w:name w:val="Heading 7 Char"/>
    <w:basedOn w:val="DefaultParagraphFont"/>
    <w:link w:val="Heading7"/>
    <w:uiPriority w:val="99"/>
    <w:rsid w:val="005F51AA"/>
    <w:rPr>
      <w:sz w:val="24"/>
      <w:szCs w:val="24"/>
      <w:lang w:val="en-US" w:eastAsia="en-US"/>
    </w:rPr>
  </w:style>
  <w:style w:type="character" w:customStyle="1" w:styleId="Heading8Char">
    <w:name w:val="Heading 8 Char"/>
    <w:basedOn w:val="DefaultParagraphFont"/>
    <w:link w:val="Heading8"/>
    <w:uiPriority w:val="99"/>
    <w:rsid w:val="005F51AA"/>
    <w:rPr>
      <w:i/>
      <w:iCs/>
      <w:sz w:val="24"/>
      <w:szCs w:val="24"/>
      <w:lang w:val="en-US" w:eastAsia="en-US"/>
    </w:rPr>
  </w:style>
  <w:style w:type="character" w:customStyle="1" w:styleId="Heading9Char">
    <w:name w:val="Heading 9 Char"/>
    <w:basedOn w:val="DefaultParagraphFont"/>
    <w:link w:val="Heading9"/>
    <w:uiPriority w:val="99"/>
    <w:rsid w:val="005F51AA"/>
    <w:rPr>
      <w:rFonts w:ascii="Arial" w:hAnsi="Arial" w:cs="Arial"/>
      <w:lang w:val="en-US" w:eastAsia="en-US"/>
    </w:rPr>
  </w:style>
  <w:style w:type="paragraph" w:styleId="BodyText">
    <w:name w:val="Body Text"/>
    <w:basedOn w:val="Normal"/>
    <w:link w:val="BodyTextChar"/>
    <w:uiPriority w:val="99"/>
    <w:rsid w:val="005F2806"/>
    <w:pPr>
      <w:spacing w:before="120" w:after="120"/>
      <w:ind w:firstLine="720"/>
      <w:jc w:val="both"/>
    </w:pPr>
  </w:style>
  <w:style w:type="character" w:customStyle="1" w:styleId="BodyTextChar">
    <w:name w:val="Body Text Char"/>
    <w:basedOn w:val="DefaultParagraphFont"/>
    <w:link w:val="BodyText"/>
    <w:uiPriority w:val="99"/>
    <w:semiHidden/>
    <w:rsid w:val="005F51AA"/>
    <w:rPr>
      <w:sz w:val="20"/>
      <w:szCs w:val="20"/>
      <w:lang w:val="en-US" w:eastAsia="en-US"/>
    </w:rPr>
  </w:style>
  <w:style w:type="paragraph" w:styleId="Title">
    <w:name w:val="Title"/>
    <w:basedOn w:val="Normal"/>
    <w:next w:val="BodyText"/>
    <w:link w:val="TitleChar"/>
    <w:uiPriority w:val="99"/>
    <w:qFormat/>
    <w:rsid w:val="005F2806"/>
    <w:pPr>
      <w:widowControl/>
      <w:spacing w:after="240"/>
      <w:jc w:val="center"/>
      <w:outlineLvl w:val="0"/>
    </w:pPr>
    <w:rPr>
      <w:rFonts w:ascii="Times New Roman Bold" w:hAnsi="Times New Roman Bold" w:cs="Arial"/>
      <w:b/>
      <w:bCs/>
      <w:caps/>
      <w:kern w:val="28"/>
      <w:sz w:val="24"/>
      <w:szCs w:val="24"/>
      <w:u w:val="single"/>
    </w:rPr>
  </w:style>
  <w:style w:type="character" w:customStyle="1" w:styleId="TitleChar">
    <w:name w:val="Title Char"/>
    <w:basedOn w:val="DefaultParagraphFont"/>
    <w:link w:val="Title"/>
    <w:uiPriority w:val="10"/>
    <w:rsid w:val="005F51AA"/>
    <w:rPr>
      <w:rFonts w:asciiTheme="majorHAnsi" w:eastAsiaTheme="majorEastAsia" w:hAnsiTheme="majorHAnsi" w:cstheme="majorBidi"/>
      <w:b/>
      <w:bCs/>
      <w:kern w:val="28"/>
      <w:sz w:val="32"/>
      <w:szCs w:val="32"/>
      <w:lang w:val="en-US" w:eastAsia="en-US"/>
    </w:rPr>
  </w:style>
  <w:style w:type="paragraph" w:styleId="BlockText">
    <w:name w:val="Block Text"/>
    <w:aliases w:val="Block Indent"/>
    <w:basedOn w:val="Normal"/>
    <w:uiPriority w:val="99"/>
    <w:rsid w:val="005F2806"/>
    <w:pPr>
      <w:spacing w:before="120" w:after="120"/>
      <w:ind w:left="1440" w:right="1440"/>
    </w:pPr>
  </w:style>
  <w:style w:type="paragraph" w:styleId="Closing">
    <w:name w:val="Closing"/>
    <w:basedOn w:val="Normal"/>
    <w:link w:val="ClosingChar"/>
    <w:uiPriority w:val="99"/>
    <w:rsid w:val="005F2806"/>
    <w:pPr>
      <w:ind w:left="4320"/>
    </w:pPr>
  </w:style>
  <w:style w:type="character" w:customStyle="1" w:styleId="ClosingChar">
    <w:name w:val="Closing Char"/>
    <w:basedOn w:val="DefaultParagraphFont"/>
    <w:link w:val="Closing"/>
    <w:uiPriority w:val="99"/>
    <w:semiHidden/>
    <w:rsid w:val="005F51AA"/>
    <w:rPr>
      <w:sz w:val="20"/>
      <w:szCs w:val="20"/>
      <w:lang w:val="en-US" w:eastAsia="en-US"/>
    </w:rPr>
  </w:style>
  <w:style w:type="paragraph" w:styleId="Signature">
    <w:name w:val="Signature"/>
    <w:basedOn w:val="Normal"/>
    <w:link w:val="SignatureChar"/>
    <w:uiPriority w:val="99"/>
    <w:rsid w:val="005F2806"/>
    <w:pPr>
      <w:ind w:left="4320"/>
    </w:pPr>
  </w:style>
  <w:style w:type="character" w:customStyle="1" w:styleId="SignatureChar">
    <w:name w:val="Signature Char"/>
    <w:basedOn w:val="DefaultParagraphFont"/>
    <w:link w:val="Signature"/>
    <w:uiPriority w:val="99"/>
    <w:semiHidden/>
    <w:rsid w:val="005F51AA"/>
    <w:rPr>
      <w:sz w:val="20"/>
      <w:szCs w:val="20"/>
      <w:lang w:val="en-US" w:eastAsia="en-US"/>
    </w:rPr>
  </w:style>
  <w:style w:type="paragraph" w:styleId="Subtitle">
    <w:name w:val="Subtitle"/>
    <w:basedOn w:val="Normal"/>
    <w:link w:val="SubtitleChar"/>
    <w:uiPriority w:val="99"/>
    <w:qFormat/>
    <w:rsid w:val="005F2806"/>
    <w:pPr>
      <w:spacing w:before="120" w:after="240"/>
      <w:outlineLvl w:val="1"/>
    </w:pPr>
    <w:rPr>
      <w:rFonts w:cs="Arial"/>
      <w:b/>
    </w:rPr>
  </w:style>
  <w:style w:type="character" w:customStyle="1" w:styleId="SubtitleChar">
    <w:name w:val="Subtitle Char"/>
    <w:basedOn w:val="DefaultParagraphFont"/>
    <w:link w:val="Subtitle"/>
    <w:uiPriority w:val="11"/>
    <w:rsid w:val="005F51AA"/>
    <w:rPr>
      <w:rFonts w:asciiTheme="majorHAnsi" w:eastAsiaTheme="majorEastAsia" w:hAnsiTheme="majorHAnsi" w:cstheme="majorBidi"/>
      <w:sz w:val="24"/>
      <w:szCs w:val="24"/>
      <w:lang w:val="en-US" w:eastAsia="en-US"/>
    </w:rPr>
  </w:style>
  <w:style w:type="paragraph" w:styleId="EnvelopeAddress">
    <w:name w:val="envelope address"/>
    <w:basedOn w:val="Normal"/>
    <w:uiPriority w:val="99"/>
    <w:rsid w:val="005F2806"/>
    <w:pPr>
      <w:framePr w:w="7920" w:h="1980" w:hRule="exact" w:hSpace="180" w:wrap="auto" w:hAnchor="page" w:xAlign="center" w:yAlign="bottom"/>
      <w:ind w:left="2880"/>
    </w:pPr>
    <w:rPr>
      <w:rFonts w:cs="Arial"/>
    </w:rPr>
  </w:style>
  <w:style w:type="paragraph" w:styleId="EnvelopeReturn">
    <w:name w:val="envelope return"/>
    <w:basedOn w:val="Normal"/>
    <w:uiPriority w:val="99"/>
    <w:rsid w:val="005F2806"/>
    <w:rPr>
      <w:rFonts w:cs="Arial"/>
    </w:rPr>
  </w:style>
  <w:style w:type="paragraph" w:customStyle="1" w:styleId="BodyTextDSFirstLine10Justified">
    <w:name w:val="Body Text DS First Line (1.0) Justified"/>
    <w:basedOn w:val="Normal"/>
    <w:uiPriority w:val="99"/>
    <w:rsid w:val="005F2806"/>
    <w:pPr>
      <w:spacing w:line="480" w:lineRule="auto"/>
      <w:ind w:firstLine="1440"/>
      <w:jc w:val="both"/>
    </w:pPr>
  </w:style>
  <w:style w:type="paragraph" w:customStyle="1" w:styleId="BodyTextSSFirstLine5Justified">
    <w:name w:val="Body Text SS First Line (.5) Justified"/>
    <w:basedOn w:val="Normal"/>
    <w:uiPriority w:val="99"/>
    <w:rsid w:val="005F2806"/>
    <w:pPr>
      <w:spacing w:before="120" w:after="120"/>
      <w:ind w:firstLine="720"/>
      <w:jc w:val="both"/>
    </w:pPr>
  </w:style>
  <w:style w:type="paragraph" w:customStyle="1" w:styleId="BodyTextDSFirstLine5Justified">
    <w:name w:val="Body Text DS First Line (.5) Justified"/>
    <w:basedOn w:val="Normal"/>
    <w:uiPriority w:val="99"/>
    <w:rsid w:val="005F2806"/>
    <w:pPr>
      <w:spacing w:line="480" w:lineRule="auto"/>
      <w:ind w:firstLine="720"/>
      <w:jc w:val="both"/>
    </w:pPr>
  </w:style>
  <w:style w:type="paragraph" w:customStyle="1" w:styleId="BodyTextDSFirstLine5">
    <w:name w:val="Body Text DS First Line (.5)"/>
    <w:basedOn w:val="Normal"/>
    <w:uiPriority w:val="99"/>
    <w:rsid w:val="005F2806"/>
    <w:pPr>
      <w:spacing w:line="480" w:lineRule="auto"/>
      <w:ind w:firstLine="720"/>
    </w:pPr>
  </w:style>
  <w:style w:type="paragraph" w:customStyle="1" w:styleId="BodyTextDSFirstLine10">
    <w:name w:val="Body Text DS First Line (1.0)"/>
    <w:basedOn w:val="Normal"/>
    <w:uiPriority w:val="99"/>
    <w:rsid w:val="005F2806"/>
    <w:pPr>
      <w:spacing w:line="480" w:lineRule="auto"/>
      <w:ind w:firstLine="1440"/>
    </w:pPr>
  </w:style>
  <w:style w:type="paragraph" w:customStyle="1" w:styleId="BodyTextSSFirstLine5">
    <w:name w:val="Body Text SS First Line (.5 )"/>
    <w:basedOn w:val="Normal"/>
    <w:uiPriority w:val="99"/>
    <w:rsid w:val="005F2806"/>
    <w:pPr>
      <w:spacing w:before="120" w:after="120"/>
      <w:ind w:firstLine="720"/>
    </w:pPr>
  </w:style>
  <w:style w:type="paragraph" w:customStyle="1" w:styleId="BodyTextSSFirstLine10">
    <w:name w:val="Body Text SS First Line (1.0)"/>
    <w:basedOn w:val="Normal"/>
    <w:uiPriority w:val="99"/>
    <w:rsid w:val="005F2806"/>
    <w:pPr>
      <w:spacing w:before="120" w:after="120"/>
      <w:ind w:firstLine="1440"/>
    </w:pPr>
  </w:style>
  <w:style w:type="paragraph" w:customStyle="1" w:styleId="BodyTextSSFirstLine10Justified">
    <w:name w:val="Body Text SS First Line (1.0) Justified"/>
    <w:basedOn w:val="Normal"/>
    <w:uiPriority w:val="99"/>
    <w:rsid w:val="005F2806"/>
    <w:pPr>
      <w:spacing w:before="120" w:after="120"/>
      <w:ind w:firstLine="1440"/>
      <w:jc w:val="both"/>
    </w:pPr>
  </w:style>
  <w:style w:type="paragraph" w:customStyle="1" w:styleId="Heading">
    <w:name w:val="Heading"/>
    <w:basedOn w:val="Normal"/>
    <w:uiPriority w:val="99"/>
    <w:rsid w:val="005F2806"/>
    <w:pPr>
      <w:spacing w:after="240"/>
      <w:jc w:val="center"/>
    </w:pPr>
    <w:rPr>
      <w:b/>
      <w:caps/>
      <w:u w:val="single"/>
    </w:rPr>
  </w:style>
  <w:style w:type="paragraph" w:customStyle="1" w:styleId="BodyTextLevel3">
    <w:name w:val="Body Text Level 3"/>
    <w:basedOn w:val="BodyText"/>
    <w:uiPriority w:val="99"/>
    <w:rsid w:val="005F2806"/>
    <w:pPr>
      <w:ind w:firstLine="2160"/>
    </w:pPr>
  </w:style>
  <w:style w:type="paragraph" w:styleId="Header">
    <w:name w:val="header"/>
    <w:basedOn w:val="Normal"/>
    <w:link w:val="HeaderChar"/>
    <w:uiPriority w:val="99"/>
    <w:rsid w:val="005F2806"/>
    <w:pPr>
      <w:tabs>
        <w:tab w:val="center" w:pos="4320"/>
        <w:tab w:val="right" w:pos="8640"/>
      </w:tabs>
    </w:pPr>
  </w:style>
  <w:style w:type="character" w:customStyle="1" w:styleId="HeaderChar">
    <w:name w:val="Header Char"/>
    <w:basedOn w:val="DefaultParagraphFont"/>
    <w:link w:val="Header"/>
    <w:uiPriority w:val="99"/>
    <w:rsid w:val="005F51AA"/>
    <w:rPr>
      <w:sz w:val="20"/>
      <w:szCs w:val="20"/>
      <w:lang w:val="en-US" w:eastAsia="en-US"/>
    </w:rPr>
  </w:style>
  <w:style w:type="paragraph" w:styleId="Footer">
    <w:name w:val="footer"/>
    <w:basedOn w:val="Normal"/>
    <w:link w:val="FooterChar"/>
    <w:uiPriority w:val="99"/>
    <w:rsid w:val="005F2806"/>
    <w:pPr>
      <w:tabs>
        <w:tab w:val="center" w:pos="4320"/>
        <w:tab w:val="right" w:pos="8640"/>
      </w:tabs>
    </w:pPr>
  </w:style>
  <w:style w:type="character" w:customStyle="1" w:styleId="FooterChar">
    <w:name w:val="Footer Char"/>
    <w:basedOn w:val="DefaultParagraphFont"/>
    <w:link w:val="Footer"/>
    <w:uiPriority w:val="99"/>
    <w:semiHidden/>
    <w:rsid w:val="005F51AA"/>
    <w:rPr>
      <w:sz w:val="20"/>
      <w:szCs w:val="20"/>
      <w:lang w:val="en-US" w:eastAsia="en-US"/>
    </w:rPr>
  </w:style>
  <w:style w:type="paragraph" w:styleId="BodyText2">
    <w:name w:val="Body Text 2"/>
    <w:basedOn w:val="Normal"/>
    <w:link w:val="BodyText2Char"/>
    <w:uiPriority w:val="99"/>
    <w:rsid w:val="005F2806"/>
    <w:pPr>
      <w:widowControl/>
      <w:spacing w:after="240"/>
      <w:jc w:val="both"/>
    </w:pPr>
    <w:rPr>
      <w:sz w:val="22"/>
      <w:szCs w:val="22"/>
    </w:rPr>
  </w:style>
  <w:style w:type="character" w:customStyle="1" w:styleId="BodyText2Char">
    <w:name w:val="Body Text 2 Char"/>
    <w:basedOn w:val="DefaultParagraphFont"/>
    <w:link w:val="BodyText2"/>
    <w:uiPriority w:val="99"/>
    <w:semiHidden/>
    <w:rsid w:val="005F51AA"/>
    <w:rPr>
      <w:sz w:val="20"/>
      <w:szCs w:val="20"/>
      <w:lang w:val="en-US" w:eastAsia="en-US"/>
    </w:rPr>
  </w:style>
  <w:style w:type="table" w:styleId="TableGrid">
    <w:name w:val="Table Grid"/>
    <w:basedOn w:val="TableNormal"/>
    <w:uiPriority w:val="99"/>
    <w:rsid w:val="005F2806"/>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5F2806"/>
    <w:pPr>
      <w:tabs>
        <w:tab w:val="left" w:pos="720"/>
        <w:tab w:val="right" w:leader="dot" w:pos="9360"/>
      </w:tabs>
      <w:ind w:left="200"/>
    </w:pPr>
  </w:style>
  <w:style w:type="paragraph" w:styleId="TOC1">
    <w:name w:val="toc 1"/>
    <w:basedOn w:val="Normal"/>
    <w:next w:val="Normal"/>
    <w:autoRedefine/>
    <w:uiPriority w:val="39"/>
    <w:rsid w:val="005F2806"/>
    <w:pPr>
      <w:keepNext/>
      <w:tabs>
        <w:tab w:val="right" w:leader="dot" w:pos="9360"/>
      </w:tabs>
      <w:spacing w:before="120" w:after="120"/>
    </w:pPr>
  </w:style>
  <w:style w:type="character" w:styleId="PageNumber">
    <w:name w:val="page number"/>
    <w:basedOn w:val="DefaultParagraphFont"/>
    <w:uiPriority w:val="99"/>
    <w:rsid w:val="005F2806"/>
    <w:rPr>
      <w:rFonts w:cs="Times New Roman"/>
    </w:rPr>
  </w:style>
  <w:style w:type="character" w:styleId="Hyperlink">
    <w:name w:val="Hyperlink"/>
    <w:basedOn w:val="DefaultParagraphFont"/>
    <w:uiPriority w:val="99"/>
    <w:rsid w:val="005F2806"/>
    <w:rPr>
      <w:rFonts w:cs="Times New Roman"/>
      <w:color w:val="0000FF"/>
      <w:u w:val="single"/>
    </w:rPr>
  </w:style>
  <w:style w:type="paragraph" w:styleId="FootnoteText">
    <w:name w:val="footnote text"/>
    <w:basedOn w:val="Normal"/>
    <w:link w:val="FootnoteTextChar"/>
    <w:rsid w:val="005F2806"/>
    <w:pPr>
      <w:widowControl/>
      <w:autoSpaceDE/>
      <w:autoSpaceDN/>
      <w:adjustRightInd/>
      <w:ind w:firstLine="1440"/>
    </w:pPr>
    <w:rPr>
      <w:lang w:val="en-GB" w:eastAsia="de-DE"/>
    </w:rPr>
  </w:style>
  <w:style w:type="character" w:customStyle="1" w:styleId="FootnoteTextChar">
    <w:name w:val="Footnote Text Char"/>
    <w:basedOn w:val="DefaultParagraphFont"/>
    <w:link w:val="FootnoteText"/>
    <w:rsid w:val="005F51AA"/>
    <w:rPr>
      <w:sz w:val="20"/>
      <w:szCs w:val="20"/>
      <w:lang w:val="en-US" w:eastAsia="en-US"/>
    </w:rPr>
  </w:style>
  <w:style w:type="paragraph" w:styleId="TOC3">
    <w:name w:val="toc 3"/>
    <w:basedOn w:val="Normal"/>
    <w:next w:val="Normal"/>
    <w:autoRedefine/>
    <w:uiPriority w:val="99"/>
    <w:semiHidden/>
    <w:rsid w:val="005F2806"/>
    <w:pPr>
      <w:tabs>
        <w:tab w:val="right" w:leader="dot" w:pos="9360"/>
      </w:tabs>
      <w:ind w:left="400"/>
    </w:pPr>
  </w:style>
  <w:style w:type="paragraph" w:styleId="TOC4">
    <w:name w:val="toc 4"/>
    <w:basedOn w:val="Normal"/>
    <w:next w:val="Normal"/>
    <w:autoRedefine/>
    <w:uiPriority w:val="99"/>
    <w:semiHidden/>
    <w:rsid w:val="005F2806"/>
    <w:pPr>
      <w:tabs>
        <w:tab w:val="right" w:leader="dot" w:pos="9360"/>
      </w:tabs>
      <w:ind w:left="600"/>
    </w:pPr>
  </w:style>
  <w:style w:type="paragraph" w:styleId="TOC5">
    <w:name w:val="toc 5"/>
    <w:basedOn w:val="Normal"/>
    <w:next w:val="Normal"/>
    <w:autoRedefine/>
    <w:uiPriority w:val="99"/>
    <w:semiHidden/>
    <w:rsid w:val="005F2806"/>
    <w:pPr>
      <w:tabs>
        <w:tab w:val="right" w:leader="dot" w:pos="9360"/>
      </w:tabs>
      <w:ind w:left="800"/>
    </w:pPr>
  </w:style>
  <w:style w:type="paragraph" w:styleId="TOC6">
    <w:name w:val="toc 6"/>
    <w:basedOn w:val="Normal"/>
    <w:next w:val="Normal"/>
    <w:autoRedefine/>
    <w:uiPriority w:val="99"/>
    <w:semiHidden/>
    <w:rsid w:val="005F2806"/>
    <w:pPr>
      <w:tabs>
        <w:tab w:val="right" w:leader="dot" w:pos="9360"/>
      </w:tabs>
      <w:ind w:left="1000"/>
    </w:pPr>
  </w:style>
  <w:style w:type="paragraph" w:styleId="TOC7">
    <w:name w:val="toc 7"/>
    <w:basedOn w:val="Normal"/>
    <w:next w:val="Normal"/>
    <w:autoRedefine/>
    <w:uiPriority w:val="99"/>
    <w:semiHidden/>
    <w:rsid w:val="005F2806"/>
    <w:pPr>
      <w:tabs>
        <w:tab w:val="right" w:leader="dot" w:pos="9360"/>
      </w:tabs>
      <w:ind w:left="1200"/>
    </w:pPr>
  </w:style>
  <w:style w:type="paragraph" w:styleId="TOC8">
    <w:name w:val="toc 8"/>
    <w:basedOn w:val="Normal"/>
    <w:next w:val="Normal"/>
    <w:autoRedefine/>
    <w:uiPriority w:val="99"/>
    <w:semiHidden/>
    <w:rsid w:val="005F2806"/>
    <w:pPr>
      <w:tabs>
        <w:tab w:val="right" w:leader="dot" w:pos="9360"/>
      </w:tabs>
      <w:ind w:left="1400"/>
    </w:pPr>
  </w:style>
  <w:style w:type="paragraph" w:styleId="TOC9">
    <w:name w:val="toc 9"/>
    <w:basedOn w:val="Normal"/>
    <w:next w:val="Normal"/>
    <w:autoRedefine/>
    <w:uiPriority w:val="99"/>
    <w:semiHidden/>
    <w:rsid w:val="005F2806"/>
    <w:pPr>
      <w:tabs>
        <w:tab w:val="right" w:leader="dot" w:pos="9360"/>
      </w:tabs>
      <w:ind w:left="1600"/>
    </w:pPr>
  </w:style>
  <w:style w:type="character" w:customStyle="1" w:styleId="zzmpTrailerItem">
    <w:name w:val="zzmpTrailerItem"/>
    <w:uiPriority w:val="99"/>
    <w:rsid w:val="005F2806"/>
    <w:rPr>
      <w:rFonts w:ascii="Times New Roman" w:hAnsi="Times New Roman"/>
      <w:noProof/>
      <w:color w:val="auto"/>
      <w:spacing w:val="0"/>
      <w:position w:val="0"/>
      <w:sz w:val="16"/>
      <w:u w:val="none"/>
      <w:effect w:val="none"/>
      <w:vertAlign w:val="baseline"/>
    </w:rPr>
  </w:style>
  <w:style w:type="paragraph" w:styleId="BalloonText">
    <w:name w:val="Balloon Text"/>
    <w:basedOn w:val="Normal"/>
    <w:link w:val="BalloonTextChar"/>
    <w:uiPriority w:val="99"/>
    <w:rsid w:val="00502422"/>
    <w:rPr>
      <w:rFonts w:ascii="Tahoma" w:hAnsi="Tahoma"/>
      <w:sz w:val="16"/>
      <w:szCs w:val="16"/>
      <w:lang w:val="en-GB" w:eastAsia="en-GB"/>
    </w:rPr>
  </w:style>
  <w:style w:type="character" w:customStyle="1" w:styleId="BalloonTextChar">
    <w:name w:val="Balloon Text Char"/>
    <w:basedOn w:val="DefaultParagraphFont"/>
    <w:link w:val="BalloonText"/>
    <w:uiPriority w:val="99"/>
    <w:locked/>
    <w:rsid w:val="00502422"/>
    <w:rPr>
      <w:rFonts w:ascii="Tahoma" w:hAnsi="Tahoma"/>
      <w:sz w:val="16"/>
    </w:rPr>
  </w:style>
  <w:style w:type="character" w:styleId="CommentReference">
    <w:name w:val="annotation reference"/>
    <w:basedOn w:val="DefaultParagraphFont"/>
    <w:uiPriority w:val="99"/>
    <w:rsid w:val="007E43DE"/>
    <w:rPr>
      <w:rFonts w:cs="Times New Roman"/>
      <w:sz w:val="16"/>
    </w:rPr>
  </w:style>
  <w:style w:type="paragraph" w:styleId="CommentText">
    <w:name w:val="annotation text"/>
    <w:basedOn w:val="Normal"/>
    <w:link w:val="CommentTextChar"/>
    <w:uiPriority w:val="99"/>
    <w:rsid w:val="007E43DE"/>
  </w:style>
  <w:style w:type="character" w:customStyle="1" w:styleId="CommentTextChar">
    <w:name w:val="Comment Text Char"/>
    <w:basedOn w:val="DefaultParagraphFont"/>
    <w:link w:val="CommentText"/>
    <w:uiPriority w:val="99"/>
    <w:locked/>
    <w:rsid w:val="007E43DE"/>
    <w:rPr>
      <w:rFonts w:cs="Times New Roman"/>
    </w:rPr>
  </w:style>
  <w:style w:type="paragraph" w:styleId="CommentSubject">
    <w:name w:val="annotation subject"/>
    <w:basedOn w:val="CommentText"/>
    <w:next w:val="CommentText"/>
    <w:link w:val="CommentSubjectChar"/>
    <w:uiPriority w:val="99"/>
    <w:rsid w:val="007E43DE"/>
    <w:rPr>
      <w:b/>
      <w:bCs/>
      <w:lang w:val="en-GB" w:eastAsia="en-GB"/>
    </w:rPr>
  </w:style>
  <w:style w:type="character" w:customStyle="1" w:styleId="CommentSubjectChar">
    <w:name w:val="Comment Subject Char"/>
    <w:basedOn w:val="CommentTextChar"/>
    <w:link w:val="CommentSubject"/>
    <w:uiPriority w:val="99"/>
    <w:locked/>
    <w:rsid w:val="007E43DE"/>
    <w:rPr>
      <w:rFonts w:cs="Times New Roman"/>
      <w:b/>
    </w:rPr>
  </w:style>
  <w:style w:type="character" w:customStyle="1" w:styleId="DeltaViewInsertion">
    <w:name w:val="DeltaView Insertion"/>
    <w:uiPriority w:val="99"/>
    <w:rsid w:val="00DC7C1D"/>
    <w:rPr>
      <w:color w:val="0000FF"/>
      <w:spacing w:val="0"/>
      <w:u w:val="double"/>
    </w:rPr>
  </w:style>
  <w:style w:type="character" w:customStyle="1" w:styleId="DeltaViewFormatChange">
    <w:name w:val="DeltaView Format Change"/>
    <w:uiPriority w:val="99"/>
    <w:rsid w:val="00DC7C1D"/>
    <w:rPr>
      <w:color w:val="000000"/>
      <w:spacing w:val="0"/>
    </w:rPr>
  </w:style>
  <w:style w:type="paragraph" w:styleId="ListParagraph">
    <w:name w:val="List Paragraph"/>
    <w:basedOn w:val="Normal"/>
    <w:uiPriority w:val="34"/>
    <w:qFormat/>
    <w:rsid w:val="00BD552D"/>
    <w:pPr>
      <w:widowControl/>
      <w:autoSpaceDE/>
      <w:autoSpaceDN/>
      <w:adjustRightInd/>
      <w:ind w:left="720"/>
    </w:pPr>
    <w:rPr>
      <w:rFonts w:ascii="Calibri" w:hAnsi="Calibri"/>
      <w:sz w:val="22"/>
      <w:szCs w:val="22"/>
    </w:rPr>
  </w:style>
  <w:style w:type="paragraph" w:customStyle="1" w:styleId="Default">
    <w:name w:val="Default"/>
    <w:uiPriority w:val="99"/>
    <w:rsid w:val="00E04EB1"/>
    <w:pPr>
      <w:autoSpaceDE w:val="0"/>
      <w:autoSpaceDN w:val="0"/>
      <w:adjustRightInd w:val="0"/>
    </w:pPr>
    <w:rPr>
      <w:rFonts w:ascii="EUAlbertina" w:hAnsi="EUAlbertina" w:cs="EUAlbertina"/>
      <w:color w:val="000000"/>
      <w:sz w:val="24"/>
      <w:szCs w:val="24"/>
      <w:lang w:val="en-US" w:eastAsia="en-US"/>
    </w:rPr>
  </w:style>
  <w:style w:type="paragraph" w:customStyle="1" w:styleId="HEAD-CENT">
    <w:name w:val="HEAD-CENT"/>
    <w:basedOn w:val="Normal"/>
    <w:uiPriority w:val="99"/>
    <w:rsid w:val="005C7A1C"/>
    <w:pPr>
      <w:keepNext/>
      <w:widowControl/>
      <w:numPr>
        <w:numId w:val="21"/>
      </w:numPr>
      <w:autoSpaceDE/>
      <w:autoSpaceDN/>
      <w:adjustRightInd/>
      <w:spacing w:before="240" w:after="240"/>
    </w:pPr>
    <w:rPr>
      <w:rFonts w:ascii="Arial" w:hAnsi="Arial"/>
      <w:b/>
    </w:rPr>
  </w:style>
  <w:style w:type="paragraph" w:customStyle="1" w:styleId="PARA-2">
    <w:name w:val="PARA-2"/>
    <w:basedOn w:val="Normal"/>
    <w:uiPriority w:val="99"/>
    <w:rsid w:val="005C7A1C"/>
    <w:pPr>
      <w:widowControl/>
      <w:numPr>
        <w:ilvl w:val="1"/>
        <w:numId w:val="21"/>
      </w:numPr>
      <w:autoSpaceDE/>
      <w:autoSpaceDN/>
      <w:adjustRightInd/>
      <w:spacing w:after="240"/>
      <w:jc w:val="both"/>
    </w:pPr>
    <w:rPr>
      <w:rFonts w:ascii="Arial" w:hAnsi="Arial" w:cs="Arial"/>
      <w:lang w:val="en-GB"/>
    </w:rPr>
  </w:style>
  <w:style w:type="paragraph" w:customStyle="1" w:styleId="PARA-a">
    <w:name w:val="PARA-(a)"/>
    <w:basedOn w:val="Normal"/>
    <w:uiPriority w:val="99"/>
    <w:rsid w:val="005C7A1C"/>
    <w:pPr>
      <w:widowControl/>
      <w:numPr>
        <w:ilvl w:val="2"/>
        <w:numId w:val="21"/>
      </w:numPr>
      <w:autoSpaceDE/>
      <w:autoSpaceDN/>
      <w:adjustRightInd/>
      <w:jc w:val="both"/>
    </w:pPr>
    <w:rPr>
      <w:rFonts w:ascii="Arial" w:hAnsi="Arial"/>
      <w:szCs w:val="24"/>
      <w:lang w:val="en-GB"/>
    </w:rPr>
  </w:style>
  <w:style w:type="paragraph" w:customStyle="1" w:styleId="PARA-i">
    <w:name w:val="PARA-(i)"/>
    <w:basedOn w:val="Normal"/>
    <w:uiPriority w:val="99"/>
    <w:rsid w:val="005C7A1C"/>
    <w:pPr>
      <w:widowControl/>
      <w:numPr>
        <w:ilvl w:val="3"/>
        <w:numId w:val="21"/>
      </w:numPr>
      <w:autoSpaceDE/>
      <w:autoSpaceDN/>
      <w:adjustRightInd/>
      <w:jc w:val="both"/>
    </w:pPr>
    <w:rPr>
      <w:rFonts w:ascii="Arial" w:hAnsi="Arial"/>
      <w:szCs w:val="24"/>
      <w:lang w:val="en-GB"/>
    </w:rPr>
  </w:style>
  <w:style w:type="paragraph" w:styleId="ListNumber">
    <w:name w:val="List Number"/>
    <w:basedOn w:val="Normal"/>
    <w:rsid w:val="008E632E"/>
    <w:pPr>
      <w:widowControl/>
      <w:numPr>
        <w:numId w:val="28"/>
      </w:numPr>
      <w:autoSpaceDE/>
      <w:autoSpaceDN/>
      <w:adjustRightInd/>
    </w:pPr>
    <w:rPr>
      <w:sz w:val="24"/>
      <w:szCs w:val="24"/>
    </w:rPr>
  </w:style>
  <w:style w:type="character" w:styleId="FootnoteReference">
    <w:name w:val="footnote reference"/>
    <w:rsid w:val="008E632E"/>
    <w:rPr>
      <w:vertAlign w:val="superscript"/>
    </w:rPr>
  </w:style>
  <w:style w:type="paragraph" w:styleId="Revision">
    <w:name w:val="Revision"/>
    <w:hidden/>
    <w:uiPriority w:val="99"/>
    <w:semiHidden/>
    <w:rsid w:val="00A23AAB"/>
    <w:rPr>
      <w:sz w:val="20"/>
      <w:szCs w:val="20"/>
      <w:lang w:val="en-US" w:eastAsia="en-US"/>
    </w:rPr>
  </w:style>
  <w:style w:type="paragraph" w:customStyle="1" w:styleId="HeadingBody1">
    <w:name w:val="HeadingBody 1"/>
    <w:basedOn w:val="Normal"/>
    <w:next w:val="BodyText"/>
    <w:link w:val="HeadingBody1Char"/>
    <w:rsid w:val="00CD1A03"/>
    <w:pPr>
      <w:spacing w:after="240"/>
      <w:jc w:val="center"/>
    </w:pPr>
  </w:style>
  <w:style w:type="character" w:customStyle="1" w:styleId="HeadingBody1Char">
    <w:name w:val="HeadingBody 1 Char"/>
    <w:basedOn w:val="Heading2Char"/>
    <w:link w:val="HeadingBody1"/>
    <w:rsid w:val="00CD1A03"/>
    <w:rPr>
      <w:bCs w:val="0"/>
      <w:iCs w:val="0"/>
      <w:sz w:val="20"/>
      <w:szCs w:val="20"/>
      <w:lang w:val="en-US" w:eastAsia="en-US"/>
    </w:rPr>
  </w:style>
  <w:style w:type="paragraph" w:customStyle="1" w:styleId="HeadingBody2">
    <w:name w:val="HeadingBody 2"/>
    <w:basedOn w:val="Normal"/>
    <w:next w:val="BodyText"/>
    <w:link w:val="HeadingBody2Char"/>
    <w:rsid w:val="00CD1A03"/>
    <w:pPr>
      <w:spacing w:after="240"/>
      <w:jc w:val="both"/>
    </w:pPr>
  </w:style>
  <w:style w:type="character" w:customStyle="1" w:styleId="HeadingBody2Char">
    <w:name w:val="HeadingBody 2 Char"/>
    <w:basedOn w:val="Heading2Char"/>
    <w:link w:val="HeadingBody2"/>
    <w:rsid w:val="00CD1A03"/>
    <w:rPr>
      <w:bCs w:val="0"/>
      <w:iCs w:val="0"/>
      <w:sz w:val="20"/>
      <w:szCs w:val="20"/>
      <w:lang w:val="en-US" w:eastAsia="en-US"/>
    </w:rPr>
  </w:style>
  <w:style w:type="paragraph" w:customStyle="1" w:styleId="HeadingBody3">
    <w:name w:val="HeadingBody 3"/>
    <w:basedOn w:val="Normal"/>
    <w:next w:val="BodyText"/>
    <w:link w:val="HeadingBody3Char"/>
    <w:rsid w:val="00CD1A03"/>
    <w:pPr>
      <w:spacing w:after="240"/>
      <w:ind w:left="1620" w:hanging="720"/>
      <w:jc w:val="both"/>
    </w:pPr>
  </w:style>
  <w:style w:type="character" w:customStyle="1" w:styleId="HeadingBody3Char">
    <w:name w:val="HeadingBody 3 Char"/>
    <w:basedOn w:val="Heading2Char"/>
    <w:link w:val="HeadingBody3"/>
    <w:rsid w:val="00CD1A03"/>
    <w:rPr>
      <w:bCs w:val="0"/>
      <w:iCs w:val="0"/>
      <w:sz w:val="20"/>
      <w:szCs w:val="20"/>
      <w:lang w:val="en-US" w:eastAsia="en-US"/>
    </w:rPr>
  </w:style>
  <w:style w:type="paragraph" w:customStyle="1" w:styleId="HeadingBody4">
    <w:name w:val="HeadingBody 4"/>
    <w:basedOn w:val="Normal"/>
    <w:next w:val="BodyText"/>
    <w:link w:val="HeadingBody4Char"/>
    <w:rsid w:val="00CD1A03"/>
    <w:pPr>
      <w:spacing w:after="240"/>
      <w:ind w:left="2160" w:hanging="720"/>
      <w:jc w:val="both"/>
    </w:pPr>
  </w:style>
  <w:style w:type="character" w:customStyle="1" w:styleId="HeadingBody4Char">
    <w:name w:val="HeadingBody 4 Char"/>
    <w:basedOn w:val="Heading2Char"/>
    <w:link w:val="HeadingBody4"/>
    <w:rsid w:val="00CD1A03"/>
    <w:rPr>
      <w:bCs w:val="0"/>
      <w:iCs w:val="0"/>
      <w:sz w:val="20"/>
      <w:szCs w:val="20"/>
      <w:lang w:val="en-US" w:eastAsia="en-US"/>
    </w:rPr>
  </w:style>
  <w:style w:type="paragraph" w:customStyle="1" w:styleId="HeadingBody5">
    <w:name w:val="HeadingBody 5"/>
    <w:basedOn w:val="Normal"/>
    <w:next w:val="BodyText"/>
    <w:link w:val="HeadingBody5Char"/>
    <w:rsid w:val="00CD1A03"/>
    <w:pPr>
      <w:spacing w:after="60"/>
    </w:pPr>
  </w:style>
  <w:style w:type="character" w:customStyle="1" w:styleId="HeadingBody5Char">
    <w:name w:val="HeadingBody 5 Char"/>
    <w:basedOn w:val="Heading2Char"/>
    <w:link w:val="HeadingBody5"/>
    <w:rsid w:val="00CD1A03"/>
    <w:rPr>
      <w:bCs w:val="0"/>
      <w:iCs w:val="0"/>
      <w:sz w:val="20"/>
      <w:szCs w:val="20"/>
      <w:lang w:val="en-US" w:eastAsia="en-US"/>
    </w:rPr>
  </w:style>
  <w:style w:type="paragraph" w:customStyle="1" w:styleId="HeadingBody6">
    <w:name w:val="HeadingBody 6"/>
    <w:basedOn w:val="Normal"/>
    <w:next w:val="BodyText"/>
    <w:link w:val="HeadingBody6Char"/>
    <w:rsid w:val="00CD1A03"/>
    <w:pPr>
      <w:spacing w:after="60"/>
    </w:pPr>
  </w:style>
  <w:style w:type="character" w:customStyle="1" w:styleId="HeadingBody6Char">
    <w:name w:val="HeadingBody 6 Char"/>
    <w:basedOn w:val="Heading2Char"/>
    <w:link w:val="HeadingBody6"/>
    <w:rsid w:val="00CD1A03"/>
    <w:rPr>
      <w:bCs w:val="0"/>
      <w:iCs w:val="0"/>
      <w:sz w:val="20"/>
      <w:szCs w:val="20"/>
      <w:lang w:val="en-US" w:eastAsia="en-US"/>
    </w:rPr>
  </w:style>
  <w:style w:type="paragraph" w:customStyle="1" w:styleId="HeadingBody7">
    <w:name w:val="HeadingBody 7"/>
    <w:basedOn w:val="Normal"/>
    <w:next w:val="BodyText"/>
    <w:link w:val="HeadingBody7Char"/>
    <w:rsid w:val="00CD1A03"/>
    <w:pPr>
      <w:spacing w:after="60"/>
    </w:pPr>
  </w:style>
  <w:style w:type="character" w:customStyle="1" w:styleId="HeadingBody7Char">
    <w:name w:val="HeadingBody 7 Char"/>
    <w:basedOn w:val="Heading2Char"/>
    <w:link w:val="HeadingBody7"/>
    <w:rsid w:val="00CD1A03"/>
    <w:rPr>
      <w:bCs w:val="0"/>
      <w:iCs w:val="0"/>
      <w:sz w:val="20"/>
      <w:szCs w:val="20"/>
      <w:lang w:val="en-US" w:eastAsia="en-US"/>
    </w:rPr>
  </w:style>
  <w:style w:type="paragraph" w:customStyle="1" w:styleId="HeadingBody8">
    <w:name w:val="HeadingBody 8"/>
    <w:basedOn w:val="Normal"/>
    <w:next w:val="BodyText"/>
    <w:link w:val="HeadingBody8Char"/>
    <w:rsid w:val="00CD1A03"/>
    <w:pPr>
      <w:spacing w:after="60"/>
    </w:pPr>
  </w:style>
  <w:style w:type="character" w:customStyle="1" w:styleId="HeadingBody8Char">
    <w:name w:val="HeadingBody 8 Char"/>
    <w:basedOn w:val="Heading2Char"/>
    <w:link w:val="HeadingBody8"/>
    <w:rsid w:val="00CD1A03"/>
    <w:rPr>
      <w:bCs w:val="0"/>
      <w:iCs w:val="0"/>
      <w:sz w:val="20"/>
      <w:szCs w:val="20"/>
      <w:lang w:val="en-US" w:eastAsia="en-US"/>
    </w:rPr>
  </w:style>
  <w:style w:type="paragraph" w:customStyle="1" w:styleId="HeadingBody9">
    <w:name w:val="HeadingBody 9"/>
    <w:basedOn w:val="Normal"/>
    <w:next w:val="BodyText"/>
    <w:link w:val="HeadingBody9Char"/>
    <w:rsid w:val="00CD1A03"/>
    <w:pPr>
      <w:spacing w:after="60"/>
    </w:pPr>
  </w:style>
  <w:style w:type="character" w:customStyle="1" w:styleId="HeadingBody9Char">
    <w:name w:val="HeadingBody 9 Char"/>
    <w:basedOn w:val="Heading2Char"/>
    <w:link w:val="HeadingBody9"/>
    <w:rsid w:val="00CD1A03"/>
    <w:rPr>
      <w:bCs w:val="0"/>
      <w:iCs w:val="0"/>
      <w:sz w:val="20"/>
      <w:szCs w:val="20"/>
      <w:lang w:val="en-US" w:eastAsia="en-US"/>
    </w:rPr>
  </w:style>
  <w:style w:type="character" w:customStyle="1" w:styleId="DocID">
    <w:name w:val="DocID"/>
    <w:basedOn w:val="DefaultParagraphFont"/>
    <w:rsid w:val="00D67B48"/>
    <w:rPr>
      <w:rFonts w:ascii="Arial" w:hAnsi="Arial" w:cs="Arial"/>
      <w:b w:val="0"/>
      <w:bCs/>
      <w:i w:val="0"/>
      <w:vanish w:val="0"/>
      <w:color w:val="000000"/>
      <w:sz w:val="12"/>
      <w:u w:val="non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15586">
      <w:bodyDiv w:val="1"/>
      <w:marLeft w:val="0"/>
      <w:marRight w:val="0"/>
      <w:marTop w:val="0"/>
      <w:marBottom w:val="0"/>
      <w:divBdr>
        <w:top w:val="none" w:sz="0" w:space="0" w:color="auto"/>
        <w:left w:val="none" w:sz="0" w:space="0" w:color="auto"/>
        <w:bottom w:val="none" w:sz="0" w:space="0" w:color="auto"/>
        <w:right w:val="none" w:sz="0" w:space="0" w:color="auto"/>
      </w:divBdr>
    </w:div>
    <w:div w:id="740326768">
      <w:bodyDiv w:val="1"/>
      <w:marLeft w:val="0"/>
      <w:marRight w:val="0"/>
      <w:marTop w:val="0"/>
      <w:marBottom w:val="0"/>
      <w:divBdr>
        <w:top w:val="none" w:sz="0" w:space="0" w:color="auto"/>
        <w:left w:val="none" w:sz="0" w:space="0" w:color="auto"/>
        <w:bottom w:val="none" w:sz="0" w:space="0" w:color="auto"/>
        <w:right w:val="none" w:sz="0" w:space="0" w:color="auto"/>
      </w:divBdr>
    </w:div>
    <w:div w:id="956135761">
      <w:marLeft w:val="0"/>
      <w:marRight w:val="0"/>
      <w:marTop w:val="0"/>
      <w:marBottom w:val="0"/>
      <w:divBdr>
        <w:top w:val="none" w:sz="0" w:space="0" w:color="auto"/>
        <w:left w:val="none" w:sz="0" w:space="0" w:color="auto"/>
        <w:bottom w:val="none" w:sz="0" w:space="0" w:color="auto"/>
        <w:right w:val="none" w:sz="0" w:space="0" w:color="auto"/>
      </w:divBdr>
    </w:div>
    <w:div w:id="956135762">
      <w:marLeft w:val="0"/>
      <w:marRight w:val="0"/>
      <w:marTop w:val="0"/>
      <w:marBottom w:val="0"/>
      <w:divBdr>
        <w:top w:val="none" w:sz="0" w:space="0" w:color="auto"/>
        <w:left w:val="none" w:sz="0" w:space="0" w:color="auto"/>
        <w:bottom w:val="none" w:sz="0" w:space="0" w:color="auto"/>
        <w:right w:val="none" w:sz="0" w:space="0" w:color="auto"/>
      </w:divBdr>
    </w:div>
    <w:div w:id="956135763">
      <w:marLeft w:val="0"/>
      <w:marRight w:val="0"/>
      <w:marTop w:val="0"/>
      <w:marBottom w:val="0"/>
      <w:divBdr>
        <w:top w:val="none" w:sz="0" w:space="0" w:color="auto"/>
        <w:left w:val="none" w:sz="0" w:space="0" w:color="auto"/>
        <w:bottom w:val="none" w:sz="0" w:space="0" w:color="auto"/>
        <w:right w:val="none" w:sz="0" w:space="0" w:color="auto"/>
      </w:divBdr>
    </w:div>
    <w:div w:id="956135764">
      <w:marLeft w:val="0"/>
      <w:marRight w:val="0"/>
      <w:marTop w:val="0"/>
      <w:marBottom w:val="0"/>
      <w:divBdr>
        <w:top w:val="none" w:sz="0" w:space="0" w:color="auto"/>
        <w:left w:val="none" w:sz="0" w:space="0" w:color="auto"/>
        <w:bottom w:val="none" w:sz="0" w:space="0" w:color="auto"/>
        <w:right w:val="none" w:sz="0" w:space="0" w:color="auto"/>
      </w:divBdr>
    </w:div>
    <w:div w:id="956135765">
      <w:marLeft w:val="0"/>
      <w:marRight w:val="0"/>
      <w:marTop w:val="0"/>
      <w:marBottom w:val="0"/>
      <w:divBdr>
        <w:top w:val="none" w:sz="0" w:space="0" w:color="auto"/>
        <w:left w:val="none" w:sz="0" w:space="0" w:color="auto"/>
        <w:bottom w:val="none" w:sz="0" w:space="0" w:color="auto"/>
        <w:right w:val="none" w:sz="0" w:space="0" w:color="auto"/>
      </w:divBdr>
    </w:div>
    <w:div w:id="956135766">
      <w:marLeft w:val="0"/>
      <w:marRight w:val="0"/>
      <w:marTop w:val="0"/>
      <w:marBottom w:val="0"/>
      <w:divBdr>
        <w:top w:val="none" w:sz="0" w:space="0" w:color="auto"/>
        <w:left w:val="none" w:sz="0" w:space="0" w:color="auto"/>
        <w:bottom w:val="none" w:sz="0" w:space="0" w:color="auto"/>
        <w:right w:val="none" w:sz="0" w:space="0" w:color="auto"/>
      </w:divBdr>
    </w:div>
    <w:div w:id="956135767">
      <w:marLeft w:val="0"/>
      <w:marRight w:val="0"/>
      <w:marTop w:val="0"/>
      <w:marBottom w:val="0"/>
      <w:divBdr>
        <w:top w:val="none" w:sz="0" w:space="0" w:color="auto"/>
        <w:left w:val="none" w:sz="0" w:space="0" w:color="auto"/>
        <w:bottom w:val="none" w:sz="0" w:space="0" w:color="auto"/>
        <w:right w:val="none" w:sz="0" w:space="0" w:color="auto"/>
      </w:divBdr>
    </w:div>
    <w:div w:id="1334575265">
      <w:bodyDiv w:val="1"/>
      <w:marLeft w:val="0"/>
      <w:marRight w:val="0"/>
      <w:marTop w:val="0"/>
      <w:marBottom w:val="0"/>
      <w:divBdr>
        <w:top w:val="none" w:sz="0" w:space="0" w:color="auto"/>
        <w:left w:val="none" w:sz="0" w:space="0" w:color="auto"/>
        <w:bottom w:val="none" w:sz="0" w:space="0" w:color="auto"/>
        <w:right w:val="none" w:sz="0" w:space="0" w:color="auto"/>
      </w:divBdr>
    </w:div>
    <w:div w:id="1446732907">
      <w:bodyDiv w:val="1"/>
      <w:marLeft w:val="0"/>
      <w:marRight w:val="0"/>
      <w:marTop w:val="0"/>
      <w:marBottom w:val="0"/>
      <w:divBdr>
        <w:top w:val="none" w:sz="0" w:space="0" w:color="auto"/>
        <w:left w:val="none" w:sz="0" w:space="0" w:color="auto"/>
        <w:bottom w:val="none" w:sz="0" w:space="0" w:color="auto"/>
        <w:right w:val="none" w:sz="0" w:space="0" w:color="auto"/>
      </w:divBdr>
    </w:div>
    <w:div w:id="1933006560">
      <w:bodyDiv w:val="1"/>
      <w:marLeft w:val="0"/>
      <w:marRight w:val="0"/>
      <w:marTop w:val="0"/>
      <w:marBottom w:val="0"/>
      <w:divBdr>
        <w:top w:val="none" w:sz="0" w:space="0" w:color="auto"/>
        <w:left w:val="none" w:sz="0" w:space="0" w:color="auto"/>
        <w:bottom w:val="none" w:sz="0" w:space="0" w:color="auto"/>
        <w:right w:val="none" w:sz="0" w:space="0" w:color="auto"/>
      </w:divBdr>
    </w:div>
    <w:div w:id="198773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2441</Words>
  <Characters>13917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2013-12-04T19:26:00Z</cp:lastPrinted>
  <dcterms:created xsi:type="dcterms:W3CDTF">2013-12-14T12:42:00Z</dcterms:created>
  <dcterms:modified xsi:type="dcterms:W3CDTF">2013-12-14T12:42:00Z</dcterms:modified>
</cp:coreProperties>
</file>